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DFE" w:rsidRDefault="00311DFE" w:rsidP="00311DFE">
      <w:pPr>
        <w:jc w:val="center"/>
      </w:pPr>
      <w:r w:rsidRPr="00134795">
        <w:t xml:space="preserve">Государственное автономное профессиональное образовательное учреждение </w:t>
      </w:r>
    </w:p>
    <w:p w:rsidR="00311DFE" w:rsidRPr="00134795" w:rsidRDefault="00311DFE" w:rsidP="00311DFE">
      <w:pPr>
        <w:jc w:val="center"/>
      </w:pPr>
      <w:r w:rsidRPr="00134795">
        <w:t>Иркутской области «</w:t>
      </w:r>
      <w:proofErr w:type="spellStart"/>
      <w:r w:rsidRPr="00134795">
        <w:t>Заларинский</w:t>
      </w:r>
      <w:proofErr w:type="spellEnd"/>
      <w:r w:rsidRPr="00134795">
        <w:t xml:space="preserve"> агропромышленной техникум»</w:t>
      </w:r>
    </w:p>
    <w:p w:rsidR="00311DFE" w:rsidRDefault="00311DFE" w:rsidP="00311DFE">
      <w:pPr>
        <w:jc w:val="center"/>
      </w:pPr>
    </w:p>
    <w:p w:rsidR="00311DFE" w:rsidRDefault="00311DFE" w:rsidP="00311DFE">
      <w:pPr>
        <w:jc w:val="center"/>
      </w:pPr>
    </w:p>
    <w:p w:rsidR="00311DFE" w:rsidRDefault="00311DFE" w:rsidP="00311DFE">
      <w:pPr>
        <w:jc w:val="center"/>
      </w:pPr>
    </w:p>
    <w:p w:rsidR="00311DFE" w:rsidRDefault="00311DFE" w:rsidP="00311DFE"/>
    <w:p w:rsidR="00311DFE" w:rsidRDefault="00311DFE" w:rsidP="00311DFE"/>
    <w:p w:rsidR="00311DFE" w:rsidRDefault="00311DFE" w:rsidP="00311DFE"/>
    <w:p w:rsidR="00311DFE" w:rsidRDefault="00311DFE" w:rsidP="00311DFE"/>
    <w:p w:rsidR="00311DFE" w:rsidRDefault="00311DFE" w:rsidP="00311DFE"/>
    <w:p w:rsidR="00311DFE" w:rsidRDefault="00311DFE" w:rsidP="00311DFE"/>
    <w:p w:rsidR="00311DFE" w:rsidRDefault="00311DFE" w:rsidP="00311DFE"/>
    <w:p w:rsidR="00311DFE" w:rsidRDefault="00311DFE" w:rsidP="00311DFE"/>
    <w:p w:rsidR="00311DFE" w:rsidRDefault="00311DFE" w:rsidP="00311DFE"/>
    <w:p w:rsidR="00311DFE" w:rsidRDefault="00311DFE" w:rsidP="00311DFE"/>
    <w:p w:rsidR="00311DFE" w:rsidRDefault="00311DFE" w:rsidP="00311DFE"/>
    <w:p w:rsidR="00311DFE" w:rsidRDefault="00311DFE" w:rsidP="00311DFE"/>
    <w:p w:rsidR="00311DFE" w:rsidRDefault="00311DFE" w:rsidP="00311DFE"/>
    <w:p w:rsidR="00311DFE" w:rsidRDefault="00311DFE" w:rsidP="00311DFE"/>
    <w:p w:rsidR="00311DFE" w:rsidRDefault="00311DFE" w:rsidP="00311DFE"/>
    <w:p w:rsidR="00311DFE" w:rsidRDefault="00311DFE" w:rsidP="00311DFE"/>
    <w:p w:rsidR="00311DFE" w:rsidRDefault="00311DFE" w:rsidP="00311DFE"/>
    <w:p w:rsidR="00311DFE" w:rsidRDefault="00311DFE" w:rsidP="00311DFE"/>
    <w:p w:rsidR="00311DFE" w:rsidRPr="007B3E36" w:rsidRDefault="00311DFE" w:rsidP="00311DFE">
      <w:pPr>
        <w:jc w:val="center"/>
      </w:pPr>
    </w:p>
    <w:p w:rsidR="00311DFE" w:rsidRPr="007B3E36" w:rsidRDefault="00311DFE" w:rsidP="00311DFE">
      <w:pPr>
        <w:spacing w:line="276" w:lineRule="auto"/>
        <w:jc w:val="center"/>
      </w:pPr>
      <w:r w:rsidRPr="007B3E36">
        <w:t>АДАПТИРОВАННАЯ ПРОГРАММА УЧЕБНОЙ ДИСЦИПЛИНЫ</w:t>
      </w:r>
    </w:p>
    <w:p w:rsidR="00311DFE" w:rsidRPr="007B3E36" w:rsidRDefault="00311DFE" w:rsidP="00311DFE">
      <w:pPr>
        <w:spacing w:line="276" w:lineRule="auto"/>
        <w:jc w:val="center"/>
        <w:rPr>
          <w:b/>
        </w:rPr>
      </w:pPr>
      <w:r w:rsidRPr="007B3E36">
        <w:rPr>
          <w:b/>
        </w:rPr>
        <w:t>ОУД.04 ОСНОВЫ БЕЗОПАСНОСТИ ЖИЗНИДЕЯТЕЛЬНОСТИ</w:t>
      </w:r>
    </w:p>
    <w:p w:rsidR="00311DFE" w:rsidRPr="007B3E36" w:rsidRDefault="00311DFE" w:rsidP="00311DFE">
      <w:pPr>
        <w:jc w:val="center"/>
        <w:rPr>
          <w:b/>
        </w:rPr>
      </w:pPr>
    </w:p>
    <w:p w:rsidR="00311DFE" w:rsidRDefault="00311DFE" w:rsidP="00311DFE">
      <w:pPr>
        <w:jc w:val="center"/>
      </w:pPr>
    </w:p>
    <w:p w:rsidR="00311DFE" w:rsidRDefault="00311DFE" w:rsidP="00311DFE">
      <w:pPr>
        <w:jc w:val="center"/>
      </w:pPr>
    </w:p>
    <w:p w:rsidR="00311DFE" w:rsidRDefault="00311DFE" w:rsidP="00311DFE">
      <w:pPr>
        <w:jc w:val="center"/>
      </w:pPr>
    </w:p>
    <w:p w:rsidR="00311DFE" w:rsidRDefault="00311DFE" w:rsidP="00311DFE">
      <w:pPr>
        <w:jc w:val="center"/>
      </w:pPr>
    </w:p>
    <w:p w:rsidR="00311DFE" w:rsidRDefault="00311DFE" w:rsidP="00311DFE">
      <w:pPr>
        <w:jc w:val="center"/>
      </w:pPr>
    </w:p>
    <w:p w:rsidR="00311DFE" w:rsidRDefault="00311DFE" w:rsidP="00311DFE">
      <w:pPr>
        <w:jc w:val="center"/>
      </w:pPr>
    </w:p>
    <w:p w:rsidR="00311DFE" w:rsidRDefault="00311DFE" w:rsidP="00311DFE">
      <w:pPr>
        <w:jc w:val="center"/>
      </w:pPr>
    </w:p>
    <w:p w:rsidR="00311DFE" w:rsidRDefault="00311DFE" w:rsidP="00311DFE">
      <w:pPr>
        <w:jc w:val="center"/>
      </w:pPr>
    </w:p>
    <w:p w:rsidR="00311DFE" w:rsidRDefault="00311DFE" w:rsidP="00311DFE">
      <w:pPr>
        <w:jc w:val="center"/>
      </w:pPr>
    </w:p>
    <w:p w:rsidR="00311DFE" w:rsidRDefault="00311DFE" w:rsidP="00311DFE">
      <w:pPr>
        <w:jc w:val="center"/>
      </w:pPr>
    </w:p>
    <w:p w:rsidR="00311DFE" w:rsidRDefault="00311DFE" w:rsidP="00311DFE">
      <w:pPr>
        <w:jc w:val="center"/>
      </w:pPr>
    </w:p>
    <w:p w:rsidR="00311DFE" w:rsidRDefault="00311DFE" w:rsidP="00311DFE">
      <w:pPr>
        <w:jc w:val="center"/>
      </w:pPr>
    </w:p>
    <w:p w:rsidR="00311DFE" w:rsidRDefault="00311DFE" w:rsidP="00311DFE">
      <w:pPr>
        <w:jc w:val="center"/>
      </w:pPr>
    </w:p>
    <w:p w:rsidR="00311DFE" w:rsidRDefault="00311DFE" w:rsidP="00311DFE">
      <w:pPr>
        <w:jc w:val="center"/>
      </w:pPr>
    </w:p>
    <w:p w:rsidR="00311DFE" w:rsidRDefault="00311DFE" w:rsidP="00311DFE">
      <w:pPr>
        <w:jc w:val="center"/>
      </w:pPr>
    </w:p>
    <w:p w:rsidR="00311DFE" w:rsidRDefault="00311DFE" w:rsidP="00311DFE">
      <w:pPr>
        <w:jc w:val="center"/>
      </w:pPr>
    </w:p>
    <w:p w:rsidR="00311DFE" w:rsidRDefault="00311DFE" w:rsidP="00311DFE">
      <w:pPr>
        <w:jc w:val="center"/>
      </w:pPr>
    </w:p>
    <w:p w:rsidR="00311DFE" w:rsidRDefault="00311DFE" w:rsidP="00311DFE">
      <w:pPr>
        <w:jc w:val="center"/>
      </w:pPr>
    </w:p>
    <w:p w:rsidR="00311DFE" w:rsidRDefault="00311DFE" w:rsidP="00311DFE">
      <w:pPr>
        <w:jc w:val="center"/>
      </w:pPr>
    </w:p>
    <w:p w:rsidR="00311DFE" w:rsidRDefault="00311DFE" w:rsidP="00311DFE">
      <w:pPr>
        <w:jc w:val="center"/>
      </w:pPr>
    </w:p>
    <w:p w:rsidR="00311DFE" w:rsidRDefault="00311DFE" w:rsidP="00311DFE">
      <w:pPr>
        <w:jc w:val="center"/>
      </w:pPr>
    </w:p>
    <w:p w:rsidR="00311DFE" w:rsidRDefault="00311DFE" w:rsidP="00311DFE">
      <w:pPr>
        <w:jc w:val="center"/>
      </w:pPr>
    </w:p>
    <w:p w:rsidR="00311DFE" w:rsidRDefault="00311DFE" w:rsidP="00311DFE">
      <w:pPr>
        <w:jc w:val="center"/>
      </w:pPr>
    </w:p>
    <w:p w:rsidR="00311DFE" w:rsidRDefault="00311DFE" w:rsidP="00311DFE">
      <w:pPr>
        <w:jc w:val="center"/>
      </w:pPr>
    </w:p>
    <w:p w:rsidR="00311DFE" w:rsidRPr="001A7374" w:rsidRDefault="00311DFE" w:rsidP="00311DFE">
      <w:pPr>
        <w:ind w:left="-540"/>
        <w:jc w:val="center"/>
      </w:pPr>
      <w:proofErr w:type="spellStart"/>
      <w:r>
        <w:t>Залари</w:t>
      </w:r>
      <w:proofErr w:type="spellEnd"/>
      <w:r>
        <w:t>, 2022</w:t>
      </w:r>
    </w:p>
    <w:p w:rsidR="00311DFE" w:rsidRPr="00837709" w:rsidRDefault="00311DFE" w:rsidP="00311DFE">
      <w:pPr>
        <w:widowControl w:val="0"/>
        <w:suppressAutoHyphens/>
        <w:autoSpaceDE w:val="0"/>
        <w:autoSpaceDN w:val="0"/>
        <w:adjustRightInd w:val="0"/>
        <w:spacing w:line="276" w:lineRule="auto"/>
        <w:ind w:firstLine="567"/>
        <w:jc w:val="both"/>
      </w:pPr>
      <w:r w:rsidRPr="00837709">
        <w:lastRenderedPageBreak/>
        <w:t xml:space="preserve">Адаптированная программа профессиональной </w:t>
      </w:r>
      <w:r>
        <w:t>учебной дисциплины «Основы безопасности жизнедеятельности</w:t>
      </w:r>
      <w:r w:rsidRPr="00837709">
        <w:t xml:space="preserve">» предназначена для профессиональной подготовки  рабочих для лиц с ограниченными возможностями здоровья. Разработана с учетом требований Федерального государственного образовательного стандарта среднего профессионального образования по профессии 262019.04 Оператор швейного </w:t>
      </w:r>
      <w:r w:rsidRPr="00837709">
        <w:rPr>
          <w:spacing w:val="-1"/>
        </w:rPr>
        <w:t xml:space="preserve">оборудования  (утв. приказом Министерства образования и науки РФ от 2 </w:t>
      </w:r>
      <w:r w:rsidRPr="00837709">
        <w:t xml:space="preserve">августа 2013 г. </w:t>
      </w:r>
      <w:r w:rsidRPr="00837709">
        <w:rPr>
          <w:lang w:val="en-US"/>
        </w:rPr>
        <w:t>N</w:t>
      </w:r>
      <w:r w:rsidRPr="00837709">
        <w:t xml:space="preserve"> 767), методических рекомендаций по обучению, воспитанию детей с ОВЗ (с умственной отсталостью). С  учетом их психофизических особенностей. </w:t>
      </w:r>
    </w:p>
    <w:p w:rsidR="00311DFE" w:rsidRPr="000D41EB" w:rsidRDefault="00311DFE" w:rsidP="00311DFE">
      <w:pPr>
        <w:tabs>
          <w:tab w:val="right" w:leader="dot" w:pos="9628"/>
        </w:tabs>
        <w:suppressAutoHyphens/>
        <w:spacing w:line="276" w:lineRule="auto"/>
        <w:jc w:val="both"/>
      </w:pPr>
    </w:p>
    <w:p w:rsidR="00311DFE" w:rsidRDefault="00311DFE" w:rsidP="00311DFE">
      <w:pPr>
        <w:spacing w:line="276" w:lineRule="auto"/>
        <w:ind w:firstLine="567"/>
        <w:jc w:val="both"/>
      </w:pPr>
    </w:p>
    <w:p w:rsidR="00311DFE" w:rsidRDefault="00311DFE" w:rsidP="00311DFE">
      <w:pPr>
        <w:spacing w:line="276" w:lineRule="auto"/>
        <w:ind w:firstLine="567"/>
      </w:pPr>
    </w:p>
    <w:p w:rsidR="00311DFE" w:rsidRDefault="00311DFE" w:rsidP="00311DFE">
      <w:pPr>
        <w:jc w:val="center"/>
      </w:pPr>
    </w:p>
    <w:p w:rsidR="00311DFE" w:rsidRPr="00411ED3" w:rsidRDefault="00311DFE" w:rsidP="00311DFE">
      <w:pPr>
        <w:ind w:right="142"/>
        <w:jc w:val="both"/>
      </w:pPr>
      <w:r w:rsidRPr="00411ED3">
        <w:rPr>
          <w:b/>
        </w:rPr>
        <w:t>Организация разработчик</w:t>
      </w:r>
      <w:r w:rsidRPr="00411ED3">
        <w:t>: Государственное автономное профессиональное образовательное учреждение Иркутской области «</w:t>
      </w:r>
      <w:proofErr w:type="spellStart"/>
      <w:r w:rsidRPr="00411ED3">
        <w:t>Заларинский</w:t>
      </w:r>
      <w:proofErr w:type="spellEnd"/>
      <w:r w:rsidRPr="00411ED3">
        <w:t xml:space="preserve"> агропромышленный техникум».</w:t>
      </w:r>
    </w:p>
    <w:p w:rsidR="00311DFE" w:rsidRPr="00411ED3" w:rsidRDefault="00311DFE" w:rsidP="00311DFE">
      <w:pPr>
        <w:shd w:val="clear" w:color="auto" w:fill="FFFFFF"/>
        <w:ind w:right="142" w:firstLine="710"/>
        <w:jc w:val="both"/>
      </w:pPr>
    </w:p>
    <w:p w:rsidR="00311DFE" w:rsidRPr="00411ED3" w:rsidRDefault="00311DFE" w:rsidP="00311DFE">
      <w:pPr>
        <w:ind w:left="1843" w:right="142" w:hanging="1843"/>
      </w:pPr>
      <w:r w:rsidRPr="00411ED3">
        <w:rPr>
          <w:b/>
        </w:rPr>
        <w:t>Разработчик</w:t>
      </w:r>
      <w:r>
        <w:t>: Яценко Сергей Викторович</w:t>
      </w:r>
      <w:r w:rsidRPr="00411ED3">
        <w:t>, преподаватель ГАПОУ ИО ЗАПТ».</w:t>
      </w:r>
    </w:p>
    <w:p w:rsidR="00311DFE" w:rsidRPr="00411ED3" w:rsidRDefault="00311DFE" w:rsidP="00311DFE">
      <w:pPr>
        <w:shd w:val="clear" w:color="auto" w:fill="FFFFFF"/>
        <w:tabs>
          <w:tab w:val="left" w:pos="480"/>
        </w:tabs>
        <w:ind w:right="142"/>
      </w:pPr>
    </w:p>
    <w:p w:rsidR="00311DFE" w:rsidRPr="00411ED3" w:rsidRDefault="00311DFE" w:rsidP="00311DFE">
      <w:pPr>
        <w:shd w:val="clear" w:color="auto" w:fill="FFFFFF"/>
        <w:ind w:right="142"/>
      </w:pPr>
      <w:r w:rsidRPr="00411ED3">
        <w:rPr>
          <w:b/>
          <w:bCs/>
        </w:rPr>
        <w:t>Рецензенты:</w:t>
      </w:r>
    </w:p>
    <w:p w:rsidR="00311DFE" w:rsidRPr="00411ED3" w:rsidRDefault="00311DFE" w:rsidP="00311DFE">
      <w:pPr>
        <w:ind w:right="-1"/>
      </w:pPr>
      <w:r w:rsidRPr="00411ED3">
        <w:t>Зам</w:t>
      </w:r>
      <w:r>
        <w:t>еститель</w:t>
      </w:r>
      <w:r w:rsidRPr="00411ED3">
        <w:t xml:space="preserve"> директора по УР </w:t>
      </w:r>
      <w:r w:rsidRPr="00411ED3">
        <w:tab/>
        <w:t xml:space="preserve">                   </w:t>
      </w:r>
      <w:r>
        <w:t xml:space="preserve"> </w:t>
      </w:r>
      <w:r w:rsidRPr="00411ED3">
        <w:t xml:space="preserve">                           </w:t>
      </w:r>
      <w:r w:rsidRPr="00411ED3">
        <w:tab/>
      </w:r>
      <w:r w:rsidRPr="00411ED3">
        <w:tab/>
        <w:t xml:space="preserve">    О.В. </w:t>
      </w:r>
      <w:proofErr w:type="spellStart"/>
      <w:r w:rsidRPr="00411ED3">
        <w:t>Сутырина</w:t>
      </w:r>
      <w:proofErr w:type="spellEnd"/>
    </w:p>
    <w:p w:rsidR="00311DFE" w:rsidRPr="00411ED3" w:rsidRDefault="00311DFE" w:rsidP="00311DFE">
      <w:pPr>
        <w:ind w:right="-1"/>
      </w:pPr>
    </w:p>
    <w:p w:rsidR="00311DFE" w:rsidRPr="00134795" w:rsidRDefault="00311DFE" w:rsidP="00311DFE">
      <w:pPr>
        <w:jc w:val="both"/>
      </w:pPr>
      <w:r w:rsidRPr="00134795">
        <w:t>Рассмотрена и одобрена</w:t>
      </w:r>
    </w:p>
    <w:p w:rsidR="00311DFE" w:rsidRPr="00134795" w:rsidRDefault="00311DFE" w:rsidP="00311DFE">
      <w:pPr>
        <w:jc w:val="both"/>
      </w:pPr>
      <w:r w:rsidRPr="00134795">
        <w:t>на заседании методической комиссии</w:t>
      </w:r>
    </w:p>
    <w:p w:rsidR="00311DFE" w:rsidRPr="003A585A" w:rsidRDefault="00311DFE" w:rsidP="00311DFE">
      <w:pPr>
        <w:jc w:val="both"/>
      </w:pPr>
      <w:r w:rsidRPr="003A585A">
        <w:t xml:space="preserve">общеобразовательных дисциплин </w:t>
      </w:r>
    </w:p>
    <w:p w:rsidR="00311DFE" w:rsidRPr="00134795" w:rsidRDefault="00311DFE" w:rsidP="00311DFE">
      <w:pPr>
        <w:jc w:val="both"/>
      </w:pPr>
      <w:r w:rsidRPr="00134795">
        <w:t>от  «___» ____________</w:t>
      </w:r>
      <w:r>
        <w:t xml:space="preserve"> 20___</w:t>
      </w:r>
      <w:r w:rsidRPr="00134795">
        <w:t xml:space="preserve"> г. Протокол №____</w:t>
      </w:r>
    </w:p>
    <w:p w:rsidR="00311DFE" w:rsidRDefault="00311DFE" w:rsidP="00311DFE"/>
    <w:p w:rsidR="00311DFE" w:rsidRDefault="00311DFE" w:rsidP="00311DFE"/>
    <w:p w:rsidR="00311DFE" w:rsidRDefault="00311DFE" w:rsidP="00311DFE"/>
    <w:p w:rsidR="000C62C7" w:rsidRDefault="000C62C7"/>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Pr="00C67D71" w:rsidRDefault="00311DFE" w:rsidP="00311DFE">
      <w:pPr>
        <w:spacing w:line="276" w:lineRule="auto"/>
        <w:jc w:val="center"/>
        <w:rPr>
          <w:b/>
          <w:sz w:val="28"/>
          <w:szCs w:val="28"/>
        </w:rPr>
      </w:pPr>
      <w:r w:rsidRPr="00C67D71">
        <w:rPr>
          <w:b/>
          <w:sz w:val="28"/>
          <w:szCs w:val="28"/>
        </w:rPr>
        <w:t>СОДЕРЖАНИЕ</w:t>
      </w:r>
    </w:p>
    <w:p w:rsidR="00311DFE" w:rsidRPr="00C67D71" w:rsidRDefault="00311DFE" w:rsidP="00311DFE">
      <w:pPr>
        <w:spacing w:line="276" w:lineRule="auto"/>
        <w:rPr>
          <w:b/>
          <w:sz w:val="28"/>
          <w:szCs w:val="28"/>
        </w:rPr>
      </w:pPr>
      <w:r w:rsidRPr="00C67D71">
        <w:rPr>
          <w:b/>
          <w:sz w:val="28"/>
          <w:szCs w:val="28"/>
        </w:rPr>
        <w:tab/>
      </w:r>
    </w:p>
    <w:p w:rsidR="00311DFE" w:rsidRPr="00F927B3" w:rsidRDefault="00311DFE" w:rsidP="00311DFE">
      <w:pPr>
        <w:pStyle w:val="a3"/>
        <w:numPr>
          <w:ilvl w:val="0"/>
          <w:numId w:val="1"/>
        </w:numPr>
        <w:spacing w:after="0"/>
        <w:jc w:val="both"/>
        <w:rPr>
          <w:rFonts w:ascii="Times New Roman" w:hAnsi="Times New Roman"/>
          <w:b/>
          <w:sz w:val="28"/>
          <w:szCs w:val="28"/>
        </w:rPr>
      </w:pPr>
      <w:r w:rsidRPr="00F927B3">
        <w:rPr>
          <w:rFonts w:ascii="Times New Roman" w:hAnsi="Times New Roman"/>
          <w:b/>
          <w:sz w:val="28"/>
          <w:szCs w:val="28"/>
        </w:rPr>
        <w:t xml:space="preserve">ПАСПОРТ </w:t>
      </w:r>
      <w:r>
        <w:rPr>
          <w:rFonts w:ascii="Times New Roman" w:hAnsi="Times New Roman"/>
          <w:b/>
          <w:sz w:val="28"/>
          <w:szCs w:val="28"/>
        </w:rPr>
        <w:t xml:space="preserve">АДАПТИРОВАННОЙ </w:t>
      </w:r>
      <w:r w:rsidRPr="00F927B3">
        <w:rPr>
          <w:rFonts w:ascii="Times New Roman" w:hAnsi="Times New Roman"/>
          <w:b/>
          <w:sz w:val="28"/>
          <w:szCs w:val="28"/>
        </w:rPr>
        <w:t>РАБОЧЕЙ ПРОГРАММЫ УЧЕБНОЙ ДИСЦИПЛИНЫ</w:t>
      </w:r>
    </w:p>
    <w:p w:rsidR="00311DFE" w:rsidRPr="00F927B3" w:rsidRDefault="00311DFE" w:rsidP="00311DFE">
      <w:pPr>
        <w:spacing w:line="276" w:lineRule="auto"/>
        <w:ind w:left="-425"/>
        <w:jc w:val="both"/>
        <w:rPr>
          <w:b/>
          <w:sz w:val="28"/>
          <w:szCs w:val="28"/>
        </w:rPr>
      </w:pPr>
    </w:p>
    <w:p w:rsidR="00311DFE" w:rsidRPr="00F927B3" w:rsidRDefault="00311DFE" w:rsidP="00311DFE">
      <w:pPr>
        <w:pStyle w:val="a3"/>
        <w:numPr>
          <w:ilvl w:val="0"/>
          <w:numId w:val="1"/>
        </w:numPr>
        <w:spacing w:after="0"/>
        <w:jc w:val="both"/>
        <w:rPr>
          <w:rFonts w:ascii="Times New Roman" w:hAnsi="Times New Roman"/>
          <w:b/>
          <w:sz w:val="28"/>
          <w:szCs w:val="28"/>
        </w:rPr>
      </w:pPr>
      <w:r w:rsidRPr="00F927B3">
        <w:rPr>
          <w:rFonts w:ascii="Times New Roman" w:hAnsi="Times New Roman"/>
          <w:b/>
          <w:sz w:val="28"/>
          <w:szCs w:val="28"/>
        </w:rPr>
        <w:t>СТРУКТУРА И СОДЕРЖАНИЕ УЧЕБНОЙ ДИСЦИПЛИНЫ</w:t>
      </w:r>
    </w:p>
    <w:p w:rsidR="00311DFE" w:rsidRPr="00F927B3" w:rsidRDefault="00311DFE" w:rsidP="00311DFE">
      <w:pPr>
        <w:spacing w:line="276" w:lineRule="auto"/>
        <w:ind w:left="-425"/>
        <w:jc w:val="both"/>
        <w:rPr>
          <w:b/>
          <w:sz w:val="28"/>
          <w:szCs w:val="28"/>
        </w:rPr>
      </w:pPr>
    </w:p>
    <w:p w:rsidR="00311DFE" w:rsidRPr="00F927B3" w:rsidRDefault="00311DFE" w:rsidP="00311DFE">
      <w:pPr>
        <w:pStyle w:val="a3"/>
        <w:numPr>
          <w:ilvl w:val="0"/>
          <w:numId w:val="1"/>
        </w:numPr>
        <w:spacing w:after="0"/>
        <w:jc w:val="both"/>
        <w:rPr>
          <w:rFonts w:ascii="Times New Roman" w:hAnsi="Times New Roman"/>
          <w:b/>
          <w:sz w:val="28"/>
          <w:szCs w:val="28"/>
        </w:rPr>
      </w:pPr>
      <w:r w:rsidRPr="00F927B3">
        <w:rPr>
          <w:rFonts w:ascii="Times New Roman" w:hAnsi="Times New Roman"/>
          <w:b/>
          <w:sz w:val="28"/>
          <w:szCs w:val="28"/>
        </w:rPr>
        <w:t>УСЛОВИЯ РЕАЛИЗАЦИИ  УЧЕБНОЙ ДИСЦИПЛИНЫ</w:t>
      </w:r>
    </w:p>
    <w:p w:rsidR="00311DFE" w:rsidRPr="00F927B3" w:rsidRDefault="00311DFE" w:rsidP="00311DFE">
      <w:pPr>
        <w:spacing w:line="276" w:lineRule="auto"/>
        <w:ind w:left="-425"/>
        <w:jc w:val="both"/>
        <w:rPr>
          <w:b/>
          <w:sz w:val="28"/>
          <w:szCs w:val="28"/>
        </w:rPr>
      </w:pPr>
    </w:p>
    <w:p w:rsidR="00311DFE" w:rsidRPr="00F927B3" w:rsidRDefault="00311DFE" w:rsidP="00311DFE">
      <w:pPr>
        <w:pStyle w:val="a3"/>
        <w:numPr>
          <w:ilvl w:val="0"/>
          <w:numId w:val="1"/>
        </w:numPr>
        <w:spacing w:after="0"/>
        <w:jc w:val="both"/>
        <w:rPr>
          <w:rFonts w:ascii="Times New Roman" w:hAnsi="Times New Roman"/>
          <w:b/>
          <w:sz w:val="28"/>
          <w:szCs w:val="28"/>
        </w:rPr>
      </w:pPr>
      <w:r w:rsidRPr="00F927B3">
        <w:rPr>
          <w:rFonts w:ascii="Times New Roman" w:hAnsi="Times New Roman"/>
          <w:b/>
          <w:sz w:val="28"/>
          <w:szCs w:val="28"/>
        </w:rPr>
        <w:t>КОНТРОЛЬ И ОЦЕНКА РЕЗУЛЬТАТОВ ОСВОЕНИЯ УЧЕБНОЙ ДИСЦИПЛИНЫ</w:t>
      </w:r>
    </w:p>
    <w:p w:rsidR="00311DFE" w:rsidRPr="0063063E" w:rsidRDefault="00311DFE" w:rsidP="00311DFE">
      <w:pPr>
        <w:pStyle w:val="Default"/>
        <w:shd w:val="clear" w:color="auto" w:fill="FFFFFF"/>
        <w:rPr>
          <w:b/>
          <w:caps/>
          <w:u w:val="single"/>
        </w:rPr>
      </w:pPr>
    </w:p>
    <w:p w:rsidR="00311DFE" w:rsidRDefault="00311DFE" w:rsidP="00311DFE"/>
    <w:p w:rsidR="00311DFE" w:rsidRDefault="00311DFE" w:rsidP="00311DFE"/>
    <w:p w:rsidR="00311DFE" w:rsidRDefault="00311DFE" w:rsidP="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Pr="00311DFE" w:rsidRDefault="00311DFE"/>
    <w:p w:rsidR="00311DFE" w:rsidRPr="00311DFE" w:rsidRDefault="00311DFE" w:rsidP="00311DFE">
      <w:pPr>
        <w:pStyle w:val="1"/>
        <w:numPr>
          <w:ilvl w:val="0"/>
          <w:numId w:val="2"/>
        </w:numPr>
        <w:spacing w:line="276" w:lineRule="auto"/>
        <w:ind w:left="644"/>
        <w:jc w:val="center"/>
        <w:rPr>
          <w:b/>
          <w:caps/>
        </w:rPr>
      </w:pPr>
      <w:r w:rsidRPr="00311DFE">
        <w:rPr>
          <w:b/>
          <w:caps/>
        </w:rPr>
        <w:t xml:space="preserve">ПАСПОРТ адаптированной рабочей ПРОГРАММЫ УЧЕБНОЙ ДИСЦИПЛИНЫ </w:t>
      </w:r>
    </w:p>
    <w:p w:rsidR="00311DFE" w:rsidRPr="00311DFE" w:rsidRDefault="00311DFE" w:rsidP="00311DFE">
      <w:pPr>
        <w:pStyle w:val="a3"/>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b/>
          <w:sz w:val="24"/>
          <w:szCs w:val="24"/>
        </w:rPr>
      </w:pPr>
      <w:r w:rsidRPr="00311DFE">
        <w:rPr>
          <w:rFonts w:ascii="Times New Roman" w:hAnsi="Times New Roman"/>
          <w:b/>
          <w:sz w:val="24"/>
          <w:szCs w:val="24"/>
        </w:rPr>
        <w:t>Область применения программы</w:t>
      </w:r>
    </w:p>
    <w:p w:rsidR="00311DFE" w:rsidRPr="00311DFE" w:rsidRDefault="00311DFE" w:rsidP="00311DFE">
      <w:pPr>
        <w:pStyle w:val="5"/>
        <w:shd w:val="clear" w:color="auto" w:fill="auto"/>
        <w:spacing w:before="0" w:line="276" w:lineRule="auto"/>
        <w:ind w:right="23" w:firstLine="0"/>
        <w:jc w:val="both"/>
        <w:rPr>
          <w:sz w:val="24"/>
          <w:szCs w:val="24"/>
        </w:rPr>
      </w:pPr>
      <w:r w:rsidRPr="00311DFE">
        <w:rPr>
          <w:sz w:val="24"/>
          <w:szCs w:val="24"/>
        </w:rPr>
        <w:t xml:space="preserve">     Адаптированная программа профессиональной учебной дисциплины «Основы безопасности жизнедеятельности» предназначена для профессиональной подготовки  рабочих для лиц с ограниченными возможностями здоровья. Разработана с учетом требований Федерального государственного образовательного стандарта среднего профессионального образования по профессии 262019.04 Оператор швейного </w:t>
      </w:r>
      <w:r w:rsidRPr="00311DFE">
        <w:rPr>
          <w:spacing w:val="-1"/>
          <w:sz w:val="24"/>
          <w:szCs w:val="24"/>
        </w:rPr>
        <w:t>оборудования  (утв. приказом Министерства образования и науки РФ от 2</w:t>
      </w:r>
      <w:r w:rsidRPr="00311DFE">
        <w:rPr>
          <w:sz w:val="24"/>
          <w:szCs w:val="24"/>
        </w:rPr>
        <w:t xml:space="preserve">августа 2013 г. </w:t>
      </w:r>
      <w:r w:rsidRPr="00311DFE">
        <w:rPr>
          <w:sz w:val="24"/>
          <w:szCs w:val="24"/>
          <w:lang w:val="en-US"/>
        </w:rPr>
        <w:t>N</w:t>
      </w:r>
      <w:r w:rsidRPr="00311DFE">
        <w:rPr>
          <w:sz w:val="24"/>
          <w:szCs w:val="24"/>
        </w:rPr>
        <w:t xml:space="preserve"> 767), методических рекомендаций по обучению, воспитанию детей с ОВЗ (с умственной отсталостью). С  учетом их психофизических особенностей </w:t>
      </w:r>
    </w:p>
    <w:p w:rsidR="00311DFE" w:rsidRPr="00311DFE" w:rsidRDefault="00311DFE" w:rsidP="00311DFE">
      <w:pPr>
        <w:tabs>
          <w:tab w:val="left" w:pos="1134"/>
        </w:tabs>
        <w:spacing w:line="276" w:lineRule="auto"/>
        <w:ind w:firstLine="709"/>
        <w:jc w:val="both"/>
      </w:pPr>
      <w:r w:rsidRPr="00311DFE">
        <w:rPr>
          <w:b/>
        </w:rPr>
        <w:t xml:space="preserve">1.2. Место дисциплины в структуре основной профессиональной образовательной программы: </w:t>
      </w:r>
      <w:r w:rsidRPr="00311DFE">
        <w:t>дисциплина входит в общеобразовательный цикл. Освоение данной дисциплины проходит при параллельном изучении «Адаптивная физическая культура» «Социальная адаптация и основы социально правовых знаний»</w:t>
      </w:r>
    </w:p>
    <w:p w:rsidR="00311DFE" w:rsidRPr="003A585A" w:rsidRDefault="00311DFE" w:rsidP="00311D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
        </w:rPr>
        <w:t xml:space="preserve">           </w:t>
      </w:r>
      <w:r w:rsidRPr="003A585A">
        <w:rPr>
          <w:b/>
        </w:rPr>
        <w:t>1.3.   Цель и планируемые результаты освоения дисциплины.</w:t>
      </w:r>
    </w:p>
    <w:p w:rsidR="00311DFE" w:rsidRDefault="00311DFE" w:rsidP="00311D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3A585A">
        <w:tab/>
      </w:r>
      <w:r>
        <w:t xml:space="preserve">Содержание программы « Основы безопасность жизнедеятельности» направлено на достижение следующих целей: </w:t>
      </w:r>
    </w:p>
    <w:p w:rsidR="00311DFE" w:rsidRDefault="00311DFE" w:rsidP="00311D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 xml:space="preserve">• повышение уровня защищенности жизненно важных интересов личности, общества и государства от внешних и внутренних угроз (жизненно важные интересы - совокупность потребностей, удовлетворение которых надежно обеспечивает существование и возможности прогрессивного развития личности, общества и государства); </w:t>
      </w:r>
    </w:p>
    <w:p w:rsidR="00311DFE" w:rsidRDefault="00311DFE" w:rsidP="00311D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 xml:space="preserve">• снижение отрицательного влияния человеческого фактора на безопасность личности, общества и государства; </w:t>
      </w:r>
    </w:p>
    <w:p w:rsidR="00311DFE" w:rsidRDefault="00311DFE" w:rsidP="00311D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 xml:space="preserve">• формирование антитеррористического поведения, отрицательного отношения к приему </w:t>
      </w:r>
      <w:proofErr w:type="spellStart"/>
      <w:r>
        <w:t>психоактивных</w:t>
      </w:r>
      <w:proofErr w:type="spellEnd"/>
      <w:r>
        <w:t xml:space="preserve"> веществ, в том числе наркотиков; </w:t>
      </w:r>
    </w:p>
    <w:p w:rsidR="00311DFE" w:rsidRDefault="00311DFE" w:rsidP="00311D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 обеспечение профилактики асоциального поведения учащихся.</w:t>
      </w:r>
    </w:p>
    <w:p w:rsidR="00311DFE" w:rsidRDefault="00311DFE" w:rsidP="00311DFE">
      <w:pPr>
        <w:jc w:val="both"/>
      </w:pPr>
    </w:p>
    <w:p w:rsidR="00311DFE" w:rsidRDefault="00311DFE" w:rsidP="00311DFE">
      <w:pPr>
        <w:jc w:val="both"/>
      </w:pPr>
      <w:r>
        <w:t>В результате освоения учебного предмета обучающийся осваивает следующие общие компетенции:</w:t>
      </w:r>
    </w:p>
    <w:p w:rsidR="00311DFE" w:rsidRPr="0077680A" w:rsidRDefault="00311DFE" w:rsidP="00311DFE">
      <w:pPr>
        <w:jc w:val="both"/>
      </w:pPr>
      <w:r w:rsidRPr="0077680A">
        <w:t>ОК 01. Выбирать способы решения задач профессиональной деятельности, применительно к различным контекстам.</w:t>
      </w:r>
    </w:p>
    <w:p w:rsidR="00311DFE" w:rsidRPr="0077680A" w:rsidRDefault="00311DFE" w:rsidP="00311DFE">
      <w:pPr>
        <w:jc w:val="both"/>
      </w:pPr>
      <w:r w:rsidRPr="0077680A">
        <w:t>ОК 02. Осуществлять поиск, анализ и интерпретацию информации, необходимой для выполнения задач профессиональной деятельности.</w:t>
      </w:r>
    </w:p>
    <w:p w:rsidR="00311DFE" w:rsidRPr="0077680A" w:rsidRDefault="00311DFE" w:rsidP="00311DFE">
      <w:pPr>
        <w:jc w:val="both"/>
      </w:pPr>
      <w:r w:rsidRPr="0077680A">
        <w:t>ОК 03. Планировать и реализовывать собственное профессиональное и личностное развитие.</w:t>
      </w:r>
    </w:p>
    <w:p w:rsidR="00311DFE" w:rsidRPr="0077680A" w:rsidRDefault="00311DFE" w:rsidP="00311DFE">
      <w:pPr>
        <w:jc w:val="both"/>
      </w:pPr>
      <w:r w:rsidRPr="0077680A">
        <w:t>OК 04. Работать в коллективе и команде, эффективно взаимодействовать с коллегами, руководством, клиентами.</w:t>
      </w:r>
    </w:p>
    <w:p w:rsidR="00311DFE" w:rsidRPr="0077680A" w:rsidRDefault="00311DFE" w:rsidP="00311DFE">
      <w:pPr>
        <w:jc w:val="both"/>
      </w:pPr>
      <w:r w:rsidRPr="0077680A">
        <w:t>ОК 05. Осуществлять устную и письменную коммуникацию на государственном языке с учетом особенностей социального и культурного контекста.</w:t>
      </w:r>
    </w:p>
    <w:p w:rsidR="00311DFE" w:rsidRPr="0077680A" w:rsidRDefault="00311DFE" w:rsidP="00311DFE">
      <w:pPr>
        <w:jc w:val="both"/>
      </w:pPr>
      <w:r w:rsidRPr="0077680A">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rsidR="00311DFE" w:rsidRPr="0077680A" w:rsidRDefault="00311DFE" w:rsidP="00311DFE">
      <w:pPr>
        <w:jc w:val="both"/>
      </w:pPr>
      <w:r w:rsidRPr="0077680A">
        <w:t>ОК 07. Содействовать сохранению окружающей среды, ресурсосбережению, эффективно действовать в чрезвычайных ситуациях.</w:t>
      </w:r>
    </w:p>
    <w:p w:rsidR="00311DFE" w:rsidRPr="0077680A" w:rsidRDefault="00311DFE" w:rsidP="00311DFE">
      <w:pPr>
        <w:jc w:val="both"/>
      </w:pPr>
      <w:r w:rsidRPr="0077680A">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311DFE" w:rsidRDefault="00311DFE" w:rsidP="00311DFE">
      <w:pPr>
        <w:suppressAutoHyphens/>
        <w:jc w:val="both"/>
      </w:pPr>
      <w:r w:rsidRPr="0077680A">
        <w:lastRenderedPageBreak/>
        <w:t>ОК 09. Использовать информационные технологии в профессиональной деятельности.</w:t>
      </w:r>
      <w:r w:rsidRPr="00402969">
        <w:t xml:space="preserve"> </w:t>
      </w:r>
    </w:p>
    <w:p w:rsidR="00311DFE" w:rsidRPr="005A639F" w:rsidRDefault="00311DFE" w:rsidP="00311DFE">
      <w:pPr>
        <w:suppressAutoHyphens/>
        <w:ind w:firstLine="709"/>
        <w:jc w:val="both"/>
      </w:pPr>
      <w:r w:rsidRPr="005A639F">
        <w:t xml:space="preserve">В рамках программы учебной дисциплины обучающимися осваиваются личностные (ЛР), </w:t>
      </w:r>
      <w:proofErr w:type="spellStart"/>
      <w:r w:rsidRPr="005A639F">
        <w:t>метапредметные</w:t>
      </w:r>
      <w:proofErr w:type="spellEnd"/>
      <w:r w:rsidRPr="005A639F">
        <w:t xml:space="preserve"> (МР), предметные для базового уровня изучения (</w:t>
      </w:r>
      <w:proofErr w:type="spellStart"/>
      <w:r w:rsidRPr="005A639F">
        <w:t>ПРб</w:t>
      </w:r>
      <w:proofErr w:type="spellEnd"/>
      <w:r w:rsidRPr="005A639F">
        <w:t>) результаты в соответствии с требованиями ФГОС среднего общего образования</w:t>
      </w:r>
    </w:p>
    <w:p w:rsidR="00311DFE" w:rsidRPr="0077680A" w:rsidRDefault="00311DFE" w:rsidP="00311DFE"/>
    <w:p w:rsidR="00311DFE" w:rsidRDefault="00311DFE" w:rsidP="00311DFE"/>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9"/>
        <w:gridCol w:w="7659"/>
      </w:tblGrid>
      <w:tr w:rsidR="00311DFE" w:rsidRPr="003075CC" w:rsidTr="00F13D98">
        <w:trPr>
          <w:trHeight w:val="212"/>
        </w:trPr>
        <w:tc>
          <w:tcPr>
            <w:tcW w:w="1589" w:type="dxa"/>
          </w:tcPr>
          <w:p w:rsidR="00311DFE" w:rsidRPr="003075CC" w:rsidRDefault="00311DFE" w:rsidP="00F13D98">
            <w:pPr>
              <w:suppressAutoHyphens/>
              <w:rPr>
                <w:i/>
              </w:rPr>
            </w:pPr>
            <w:bookmarkStart w:id="0" w:name="_Hlk95849267"/>
            <w:r w:rsidRPr="00970CD7">
              <w:rPr>
                <w:b/>
                <w:bCs/>
              </w:rPr>
              <w:t>Коды результатов</w:t>
            </w:r>
          </w:p>
        </w:tc>
        <w:tc>
          <w:tcPr>
            <w:tcW w:w="7659" w:type="dxa"/>
          </w:tcPr>
          <w:p w:rsidR="00311DFE" w:rsidRPr="003075CC" w:rsidRDefault="00311DFE" w:rsidP="00F13D98">
            <w:pPr>
              <w:suppressAutoHyphens/>
              <w:jc w:val="center"/>
              <w:rPr>
                <w:i/>
              </w:rPr>
            </w:pPr>
            <w:r w:rsidRPr="00970CD7">
              <w:rPr>
                <w:b/>
              </w:rPr>
              <w:t>Планируемые результаты освоения дисциплины включают</w:t>
            </w:r>
          </w:p>
        </w:tc>
      </w:tr>
      <w:tr w:rsidR="00311DFE" w:rsidRPr="00690833" w:rsidTr="00F13D98">
        <w:trPr>
          <w:trHeight w:val="212"/>
        </w:trPr>
        <w:tc>
          <w:tcPr>
            <w:tcW w:w="1589" w:type="dxa"/>
          </w:tcPr>
          <w:p w:rsidR="00311DFE" w:rsidRPr="00690833" w:rsidRDefault="00311DFE" w:rsidP="00F13D98">
            <w:pPr>
              <w:suppressAutoHyphens/>
              <w:rPr>
                <w:i/>
              </w:rPr>
            </w:pPr>
            <w:r w:rsidRPr="00690833">
              <w:rPr>
                <w:bCs/>
              </w:rPr>
              <w:t>ЛР 03</w:t>
            </w:r>
          </w:p>
        </w:tc>
        <w:tc>
          <w:tcPr>
            <w:tcW w:w="7659" w:type="dxa"/>
          </w:tcPr>
          <w:p w:rsidR="00311DFE" w:rsidRPr="00690833" w:rsidRDefault="00311DFE" w:rsidP="00F13D98">
            <w:pPr>
              <w:suppressAutoHyphens/>
              <w:jc w:val="both"/>
              <w:rPr>
                <w:i/>
              </w:rPr>
            </w:pPr>
            <w:r w:rsidRPr="00690833">
              <w:rPr>
                <w:bCs/>
              </w:rPr>
              <w:t>Готовность к служению Отечеству, его защите</w:t>
            </w:r>
          </w:p>
        </w:tc>
      </w:tr>
      <w:tr w:rsidR="00311DFE" w:rsidRPr="00690833" w:rsidTr="00F13D98">
        <w:trPr>
          <w:trHeight w:val="212"/>
        </w:trPr>
        <w:tc>
          <w:tcPr>
            <w:tcW w:w="1589" w:type="dxa"/>
          </w:tcPr>
          <w:p w:rsidR="00311DFE" w:rsidRPr="00690833" w:rsidRDefault="00311DFE" w:rsidP="00F13D98">
            <w:pPr>
              <w:suppressAutoHyphens/>
              <w:rPr>
                <w:i/>
              </w:rPr>
            </w:pPr>
            <w:r w:rsidRPr="00690833">
              <w:rPr>
                <w:bCs/>
              </w:rPr>
              <w:t>ЛР 11</w:t>
            </w:r>
          </w:p>
        </w:tc>
        <w:tc>
          <w:tcPr>
            <w:tcW w:w="7659" w:type="dxa"/>
          </w:tcPr>
          <w:p w:rsidR="00311DFE" w:rsidRPr="00690833" w:rsidRDefault="00311DFE" w:rsidP="00F13D98">
            <w:pPr>
              <w:autoSpaceDE w:val="0"/>
              <w:autoSpaceDN w:val="0"/>
              <w:adjustRightInd w:val="0"/>
              <w:jc w:val="both"/>
              <w:rPr>
                <w:i/>
              </w:rPr>
            </w:pPr>
            <w:r w:rsidRPr="00690833">
              <w:rPr>
                <w:bCs/>
              </w:rPr>
              <w:t>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w:t>
            </w:r>
            <w:r>
              <w:rPr>
                <w:bCs/>
              </w:rPr>
              <w:t xml:space="preserve"> алкоголя, наркотиков</w:t>
            </w:r>
          </w:p>
        </w:tc>
      </w:tr>
      <w:tr w:rsidR="00311DFE" w:rsidRPr="00690833" w:rsidTr="00F13D98">
        <w:trPr>
          <w:trHeight w:val="212"/>
        </w:trPr>
        <w:tc>
          <w:tcPr>
            <w:tcW w:w="1589" w:type="dxa"/>
          </w:tcPr>
          <w:p w:rsidR="00311DFE" w:rsidRPr="00690833" w:rsidRDefault="00311DFE" w:rsidP="00F13D98">
            <w:pPr>
              <w:suppressAutoHyphens/>
              <w:rPr>
                <w:i/>
              </w:rPr>
            </w:pPr>
            <w:r w:rsidRPr="00690833">
              <w:rPr>
                <w:bCs/>
              </w:rPr>
              <w:t>ЛР 12</w:t>
            </w:r>
          </w:p>
        </w:tc>
        <w:tc>
          <w:tcPr>
            <w:tcW w:w="7659" w:type="dxa"/>
          </w:tcPr>
          <w:p w:rsidR="00311DFE" w:rsidRPr="00690833" w:rsidRDefault="00311DFE" w:rsidP="00F13D98">
            <w:pPr>
              <w:autoSpaceDE w:val="0"/>
              <w:autoSpaceDN w:val="0"/>
              <w:adjustRightInd w:val="0"/>
              <w:jc w:val="both"/>
              <w:rPr>
                <w:i/>
              </w:rPr>
            </w:pPr>
            <w:r w:rsidRPr="00690833">
              <w:rPr>
                <w:bCs/>
              </w:rPr>
              <w:t>Бережное, ответственное и компетентное отношение к физическому и психологическому здоровью, как собственному, так и других людей,</w:t>
            </w:r>
            <w:r>
              <w:rPr>
                <w:bCs/>
              </w:rPr>
              <w:t xml:space="preserve"> умение оказывать первую помощь</w:t>
            </w:r>
          </w:p>
        </w:tc>
      </w:tr>
      <w:tr w:rsidR="00311DFE" w:rsidRPr="00690833" w:rsidTr="00F13D98">
        <w:trPr>
          <w:trHeight w:val="212"/>
        </w:trPr>
        <w:tc>
          <w:tcPr>
            <w:tcW w:w="1589" w:type="dxa"/>
          </w:tcPr>
          <w:p w:rsidR="00311DFE" w:rsidRPr="00690833" w:rsidRDefault="00311DFE" w:rsidP="00F13D98">
            <w:pPr>
              <w:suppressAutoHyphens/>
              <w:rPr>
                <w:iCs/>
              </w:rPr>
            </w:pPr>
            <w:r w:rsidRPr="00690833">
              <w:rPr>
                <w:bCs/>
              </w:rPr>
              <w:t>МР 01</w:t>
            </w:r>
          </w:p>
        </w:tc>
        <w:tc>
          <w:tcPr>
            <w:tcW w:w="7659" w:type="dxa"/>
          </w:tcPr>
          <w:p w:rsidR="00311DFE" w:rsidRPr="00690833" w:rsidRDefault="00311DFE" w:rsidP="00F13D98">
            <w:pPr>
              <w:autoSpaceDE w:val="0"/>
              <w:autoSpaceDN w:val="0"/>
              <w:adjustRightInd w:val="0"/>
              <w:jc w:val="both"/>
              <w:rPr>
                <w:i/>
              </w:rPr>
            </w:pPr>
            <w:r w:rsidRPr="00690833">
              <w:rPr>
                <w:bCs/>
              </w:rPr>
              <w:t xml:space="preserve">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w:t>
            </w:r>
            <w:r>
              <w:rPr>
                <w:bCs/>
              </w:rPr>
              <w:t>стратегии в различных ситуациях</w:t>
            </w:r>
          </w:p>
        </w:tc>
      </w:tr>
      <w:tr w:rsidR="00311DFE" w:rsidRPr="00690833" w:rsidTr="00F13D98">
        <w:trPr>
          <w:trHeight w:val="212"/>
        </w:trPr>
        <w:tc>
          <w:tcPr>
            <w:tcW w:w="1589" w:type="dxa"/>
          </w:tcPr>
          <w:p w:rsidR="00311DFE" w:rsidRPr="00690833" w:rsidRDefault="00311DFE" w:rsidP="00F13D98">
            <w:pPr>
              <w:suppressAutoHyphens/>
              <w:rPr>
                <w:i/>
              </w:rPr>
            </w:pPr>
            <w:r w:rsidRPr="00690833">
              <w:rPr>
                <w:bCs/>
              </w:rPr>
              <w:t>МР 02</w:t>
            </w:r>
          </w:p>
        </w:tc>
        <w:tc>
          <w:tcPr>
            <w:tcW w:w="7659" w:type="dxa"/>
          </w:tcPr>
          <w:p w:rsidR="00311DFE" w:rsidRPr="00690833" w:rsidRDefault="00311DFE" w:rsidP="00F13D98">
            <w:pPr>
              <w:autoSpaceDE w:val="0"/>
              <w:autoSpaceDN w:val="0"/>
              <w:adjustRightInd w:val="0"/>
              <w:jc w:val="both"/>
              <w:rPr>
                <w:i/>
              </w:rPr>
            </w:pPr>
            <w:r w:rsidRPr="00690833">
              <w:rPr>
                <w:bCs/>
              </w:rPr>
              <w:t>Умение продуктивно общаться и взаимодействовать в процессе совместной деятельности, учитывать позиции других участников деятельности,</w:t>
            </w:r>
            <w:r>
              <w:rPr>
                <w:bCs/>
              </w:rPr>
              <w:t xml:space="preserve"> эффективно разрешать конфликты</w:t>
            </w:r>
          </w:p>
        </w:tc>
      </w:tr>
      <w:tr w:rsidR="00311DFE" w:rsidRPr="00690833" w:rsidTr="00F13D98">
        <w:trPr>
          <w:trHeight w:val="212"/>
        </w:trPr>
        <w:tc>
          <w:tcPr>
            <w:tcW w:w="1589" w:type="dxa"/>
          </w:tcPr>
          <w:p w:rsidR="00311DFE" w:rsidRPr="00690833" w:rsidRDefault="00311DFE" w:rsidP="00F13D98">
            <w:pPr>
              <w:suppressAutoHyphens/>
              <w:rPr>
                <w:i/>
              </w:rPr>
            </w:pPr>
            <w:r w:rsidRPr="00690833">
              <w:rPr>
                <w:bCs/>
              </w:rPr>
              <w:t>МР 03</w:t>
            </w:r>
          </w:p>
        </w:tc>
        <w:tc>
          <w:tcPr>
            <w:tcW w:w="7659" w:type="dxa"/>
          </w:tcPr>
          <w:p w:rsidR="00311DFE" w:rsidRPr="00690833" w:rsidRDefault="00311DFE" w:rsidP="00F13D98">
            <w:pPr>
              <w:autoSpaceDE w:val="0"/>
              <w:autoSpaceDN w:val="0"/>
              <w:adjustRightInd w:val="0"/>
              <w:jc w:val="both"/>
              <w:rPr>
                <w:bCs/>
              </w:rPr>
            </w:pPr>
            <w:r w:rsidRPr="00690833">
              <w:rPr>
                <w:bCs/>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w:t>
            </w:r>
            <w:r>
              <w:rPr>
                <w:bCs/>
              </w:rPr>
              <w:t>ению различных методов познания</w:t>
            </w:r>
          </w:p>
        </w:tc>
      </w:tr>
      <w:tr w:rsidR="00311DFE" w:rsidRPr="00690833" w:rsidTr="00F13D98">
        <w:trPr>
          <w:trHeight w:val="212"/>
        </w:trPr>
        <w:tc>
          <w:tcPr>
            <w:tcW w:w="1589" w:type="dxa"/>
          </w:tcPr>
          <w:p w:rsidR="00311DFE" w:rsidRPr="00690833" w:rsidRDefault="00311DFE" w:rsidP="00F13D98">
            <w:pPr>
              <w:suppressAutoHyphens/>
              <w:rPr>
                <w:i/>
              </w:rPr>
            </w:pPr>
            <w:r w:rsidRPr="00690833">
              <w:rPr>
                <w:bCs/>
              </w:rPr>
              <w:t>МР 04</w:t>
            </w:r>
          </w:p>
        </w:tc>
        <w:tc>
          <w:tcPr>
            <w:tcW w:w="7659" w:type="dxa"/>
          </w:tcPr>
          <w:p w:rsidR="00311DFE" w:rsidRPr="00690833" w:rsidRDefault="00311DFE" w:rsidP="00F13D98">
            <w:pPr>
              <w:autoSpaceDE w:val="0"/>
              <w:autoSpaceDN w:val="0"/>
              <w:adjustRightInd w:val="0"/>
              <w:jc w:val="both"/>
              <w:rPr>
                <w:i/>
              </w:rPr>
            </w:pPr>
            <w:r w:rsidRPr="00690833">
              <w:rPr>
                <w:bCs/>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w:t>
            </w:r>
            <w:r>
              <w:rPr>
                <w:bCs/>
              </w:rPr>
              <w:t>учаемую из различных источников</w:t>
            </w:r>
          </w:p>
        </w:tc>
      </w:tr>
      <w:tr w:rsidR="00311DFE" w:rsidRPr="00690833" w:rsidTr="00F13D98">
        <w:trPr>
          <w:trHeight w:val="212"/>
        </w:trPr>
        <w:tc>
          <w:tcPr>
            <w:tcW w:w="1589" w:type="dxa"/>
          </w:tcPr>
          <w:p w:rsidR="00311DFE" w:rsidRDefault="00311DFE" w:rsidP="00F13D98">
            <w:pPr>
              <w:suppressAutoHyphens/>
              <w:jc w:val="both"/>
              <w:rPr>
                <w:bCs/>
              </w:rPr>
            </w:pPr>
            <w:r>
              <w:rPr>
                <w:bCs/>
              </w:rPr>
              <w:t>МР 07</w:t>
            </w:r>
          </w:p>
        </w:tc>
        <w:tc>
          <w:tcPr>
            <w:tcW w:w="7659" w:type="dxa"/>
          </w:tcPr>
          <w:p w:rsidR="00311DFE" w:rsidRPr="00311DFE" w:rsidRDefault="00311DFE" w:rsidP="00F13D98">
            <w:pPr>
              <w:autoSpaceDE w:val="0"/>
              <w:autoSpaceDN w:val="0"/>
              <w:adjustRightInd w:val="0"/>
              <w:jc w:val="both"/>
              <w:rPr>
                <w:rStyle w:val="fontstyle01"/>
                <w:rFonts w:ascii="Times New Roman" w:hAnsi="Times New Roman"/>
                <w:sz w:val="24"/>
                <w:szCs w:val="24"/>
              </w:rPr>
            </w:pPr>
            <w:r w:rsidRPr="00311DFE">
              <w:rPr>
                <w:rStyle w:val="fontstyle01"/>
                <w:rFonts w:ascii="Times New Roman" w:hAnsi="Times New Roman"/>
                <w:sz w:val="24"/>
                <w:szCs w:val="24"/>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311DFE" w:rsidRPr="00690833" w:rsidTr="00F13D98">
        <w:trPr>
          <w:trHeight w:val="212"/>
        </w:trPr>
        <w:tc>
          <w:tcPr>
            <w:tcW w:w="1589" w:type="dxa"/>
          </w:tcPr>
          <w:p w:rsidR="00311DFE" w:rsidRPr="00690833" w:rsidRDefault="00311DFE" w:rsidP="00F13D98">
            <w:pPr>
              <w:suppressAutoHyphens/>
              <w:jc w:val="both"/>
              <w:rPr>
                <w:i/>
              </w:rPr>
            </w:pPr>
            <w:r>
              <w:t xml:space="preserve"> </w:t>
            </w:r>
            <w:proofErr w:type="spellStart"/>
            <w:r>
              <w:t>ПРб</w:t>
            </w:r>
            <w:proofErr w:type="spellEnd"/>
            <w:r>
              <w:t xml:space="preserve"> 01</w:t>
            </w:r>
          </w:p>
        </w:tc>
        <w:tc>
          <w:tcPr>
            <w:tcW w:w="7659" w:type="dxa"/>
          </w:tcPr>
          <w:p w:rsidR="00311DFE" w:rsidRPr="00690833" w:rsidRDefault="00311DFE" w:rsidP="00F13D98">
            <w:pPr>
              <w:autoSpaceDE w:val="0"/>
              <w:autoSpaceDN w:val="0"/>
              <w:adjustRightInd w:val="0"/>
              <w:jc w:val="both"/>
              <w:rPr>
                <w:i/>
              </w:rPr>
            </w:pPr>
            <w:proofErr w:type="spellStart"/>
            <w:r w:rsidRPr="00690833">
              <w:t>Сформированность</w:t>
            </w:r>
            <w:proofErr w:type="spellEnd"/>
            <w:r w:rsidRPr="00690833">
              <w:t xml:space="preserve"> представлений о культуре безопасности жизнедеятельности, в том числе о культуре экологической безопасности как о жизненно важной социально-нравственной позиции личности, а также как о средстве, повышающем защищённость личности, общества и государства от внешних и внутренних угроз, включая отрицательное влияние человеческ</w:t>
            </w:r>
            <w:r>
              <w:t>ого фактора</w:t>
            </w:r>
          </w:p>
        </w:tc>
      </w:tr>
      <w:tr w:rsidR="00311DFE" w:rsidRPr="00690833" w:rsidTr="00F13D98">
        <w:trPr>
          <w:trHeight w:val="212"/>
        </w:trPr>
        <w:tc>
          <w:tcPr>
            <w:tcW w:w="1589" w:type="dxa"/>
          </w:tcPr>
          <w:p w:rsidR="00311DFE" w:rsidRPr="00690833" w:rsidRDefault="00311DFE" w:rsidP="00F13D98">
            <w:pPr>
              <w:suppressAutoHyphens/>
              <w:jc w:val="both"/>
            </w:pPr>
            <w:proofErr w:type="spellStart"/>
            <w:r>
              <w:t>ПРб</w:t>
            </w:r>
            <w:proofErr w:type="spellEnd"/>
            <w:r>
              <w:t xml:space="preserve"> 02</w:t>
            </w:r>
          </w:p>
        </w:tc>
        <w:tc>
          <w:tcPr>
            <w:tcW w:w="7659" w:type="dxa"/>
          </w:tcPr>
          <w:p w:rsidR="00311DFE" w:rsidRPr="00690833" w:rsidRDefault="00311DFE" w:rsidP="00F13D98">
            <w:pPr>
              <w:autoSpaceDE w:val="0"/>
              <w:autoSpaceDN w:val="0"/>
              <w:adjustRightInd w:val="0"/>
              <w:jc w:val="both"/>
              <w:rPr>
                <w:i/>
              </w:rPr>
            </w:pPr>
            <w:r w:rsidRPr="00690833">
              <w:t>Знание основ государственной системы, российского законодательства, направленных на защиту населени</w:t>
            </w:r>
            <w:r>
              <w:t>я от внешних и внутренних угроз</w:t>
            </w:r>
          </w:p>
        </w:tc>
      </w:tr>
      <w:tr w:rsidR="00311DFE" w:rsidRPr="00690833" w:rsidTr="00F13D98">
        <w:trPr>
          <w:trHeight w:val="212"/>
        </w:trPr>
        <w:tc>
          <w:tcPr>
            <w:tcW w:w="1589" w:type="dxa"/>
          </w:tcPr>
          <w:p w:rsidR="00311DFE" w:rsidRPr="00690833" w:rsidRDefault="00311DFE" w:rsidP="00F13D98">
            <w:pPr>
              <w:suppressAutoHyphens/>
              <w:jc w:val="both"/>
            </w:pPr>
            <w:proofErr w:type="spellStart"/>
            <w:r>
              <w:t>ПРб</w:t>
            </w:r>
            <w:proofErr w:type="spellEnd"/>
            <w:r>
              <w:t xml:space="preserve"> 03</w:t>
            </w:r>
          </w:p>
          <w:p w:rsidR="00311DFE" w:rsidRPr="00690833" w:rsidRDefault="00311DFE" w:rsidP="00F13D98">
            <w:pPr>
              <w:suppressAutoHyphens/>
              <w:jc w:val="both"/>
            </w:pPr>
          </w:p>
        </w:tc>
        <w:tc>
          <w:tcPr>
            <w:tcW w:w="7659" w:type="dxa"/>
          </w:tcPr>
          <w:p w:rsidR="00311DFE" w:rsidRPr="00690833" w:rsidRDefault="00311DFE" w:rsidP="00F13D98">
            <w:pPr>
              <w:autoSpaceDE w:val="0"/>
              <w:autoSpaceDN w:val="0"/>
              <w:adjustRightInd w:val="0"/>
              <w:jc w:val="both"/>
              <w:rPr>
                <w:i/>
              </w:rPr>
            </w:pPr>
            <w:proofErr w:type="spellStart"/>
            <w:r w:rsidRPr="00690833">
              <w:t>Сформированность</w:t>
            </w:r>
            <w:proofErr w:type="spellEnd"/>
            <w:r w:rsidRPr="00690833">
              <w:t xml:space="preserve"> представлений о необходимости отрицания экстремизма, терроризма, других действий противоправного характера,</w:t>
            </w:r>
            <w:r>
              <w:t xml:space="preserve"> а также асоциального поведения</w:t>
            </w:r>
          </w:p>
        </w:tc>
      </w:tr>
      <w:tr w:rsidR="00311DFE" w:rsidRPr="00690833" w:rsidTr="00F13D98">
        <w:trPr>
          <w:trHeight w:val="212"/>
        </w:trPr>
        <w:tc>
          <w:tcPr>
            <w:tcW w:w="1589" w:type="dxa"/>
          </w:tcPr>
          <w:p w:rsidR="00311DFE" w:rsidRPr="00690833" w:rsidRDefault="00311DFE" w:rsidP="00F13D98">
            <w:pPr>
              <w:suppressAutoHyphens/>
              <w:jc w:val="both"/>
            </w:pPr>
            <w:proofErr w:type="spellStart"/>
            <w:r>
              <w:t>ПРб</w:t>
            </w:r>
            <w:proofErr w:type="spellEnd"/>
            <w:r>
              <w:t xml:space="preserve"> 04</w:t>
            </w:r>
          </w:p>
        </w:tc>
        <w:tc>
          <w:tcPr>
            <w:tcW w:w="7659" w:type="dxa"/>
          </w:tcPr>
          <w:p w:rsidR="00311DFE" w:rsidRPr="00690833" w:rsidRDefault="00311DFE" w:rsidP="00F13D98">
            <w:pPr>
              <w:autoSpaceDE w:val="0"/>
              <w:autoSpaceDN w:val="0"/>
              <w:adjustRightInd w:val="0"/>
              <w:jc w:val="both"/>
              <w:rPr>
                <w:i/>
              </w:rPr>
            </w:pPr>
            <w:proofErr w:type="spellStart"/>
            <w:r w:rsidRPr="00690833">
              <w:t>Сформированность</w:t>
            </w:r>
            <w:proofErr w:type="spellEnd"/>
            <w:r w:rsidRPr="00690833">
              <w:t xml:space="preserve"> представлений о здоровом образе жизни как о средстве обеспечения духовного, физического и со</w:t>
            </w:r>
            <w:r>
              <w:t>циального благополучия личности</w:t>
            </w:r>
          </w:p>
        </w:tc>
      </w:tr>
      <w:tr w:rsidR="00311DFE" w:rsidRPr="00690833" w:rsidTr="00F13D98">
        <w:trPr>
          <w:trHeight w:val="212"/>
        </w:trPr>
        <w:tc>
          <w:tcPr>
            <w:tcW w:w="1589" w:type="dxa"/>
          </w:tcPr>
          <w:p w:rsidR="00311DFE" w:rsidRPr="00690833" w:rsidRDefault="00311DFE" w:rsidP="00F13D98">
            <w:pPr>
              <w:suppressAutoHyphens/>
              <w:jc w:val="both"/>
            </w:pPr>
            <w:proofErr w:type="spellStart"/>
            <w:r>
              <w:t>ПРб</w:t>
            </w:r>
            <w:proofErr w:type="spellEnd"/>
            <w:r>
              <w:t xml:space="preserve"> 05</w:t>
            </w:r>
          </w:p>
          <w:p w:rsidR="00311DFE" w:rsidRPr="00690833" w:rsidRDefault="00311DFE" w:rsidP="00F13D98">
            <w:pPr>
              <w:suppressAutoHyphens/>
              <w:jc w:val="both"/>
            </w:pPr>
          </w:p>
        </w:tc>
        <w:tc>
          <w:tcPr>
            <w:tcW w:w="7659" w:type="dxa"/>
          </w:tcPr>
          <w:p w:rsidR="00311DFE" w:rsidRPr="00690833" w:rsidRDefault="00311DFE" w:rsidP="00F13D98">
            <w:pPr>
              <w:autoSpaceDE w:val="0"/>
              <w:autoSpaceDN w:val="0"/>
              <w:adjustRightInd w:val="0"/>
              <w:jc w:val="both"/>
              <w:rPr>
                <w:i/>
              </w:rPr>
            </w:pPr>
            <w:r w:rsidRPr="00690833">
              <w:lastRenderedPageBreak/>
              <w:t xml:space="preserve">Знание распространённых опасных и чрезвычайных ситуаций </w:t>
            </w:r>
            <w:r w:rsidRPr="00690833">
              <w:lastRenderedPageBreak/>
              <w:t>природного, техно</w:t>
            </w:r>
            <w:r>
              <w:t>генного и социального характера</w:t>
            </w:r>
          </w:p>
        </w:tc>
      </w:tr>
      <w:tr w:rsidR="00311DFE" w:rsidRPr="00690833" w:rsidTr="00F13D98">
        <w:trPr>
          <w:trHeight w:val="212"/>
        </w:trPr>
        <w:tc>
          <w:tcPr>
            <w:tcW w:w="1589" w:type="dxa"/>
          </w:tcPr>
          <w:p w:rsidR="00311DFE" w:rsidRPr="00690833" w:rsidRDefault="00311DFE" w:rsidP="00F13D98">
            <w:pPr>
              <w:suppressAutoHyphens/>
              <w:jc w:val="both"/>
            </w:pPr>
            <w:proofErr w:type="spellStart"/>
            <w:r>
              <w:lastRenderedPageBreak/>
              <w:t>ПРб</w:t>
            </w:r>
            <w:proofErr w:type="spellEnd"/>
            <w:r>
              <w:t xml:space="preserve"> 06</w:t>
            </w:r>
          </w:p>
        </w:tc>
        <w:tc>
          <w:tcPr>
            <w:tcW w:w="7659" w:type="dxa"/>
          </w:tcPr>
          <w:p w:rsidR="00311DFE" w:rsidRPr="00690833" w:rsidRDefault="00311DFE" w:rsidP="00F13D98">
            <w:pPr>
              <w:autoSpaceDE w:val="0"/>
              <w:autoSpaceDN w:val="0"/>
              <w:adjustRightInd w:val="0"/>
              <w:jc w:val="both"/>
              <w:rPr>
                <w:i/>
              </w:rPr>
            </w:pPr>
            <w:r w:rsidRPr="00690833">
              <w:t>Знание факторов, пагубно влияющих на здоровье человека, исключение из своей жизни вредных привы</w:t>
            </w:r>
            <w:r>
              <w:t>чек (курения, пьянства и т. д.)</w:t>
            </w:r>
          </w:p>
        </w:tc>
      </w:tr>
      <w:tr w:rsidR="00311DFE" w:rsidRPr="00690833" w:rsidTr="00F13D98">
        <w:trPr>
          <w:trHeight w:val="212"/>
        </w:trPr>
        <w:tc>
          <w:tcPr>
            <w:tcW w:w="1589" w:type="dxa"/>
          </w:tcPr>
          <w:p w:rsidR="00311DFE" w:rsidRPr="00690833" w:rsidRDefault="00311DFE" w:rsidP="00F13D98">
            <w:pPr>
              <w:suppressAutoHyphens/>
              <w:jc w:val="both"/>
            </w:pPr>
            <w:proofErr w:type="spellStart"/>
            <w:r>
              <w:t>ПРб</w:t>
            </w:r>
            <w:proofErr w:type="spellEnd"/>
            <w:r>
              <w:t xml:space="preserve"> </w:t>
            </w:r>
            <w:r w:rsidRPr="00690833">
              <w:t>07.</w:t>
            </w:r>
          </w:p>
          <w:p w:rsidR="00311DFE" w:rsidRPr="00690833" w:rsidRDefault="00311DFE" w:rsidP="00F13D98">
            <w:pPr>
              <w:suppressAutoHyphens/>
              <w:jc w:val="both"/>
            </w:pPr>
          </w:p>
        </w:tc>
        <w:tc>
          <w:tcPr>
            <w:tcW w:w="7659" w:type="dxa"/>
          </w:tcPr>
          <w:p w:rsidR="00311DFE" w:rsidRPr="00690833" w:rsidRDefault="00311DFE" w:rsidP="00F13D98">
            <w:pPr>
              <w:autoSpaceDE w:val="0"/>
              <w:autoSpaceDN w:val="0"/>
              <w:adjustRightInd w:val="0"/>
              <w:jc w:val="both"/>
              <w:rPr>
                <w:i/>
              </w:rPr>
            </w:pPr>
            <w:r w:rsidRPr="00690833">
              <w:t xml:space="preserve">Знание основных мер защиты (в том числе в области гражданской обороны) и правил поведения в условиях </w:t>
            </w:r>
            <w:r>
              <w:t>опасных и чрезвычайных ситуаций</w:t>
            </w:r>
          </w:p>
        </w:tc>
      </w:tr>
      <w:tr w:rsidR="00311DFE" w:rsidRPr="00690833" w:rsidTr="00F13D98">
        <w:trPr>
          <w:trHeight w:val="212"/>
        </w:trPr>
        <w:tc>
          <w:tcPr>
            <w:tcW w:w="1589" w:type="dxa"/>
          </w:tcPr>
          <w:p w:rsidR="00311DFE" w:rsidRPr="00690833" w:rsidRDefault="00311DFE" w:rsidP="00F13D98">
            <w:pPr>
              <w:suppressAutoHyphens/>
              <w:jc w:val="both"/>
            </w:pPr>
            <w:proofErr w:type="spellStart"/>
            <w:r>
              <w:t>ПРб</w:t>
            </w:r>
            <w:proofErr w:type="spellEnd"/>
            <w:r>
              <w:t xml:space="preserve"> 08</w:t>
            </w:r>
          </w:p>
        </w:tc>
        <w:tc>
          <w:tcPr>
            <w:tcW w:w="7659" w:type="dxa"/>
          </w:tcPr>
          <w:p w:rsidR="00311DFE" w:rsidRPr="00690833" w:rsidRDefault="00311DFE" w:rsidP="00F13D98">
            <w:pPr>
              <w:autoSpaceDE w:val="0"/>
              <w:autoSpaceDN w:val="0"/>
              <w:adjustRightInd w:val="0"/>
              <w:jc w:val="both"/>
              <w:rPr>
                <w:i/>
              </w:rPr>
            </w:pPr>
            <w:r w:rsidRPr="00690833">
              <w:t>Умение предвидеть возникновение опасных и чрезвычайных ситуаций по характерным для них признакам, а также использовать различные информацио</w:t>
            </w:r>
            <w:r>
              <w:t>нные источники</w:t>
            </w:r>
          </w:p>
        </w:tc>
      </w:tr>
      <w:tr w:rsidR="00311DFE" w:rsidRPr="00690833" w:rsidTr="00F13D98">
        <w:trPr>
          <w:trHeight w:val="212"/>
        </w:trPr>
        <w:tc>
          <w:tcPr>
            <w:tcW w:w="1589" w:type="dxa"/>
          </w:tcPr>
          <w:p w:rsidR="00311DFE" w:rsidRPr="00690833" w:rsidRDefault="00311DFE" w:rsidP="00F13D98">
            <w:pPr>
              <w:suppressAutoHyphens/>
              <w:jc w:val="both"/>
            </w:pPr>
            <w:proofErr w:type="spellStart"/>
            <w:r>
              <w:t>ПРб</w:t>
            </w:r>
            <w:proofErr w:type="spellEnd"/>
            <w:r>
              <w:t xml:space="preserve"> </w:t>
            </w:r>
            <w:r w:rsidRPr="00690833">
              <w:t>09</w:t>
            </w:r>
          </w:p>
        </w:tc>
        <w:tc>
          <w:tcPr>
            <w:tcW w:w="7659" w:type="dxa"/>
          </w:tcPr>
          <w:p w:rsidR="00311DFE" w:rsidRPr="00690833" w:rsidRDefault="00311DFE" w:rsidP="00F13D98">
            <w:pPr>
              <w:autoSpaceDE w:val="0"/>
              <w:autoSpaceDN w:val="0"/>
              <w:adjustRightInd w:val="0"/>
              <w:jc w:val="both"/>
              <w:rPr>
                <w:i/>
              </w:rPr>
            </w:pPr>
            <w:r w:rsidRPr="00690833">
              <w:t>Умение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w:t>
            </w:r>
            <w:r>
              <w:t>пасных и чрезвычайных ситуациях</w:t>
            </w:r>
          </w:p>
        </w:tc>
      </w:tr>
      <w:tr w:rsidR="00311DFE" w:rsidRPr="00690833" w:rsidTr="00F13D98">
        <w:trPr>
          <w:trHeight w:val="212"/>
        </w:trPr>
        <w:tc>
          <w:tcPr>
            <w:tcW w:w="1589" w:type="dxa"/>
          </w:tcPr>
          <w:p w:rsidR="00311DFE" w:rsidRPr="00690833" w:rsidRDefault="00311DFE" w:rsidP="00F13D98">
            <w:pPr>
              <w:suppressAutoHyphens/>
              <w:jc w:val="both"/>
              <w:rPr>
                <w:i/>
              </w:rPr>
            </w:pPr>
            <w:proofErr w:type="spellStart"/>
            <w:r>
              <w:t>ПРб</w:t>
            </w:r>
            <w:proofErr w:type="spellEnd"/>
            <w:r>
              <w:t xml:space="preserve"> 11</w:t>
            </w:r>
          </w:p>
        </w:tc>
        <w:tc>
          <w:tcPr>
            <w:tcW w:w="7659" w:type="dxa"/>
          </w:tcPr>
          <w:p w:rsidR="00311DFE" w:rsidRPr="00690833" w:rsidRDefault="00311DFE" w:rsidP="00F13D98">
            <w:pPr>
              <w:autoSpaceDE w:val="0"/>
              <w:autoSpaceDN w:val="0"/>
              <w:adjustRightInd w:val="0"/>
              <w:jc w:val="both"/>
              <w:rPr>
                <w:i/>
              </w:rPr>
            </w:pPr>
            <w:r w:rsidRPr="00690833">
              <w:t>Знание основных видов военно-профессиональной деятельности, особенностей прохождения военной службы по призыву и контракту, увольнения с военн</w:t>
            </w:r>
            <w:r>
              <w:t>ой службы и пребывания в запасе</w:t>
            </w:r>
          </w:p>
        </w:tc>
      </w:tr>
      <w:tr w:rsidR="00311DFE" w:rsidRPr="00690833" w:rsidTr="00F13D98">
        <w:trPr>
          <w:trHeight w:val="212"/>
        </w:trPr>
        <w:tc>
          <w:tcPr>
            <w:tcW w:w="1589" w:type="dxa"/>
          </w:tcPr>
          <w:p w:rsidR="00311DFE" w:rsidRPr="00690833" w:rsidRDefault="00311DFE" w:rsidP="00F13D98">
            <w:pPr>
              <w:suppressAutoHyphens/>
              <w:jc w:val="both"/>
              <w:rPr>
                <w:i/>
              </w:rPr>
            </w:pPr>
            <w:proofErr w:type="spellStart"/>
            <w:r>
              <w:t>ПРб</w:t>
            </w:r>
            <w:proofErr w:type="spellEnd"/>
            <w:r>
              <w:t xml:space="preserve"> 12</w:t>
            </w:r>
          </w:p>
        </w:tc>
        <w:tc>
          <w:tcPr>
            <w:tcW w:w="7659" w:type="dxa"/>
          </w:tcPr>
          <w:p w:rsidR="00311DFE" w:rsidRPr="00690833" w:rsidRDefault="00311DFE" w:rsidP="00F13D98">
            <w:pPr>
              <w:autoSpaceDE w:val="0"/>
              <w:autoSpaceDN w:val="0"/>
              <w:adjustRightInd w:val="0"/>
              <w:jc w:val="both"/>
              <w:rPr>
                <w:i/>
              </w:rPr>
            </w:pPr>
            <w:r w:rsidRPr="00690833">
              <w:t>Владение основами медицинских знаний и оказания первой помощи пострадавшим при неотложных состояниях (при травмах, отравлениях и различных видах поражений), включая знания об основных инфекционных</w:t>
            </w:r>
            <w:r>
              <w:t xml:space="preserve"> заболеваниях и их профилактике</w:t>
            </w:r>
          </w:p>
        </w:tc>
      </w:tr>
      <w:bookmarkEnd w:id="0"/>
    </w:tbl>
    <w:p w:rsidR="00311DFE" w:rsidRDefault="00311DFE" w:rsidP="00311DFE">
      <w:pPr>
        <w:jc w:val="both"/>
      </w:pPr>
    </w:p>
    <w:p w:rsidR="00311DFE" w:rsidRDefault="00311DFE" w:rsidP="00311DFE"/>
    <w:p w:rsidR="00311DFE" w:rsidRDefault="00311DFE" w:rsidP="00311DFE"/>
    <w:p w:rsidR="00311DFE" w:rsidRDefault="00311DFE">
      <w:pPr>
        <w:sectPr w:rsidR="00311DFE" w:rsidSect="000C62C7">
          <w:pgSz w:w="11906" w:h="16838"/>
          <w:pgMar w:top="1134" w:right="850" w:bottom="1134" w:left="1701" w:header="708" w:footer="708" w:gutter="0"/>
          <w:cols w:space="708"/>
          <w:docGrid w:linePitch="360"/>
        </w:sectPr>
      </w:pPr>
    </w:p>
    <w:p w:rsidR="00311DFE" w:rsidRDefault="00311DFE" w:rsidP="00311DFE">
      <w:pPr>
        <w:suppressAutoHyphens/>
        <w:jc w:val="both"/>
        <w:rPr>
          <w:b/>
          <w:sz w:val="28"/>
          <w:szCs w:val="28"/>
        </w:rPr>
      </w:pPr>
      <w:r w:rsidRPr="00CC04B6">
        <w:rPr>
          <w:b/>
          <w:sz w:val="28"/>
          <w:szCs w:val="28"/>
        </w:rPr>
        <w:lastRenderedPageBreak/>
        <w:t>2. СТРУКТУРА И СОДЕРЖАНИЕ УЧЕБНОЙ ДИСЦИПЛИНЫ</w:t>
      </w:r>
    </w:p>
    <w:p w:rsidR="00311DFE" w:rsidRPr="00CC04B6" w:rsidRDefault="00311DFE" w:rsidP="00311DFE">
      <w:pPr>
        <w:suppressAutoHyphens/>
        <w:jc w:val="both"/>
        <w:rPr>
          <w:b/>
          <w:sz w:val="28"/>
          <w:szCs w:val="28"/>
        </w:rPr>
      </w:pPr>
    </w:p>
    <w:p w:rsidR="00311DFE" w:rsidRDefault="00311DFE" w:rsidP="00311DFE">
      <w:pPr>
        <w:suppressAutoHyphens/>
        <w:rPr>
          <w:b/>
          <w:sz w:val="28"/>
          <w:szCs w:val="28"/>
        </w:rPr>
      </w:pPr>
      <w:r w:rsidRPr="00CC04B6">
        <w:rPr>
          <w:b/>
          <w:sz w:val="28"/>
          <w:szCs w:val="28"/>
        </w:rPr>
        <w:t>2.1. Объем учебной дисциплины и виды учебной работы</w:t>
      </w:r>
    </w:p>
    <w:p w:rsidR="00311DFE" w:rsidRPr="0066168F" w:rsidRDefault="00311DFE" w:rsidP="00311DFE">
      <w:pPr>
        <w:suppressAutoHyphens/>
        <w:rPr>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620"/>
        <w:gridCol w:w="1951"/>
      </w:tblGrid>
      <w:tr w:rsidR="00311DFE" w:rsidRPr="005262F0" w:rsidTr="00F13D98">
        <w:trPr>
          <w:trHeight w:val="490"/>
        </w:trPr>
        <w:tc>
          <w:tcPr>
            <w:tcW w:w="3981" w:type="pct"/>
            <w:vAlign w:val="center"/>
          </w:tcPr>
          <w:p w:rsidR="00311DFE" w:rsidRPr="000E0A41" w:rsidRDefault="00311DFE" w:rsidP="00F13D98">
            <w:pPr>
              <w:suppressAutoHyphens/>
              <w:rPr>
                <w:b/>
              </w:rPr>
            </w:pPr>
            <w:r w:rsidRPr="000E0A41">
              <w:rPr>
                <w:b/>
              </w:rPr>
              <w:t>Вид учебной работы</w:t>
            </w:r>
          </w:p>
        </w:tc>
        <w:tc>
          <w:tcPr>
            <w:tcW w:w="1019" w:type="pct"/>
            <w:vAlign w:val="center"/>
          </w:tcPr>
          <w:p w:rsidR="00311DFE" w:rsidRPr="000E0A41" w:rsidRDefault="00311DFE" w:rsidP="00F13D98">
            <w:pPr>
              <w:suppressAutoHyphens/>
              <w:jc w:val="center"/>
              <w:rPr>
                <w:b/>
                <w:iCs/>
              </w:rPr>
            </w:pPr>
            <w:r w:rsidRPr="000E0A41">
              <w:rPr>
                <w:b/>
                <w:iCs/>
              </w:rPr>
              <w:t>Объем часов</w:t>
            </w:r>
          </w:p>
        </w:tc>
      </w:tr>
      <w:tr w:rsidR="00311DFE" w:rsidRPr="005262F0" w:rsidTr="00F13D98">
        <w:trPr>
          <w:trHeight w:val="490"/>
        </w:trPr>
        <w:tc>
          <w:tcPr>
            <w:tcW w:w="3981" w:type="pct"/>
            <w:vAlign w:val="center"/>
          </w:tcPr>
          <w:p w:rsidR="00311DFE" w:rsidRPr="00873938" w:rsidRDefault="00311DFE" w:rsidP="00F13D98">
            <w:pPr>
              <w:suppressAutoHyphens/>
              <w:rPr>
                <w:b/>
              </w:rPr>
            </w:pPr>
            <w:r w:rsidRPr="00873938">
              <w:rPr>
                <w:b/>
              </w:rPr>
              <w:t>Объем  учебной нагрузки</w:t>
            </w:r>
          </w:p>
        </w:tc>
        <w:tc>
          <w:tcPr>
            <w:tcW w:w="1019" w:type="pct"/>
            <w:vAlign w:val="center"/>
          </w:tcPr>
          <w:p w:rsidR="00311DFE" w:rsidRPr="00DC010E" w:rsidRDefault="00311DFE" w:rsidP="00F13D98">
            <w:pPr>
              <w:suppressAutoHyphens/>
              <w:jc w:val="center"/>
              <w:rPr>
                <w:b/>
                <w:iCs/>
              </w:rPr>
            </w:pPr>
            <w:r>
              <w:rPr>
                <w:b/>
                <w:iCs/>
              </w:rPr>
              <w:t>34</w:t>
            </w:r>
          </w:p>
        </w:tc>
      </w:tr>
      <w:tr w:rsidR="00311DFE" w:rsidRPr="005262F0" w:rsidTr="00F13D98">
        <w:trPr>
          <w:trHeight w:val="490"/>
        </w:trPr>
        <w:tc>
          <w:tcPr>
            <w:tcW w:w="3981" w:type="pct"/>
            <w:vAlign w:val="center"/>
          </w:tcPr>
          <w:p w:rsidR="00311DFE" w:rsidRPr="00873938" w:rsidRDefault="00311DFE" w:rsidP="00F13D98">
            <w:pPr>
              <w:suppressAutoHyphens/>
              <w:rPr>
                <w:b/>
              </w:rPr>
            </w:pPr>
            <w:r w:rsidRPr="00873938">
              <w:rPr>
                <w:b/>
              </w:rPr>
              <w:t>Учебная нагрузка во взаимодействии с преподавателем</w:t>
            </w:r>
          </w:p>
        </w:tc>
        <w:tc>
          <w:tcPr>
            <w:tcW w:w="1019" w:type="pct"/>
            <w:vAlign w:val="center"/>
          </w:tcPr>
          <w:p w:rsidR="00311DFE" w:rsidRPr="00873938" w:rsidRDefault="00311DFE" w:rsidP="00F13D98">
            <w:pPr>
              <w:suppressAutoHyphens/>
              <w:jc w:val="center"/>
              <w:rPr>
                <w:iCs/>
              </w:rPr>
            </w:pPr>
            <w:r>
              <w:rPr>
                <w:iCs/>
              </w:rPr>
              <w:t>34</w:t>
            </w:r>
          </w:p>
        </w:tc>
      </w:tr>
      <w:tr w:rsidR="00311DFE" w:rsidRPr="005262F0" w:rsidTr="00F13D98">
        <w:trPr>
          <w:trHeight w:val="490"/>
        </w:trPr>
        <w:tc>
          <w:tcPr>
            <w:tcW w:w="3981" w:type="pct"/>
            <w:vAlign w:val="center"/>
          </w:tcPr>
          <w:p w:rsidR="00311DFE" w:rsidRPr="005262F0" w:rsidRDefault="00311DFE" w:rsidP="00F13D98">
            <w:pPr>
              <w:suppressAutoHyphens/>
              <w:rPr>
                <w:iCs/>
              </w:rPr>
            </w:pPr>
            <w:r w:rsidRPr="005262F0">
              <w:t>в том числе:</w:t>
            </w:r>
          </w:p>
        </w:tc>
        <w:tc>
          <w:tcPr>
            <w:tcW w:w="1019" w:type="pct"/>
            <w:vAlign w:val="center"/>
          </w:tcPr>
          <w:p w:rsidR="00311DFE" w:rsidRPr="005262F0" w:rsidRDefault="00311DFE" w:rsidP="00F13D98">
            <w:pPr>
              <w:suppressAutoHyphens/>
              <w:rPr>
                <w:iCs/>
              </w:rPr>
            </w:pPr>
          </w:p>
        </w:tc>
      </w:tr>
      <w:tr w:rsidR="00311DFE" w:rsidRPr="005262F0" w:rsidTr="00F13D98">
        <w:trPr>
          <w:trHeight w:val="490"/>
        </w:trPr>
        <w:tc>
          <w:tcPr>
            <w:tcW w:w="3981" w:type="pct"/>
            <w:vAlign w:val="center"/>
          </w:tcPr>
          <w:p w:rsidR="00311DFE" w:rsidRPr="005262F0" w:rsidRDefault="00311DFE" w:rsidP="00F13D98">
            <w:pPr>
              <w:suppressAutoHyphens/>
            </w:pPr>
            <w:r w:rsidRPr="005262F0">
              <w:t>теоретическое обучение</w:t>
            </w:r>
          </w:p>
        </w:tc>
        <w:tc>
          <w:tcPr>
            <w:tcW w:w="1019" w:type="pct"/>
            <w:vAlign w:val="center"/>
          </w:tcPr>
          <w:p w:rsidR="00311DFE" w:rsidRPr="00DC010E" w:rsidRDefault="00311DFE" w:rsidP="00F13D98">
            <w:pPr>
              <w:suppressAutoHyphens/>
              <w:jc w:val="center"/>
              <w:rPr>
                <w:iCs/>
              </w:rPr>
            </w:pPr>
            <w:r>
              <w:rPr>
                <w:iCs/>
              </w:rPr>
              <w:t>11</w:t>
            </w:r>
          </w:p>
        </w:tc>
      </w:tr>
      <w:tr w:rsidR="00311DFE" w:rsidRPr="005262F0" w:rsidTr="00F13D98">
        <w:trPr>
          <w:trHeight w:val="490"/>
        </w:trPr>
        <w:tc>
          <w:tcPr>
            <w:tcW w:w="3981" w:type="pct"/>
            <w:vAlign w:val="center"/>
          </w:tcPr>
          <w:p w:rsidR="00311DFE" w:rsidRPr="005262F0" w:rsidRDefault="00311DFE" w:rsidP="00F13D98">
            <w:pPr>
              <w:suppressAutoHyphens/>
            </w:pPr>
            <w:r w:rsidRPr="005262F0">
              <w:t>практические занятия</w:t>
            </w:r>
          </w:p>
        </w:tc>
        <w:tc>
          <w:tcPr>
            <w:tcW w:w="1019" w:type="pct"/>
            <w:vAlign w:val="center"/>
          </w:tcPr>
          <w:p w:rsidR="00311DFE" w:rsidRPr="00DC010E" w:rsidRDefault="00FA7962" w:rsidP="00F13D98">
            <w:pPr>
              <w:suppressAutoHyphens/>
              <w:jc w:val="center"/>
              <w:rPr>
                <w:iCs/>
              </w:rPr>
            </w:pPr>
            <w:r>
              <w:rPr>
                <w:iCs/>
              </w:rPr>
              <w:t>22</w:t>
            </w:r>
          </w:p>
        </w:tc>
      </w:tr>
      <w:tr w:rsidR="00311DFE" w:rsidRPr="005262F0" w:rsidTr="00F13D98">
        <w:trPr>
          <w:trHeight w:val="490"/>
        </w:trPr>
        <w:tc>
          <w:tcPr>
            <w:tcW w:w="3981" w:type="pct"/>
            <w:vAlign w:val="center"/>
          </w:tcPr>
          <w:p w:rsidR="00311DFE" w:rsidRPr="005262F0" w:rsidRDefault="00311DFE" w:rsidP="00F13D98">
            <w:pPr>
              <w:suppressAutoHyphens/>
            </w:pPr>
            <w:r w:rsidRPr="005262F0">
              <w:t>контрольная работа</w:t>
            </w:r>
          </w:p>
        </w:tc>
        <w:tc>
          <w:tcPr>
            <w:tcW w:w="1019" w:type="pct"/>
            <w:vAlign w:val="center"/>
          </w:tcPr>
          <w:p w:rsidR="00311DFE" w:rsidRPr="00DC010E" w:rsidRDefault="00311DFE" w:rsidP="00F13D98">
            <w:pPr>
              <w:suppressAutoHyphens/>
              <w:jc w:val="center"/>
              <w:rPr>
                <w:iCs/>
              </w:rPr>
            </w:pPr>
            <w:r>
              <w:rPr>
                <w:iCs/>
              </w:rPr>
              <w:t>0</w:t>
            </w:r>
          </w:p>
        </w:tc>
      </w:tr>
      <w:tr w:rsidR="00311DFE" w:rsidRPr="005262F0" w:rsidTr="00F13D98">
        <w:trPr>
          <w:trHeight w:val="490"/>
        </w:trPr>
        <w:tc>
          <w:tcPr>
            <w:tcW w:w="3981" w:type="pct"/>
            <w:vAlign w:val="center"/>
          </w:tcPr>
          <w:p w:rsidR="00311DFE" w:rsidRPr="00A707AD" w:rsidRDefault="00311DFE" w:rsidP="00F13D98">
            <w:pPr>
              <w:suppressAutoHyphens/>
              <w:rPr>
                <w:b/>
              </w:rPr>
            </w:pPr>
            <w:r w:rsidRPr="00A707AD">
              <w:rPr>
                <w:b/>
              </w:rPr>
              <w:t>Самостоятельная работа</w:t>
            </w:r>
          </w:p>
        </w:tc>
        <w:tc>
          <w:tcPr>
            <w:tcW w:w="1019" w:type="pct"/>
            <w:vAlign w:val="center"/>
          </w:tcPr>
          <w:p w:rsidR="00311DFE" w:rsidRPr="00A707AD" w:rsidRDefault="00311DFE" w:rsidP="00F13D98">
            <w:pPr>
              <w:suppressAutoHyphens/>
              <w:jc w:val="center"/>
              <w:rPr>
                <w:iCs/>
              </w:rPr>
            </w:pPr>
            <w:r>
              <w:rPr>
                <w:iCs/>
              </w:rPr>
              <w:t>0</w:t>
            </w:r>
          </w:p>
        </w:tc>
      </w:tr>
      <w:tr w:rsidR="00311DFE" w:rsidRPr="005262F0" w:rsidTr="00F13D98">
        <w:trPr>
          <w:trHeight w:val="490"/>
        </w:trPr>
        <w:tc>
          <w:tcPr>
            <w:tcW w:w="3981" w:type="pct"/>
            <w:vAlign w:val="center"/>
          </w:tcPr>
          <w:p w:rsidR="00311DFE" w:rsidRPr="0072576E" w:rsidRDefault="00311DFE" w:rsidP="00F13D98">
            <w:pPr>
              <w:suppressAutoHyphens/>
              <w:rPr>
                <w:iCs/>
              </w:rPr>
            </w:pPr>
            <w:r>
              <w:rPr>
                <w:iCs/>
              </w:rPr>
              <w:t xml:space="preserve"> Промежуточная а</w:t>
            </w:r>
            <w:r w:rsidRPr="000E0A41">
              <w:rPr>
                <w:iCs/>
              </w:rPr>
              <w:t>ттестация проводится в форме</w:t>
            </w:r>
            <w:r w:rsidRPr="005262F0">
              <w:rPr>
                <w:b/>
                <w:iCs/>
              </w:rPr>
              <w:t xml:space="preserve"> </w:t>
            </w:r>
            <w:r>
              <w:rPr>
                <w:b/>
                <w:iCs/>
              </w:rPr>
              <w:t>дифференцированного зачета</w:t>
            </w:r>
            <w:r w:rsidRPr="000E0A41">
              <w:rPr>
                <w:b/>
                <w:iCs/>
              </w:rPr>
              <w:t xml:space="preserve"> </w:t>
            </w:r>
          </w:p>
        </w:tc>
        <w:tc>
          <w:tcPr>
            <w:tcW w:w="1019" w:type="pct"/>
            <w:vAlign w:val="center"/>
          </w:tcPr>
          <w:p w:rsidR="00311DFE" w:rsidRPr="0072576E" w:rsidRDefault="00311DFE" w:rsidP="00F13D98">
            <w:pPr>
              <w:suppressAutoHyphens/>
              <w:jc w:val="center"/>
              <w:rPr>
                <w:iCs/>
              </w:rPr>
            </w:pPr>
            <w:r>
              <w:rPr>
                <w:iCs/>
              </w:rPr>
              <w:t>1</w:t>
            </w:r>
          </w:p>
        </w:tc>
      </w:tr>
    </w:tbl>
    <w:p w:rsidR="00311DFE" w:rsidRPr="005262F0" w:rsidRDefault="00311DFE" w:rsidP="00311DFE">
      <w:pPr>
        <w:suppressAutoHyphens/>
        <w:rPr>
          <w:b/>
          <w:i/>
        </w:rPr>
      </w:pPr>
    </w:p>
    <w:p w:rsidR="00311DFE" w:rsidRDefault="00311DFE" w:rsidP="00311DFE">
      <w:pPr>
        <w:jc w:val="center"/>
      </w:pPr>
    </w:p>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 w:rsidR="00311DFE" w:rsidRDefault="00311DFE">
      <w:pPr>
        <w:sectPr w:rsidR="00311DFE" w:rsidSect="000C62C7">
          <w:pgSz w:w="11906" w:h="16838"/>
          <w:pgMar w:top="1134" w:right="850" w:bottom="1134" w:left="1701" w:header="708" w:footer="708" w:gutter="0"/>
          <w:cols w:space="708"/>
          <w:docGrid w:linePitch="360"/>
        </w:sectPr>
      </w:pPr>
    </w:p>
    <w:p w:rsidR="00311DFE" w:rsidRPr="00C4638C" w:rsidRDefault="00311DFE" w:rsidP="00311DFE">
      <w:pPr>
        <w:rPr>
          <w:b/>
        </w:rPr>
      </w:pPr>
      <w:r w:rsidRPr="00C4638C">
        <w:rPr>
          <w:b/>
        </w:rPr>
        <w:lastRenderedPageBreak/>
        <w:t xml:space="preserve">2.2.  Тематический план и содержание учебной дисциплины </w:t>
      </w:r>
      <w:r>
        <w:rPr>
          <w:b/>
        </w:rPr>
        <w:t>ОУП.06</w:t>
      </w:r>
      <w:r w:rsidRPr="00C4638C">
        <w:rPr>
          <w:b/>
        </w:rPr>
        <w:t xml:space="preserve">  «Основы безопасности жизнедеятельности»</w:t>
      </w:r>
    </w:p>
    <w:p w:rsidR="00311DFE" w:rsidRPr="00C4638C" w:rsidRDefault="00311DFE" w:rsidP="00311DFE">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91"/>
        <w:gridCol w:w="942"/>
        <w:gridCol w:w="5936"/>
        <w:gridCol w:w="2237"/>
        <w:gridCol w:w="1230"/>
        <w:gridCol w:w="2150"/>
      </w:tblGrid>
      <w:tr w:rsidR="00F13D98" w:rsidRPr="00C4638C" w:rsidTr="00F13D98">
        <w:tc>
          <w:tcPr>
            <w:tcW w:w="2291" w:type="dxa"/>
          </w:tcPr>
          <w:p w:rsidR="00F13D98" w:rsidRPr="00F13D98" w:rsidRDefault="00F13D98" w:rsidP="00F13D98">
            <w:pPr>
              <w:jc w:val="center"/>
              <w:rPr>
                <w:b/>
                <w:sz w:val="20"/>
                <w:szCs w:val="20"/>
              </w:rPr>
            </w:pPr>
            <w:r w:rsidRPr="00F13D98">
              <w:rPr>
                <w:b/>
                <w:sz w:val="20"/>
                <w:szCs w:val="20"/>
              </w:rPr>
              <w:t>Наименование разделов и тем</w:t>
            </w:r>
          </w:p>
        </w:tc>
        <w:tc>
          <w:tcPr>
            <w:tcW w:w="942" w:type="dxa"/>
          </w:tcPr>
          <w:p w:rsidR="00F13D98" w:rsidRPr="00F13D98" w:rsidRDefault="00F13D98" w:rsidP="00F13D98">
            <w:pPr>
              <w:jc w:val="center"/>
              <w:rPr>
                <w:b/>
                <w:bCs/>
                <w:sz w:val="20"/>
                <w:szCs w:val="20"/>
              </w:rPr>
            </w:pPr>
            <w:r w:rsidRPr="00F13D98">
              <w:rPr>
                <w:b/>
                <w:bCs/>
                <w:sz w:val="20"/>
                <w:szCs w:val="20"/>
              </w:rPr>
              <w:t>№  занятия</w:t>
            </w:r>
          </w:p>
        </w:tc>
        <w:tc>
          <w:tcPr>
            <w:tcW w:w="5936" w:type="dxa"/>
          </w:tcPr>
          <w:p w:rsidR="00F13D98" w:rsidRPr="00F13D98" w:rsidRDefault="00F13D98" w:rsidP="00F13D98">
            <w:pPr>
              <w:jc w:val="center"/>
              <w:rPr>
                <w:b/>
                <w:sz w:val="20"/>
                <w:szCs w:val="20"/>
              </w:rPr>
            </w:pPr>
            <w:r w:rsidRPr="00F13D98">
              <w:rPr>
                <w:b/>
                <w:bCs/>
                <w:sz w:val="20"/>
                <w:szCs w:val="20"/>
              </w:rPr>
              <w:t>Содержание учебного материала и формы организации деятельности обучающихся</w:t>
            </w:r>
          </w:p>
        </w:tc>
        <w:tc>
          <w:tcPr>
            <w:tcW w:w="2237" w:type="dxa"/>
          </w:tcPr>
          <w:p w:rsidR="00F13D98" w:rsidRPr="00F13D98" w:rsidRDefault="00F13D98" w:rsidP="00F13D98">
            <w:pPr>
              <w:jc w:val="center"/>
              <w:rPr>
                <w:b/>
                <w:sz w:val="20"/>
                <w:szCs w:val="20"/>
              </w:rPr>
            </w:pPr>
            <w:r w:rsidRPr="00F13D98">
              <w:rPr>
                <w:b/>
                <w:bCs/>
                <w:sz w:val="20"/>
                <w:szCs w:val="20"/>
              </w:rPr>
              <w:t>Методическая характеристика урока</w:t>
            </w:r>
          </w:p>
        </w:tc>
        <w:tc>
          <w:tcPr>
            <w:tcW w:w="1230" w:type="dxa"/>
          </w:tcPr>
          <w:p w:rsidR="00F13D98" w:rsidRPr="00F13D98" w:rsidRDefault="00F13D98" w:rsidP="00F13D98">
            <w:pPr>
              <w:jc w:val="center"/>
              <w:rPr>
                <w:b/>
                <w:sz w:val="20"/>
                <w:szCs w:val="20"/>
              </w:rPr>
            </w:pPr>
            <w:r w:rsidRPr="00F13D98">
              <w:rPr>
                <w:b/>
                <w:sz w:val="20"/>
                <w:szCs w:val="20"/>
              </w:rPr>
              <w:t>Объем часов</w:t>
            </w:r>
          </w:p>
        </w:tc>
        <w:tc>
          <w:tcPr>
            <w:tcW w:w="2150" w:type="dxa"/>
          </w:tcPr>
          <w:p w:rsidR="00F13D98" w:rsidRPr="00F13D98" w:rsidRDefault="00F13D98" w:rsidP="00F13D98">
            <w:pPr>
              <w:jc w:val="center"/>
              <w:rPr>
                <w:b/>
                <w:sz w:val="20"/>
                <w:szCs w:val="20"/>
              </w:rPr>
            </w:pPr>
            <w:r w:rsidRPr="00F13D98">
              <w:rPr>
                <w:b/>
                <w:bCs/>
                <w:sz w:val="20"/>
                <w:szCs w:val="20"/>
              </w:rPr>
              <w:t xml:space="preserve">Коды общих компетенций (указанных в разделе 1.2) и личностных </w:t>
            </w:r>
            <w:proofErr w:type="spellStart"/>
            <w:r w:rsidRPr="00F13D98">
              <w:rPr>
                <w:b/>
                <w:bCs/>
                <w:sz w:val="20"/>
                <w:szCs w:val="20"/>
              </w:rPr>
              <w:t>метапредметных</w:t>
            </w:r>
            <w:proofErr w:type="spellEnd"/>
            <w:r w:rsidRPr="00F13D98">
              <w:rPr>
                <w:b/>
                <w:bCs/>
                <w:sz w:val="20"/>
                <w:szCs w:val="20"/>
              </w:rPr>
              <w:t>, предметных результатов, формированию которых способствует элемент программы</w:t>
            </w:r>
          </w:p>
        </w:tc>
      </w:tr>
      <w:tr w:rsidR="00F13D98" w:rsidRPr="00C4638C" w:rsidTr="00F13D98">
        <w:tc>
          <w:tcPr>
            <w:tcW w:w="2291" w:type="dxa"/>
          </w:tcPr>
          <w:p w:rsidR="00F13D98" w:rsidRPr="00F13D98" w:rsidRDefault="00F13D98" w:rsidP="00F13D98">
            <w:pPr>
              <w:jc w:val="center"/>
              <w:rPr>
                <w:sz w:val="16"/>
                <w:szCs w:val="16"/>
              </w:rPr>
            </w:pPr>
            <w:r w:rsidRPr="00F13D98">
              <w:rPr>
                <w:sz w:val="16"/>
                <w:szCs w:val="16"/>
              </w:rPr>
              <w:t>1</w:t>
            </w:r>
          </w:p>
        </w:tc>
        <w:tc>
          <w:tcPr>
            <w:tcW w:w="942" w:type="dxa"/>
          </w:tcPr>
          <w:p w:rsidR="00F13D98" w:rsidRPr="00F13D98" w:rsidRDefault="00F13D98" w:rsidP="00F13D98">
            <w:pPr>
              <w:jc w:val="center"/>
              <w:rPr>
                <w:sz w:val="16"/>
                <w:szCs w:val="16"/>
              </w:rPr>
            </w:pPr>
            <w:r w:rsidRPr="00F13D98">
              <w:rPr>
                <w:sz w:val="16"/>
                <w:szCs w:val="16"/>
              </w:rPr>
              <w:t>2</w:t>
            </w:r>
          </w:p>
        </w:tc>
        <w:tc>
          <w:tcPr>
            <w:tcW w:w="5936" w:type="dxa"/>
          </w:tcPr>
          <w:p w:rsidR="00F13D98" w:rsidRPr="00F13D98" w:rsidRDefault="00F13D98" w:rsidP="00F13D98">
            <w:pPr>
              <w:jc w:val="center"/>
              <w:rPr>
                <w:sz w:val="16"/>
                <w:szCs w:val="16"/>
              </w:rPr>
            </w:pPr>
            <w:r w:rsidRPr="00F13D98">
              <w:rPr>
                <w:sz w:val="16"/>
                <w:szCs w:val="16"/>
              </w:rPr>
              <w:t>3</w:t>
            </w:r>
          </w:p>
        </w:tc>
        <w:tc>
          <w:tcPr>
            <w:tcW w:w="2237" w:type="dxa"/>
          </w:tcPr>
          <w:p w:rsidR="00F13D98" w:rsidRPr="00F13D98" w:rsidRDefault="00F13D98" w:rsidP="00F13D98">
            <w:pPr>
              <w:jc w:val="center"/>
              <w:rPr>
                <w:sz w:val="16"/>
                <w:szCs w:val="16"/>
              </w:rPr>
            </w:pPr>
            <w:r w:rsidRPr="00F13D98">
              <w:rPr>
                <w:sz w:val="16"/>
                <w:szCs w:val="16"/>
              </w:rPr>
              <w:t>4</w:t>
            </w:r>
          </w:p>
        </w:tc>
        <w:tc>
          <w:tcPr>
            <w:tcW w:w="1230" w:type="dxa"/>
          </w:tcPr>
          <w:p w:rsidR="00F13D98" w:rsidRPr="00F13D98" w:rsidRDefault="00F13D98" w:rsidP="00F13D98">
            <w:pPr>
              <w:jc w:val="center"/>
              <w:rPr>
                <w:sz w:val="16"/>
                <w:szCs w:val="16"/>
              </w:rPr>
            </w:pPr>
            <w:r w:rsidRPr="00F13D98">
              <w:rPr>
                <w:sz w:val="16"/>
                <w:szCs w:val="16"/>
              </w:rPr>
              <w:t>5</w:t>
            </w:r>
          </w:p>
        </w:tc>
        <w:tc>
          <w:tcPr>
            <w:tcW w:w="2150" w:type="dxa"/>
          </w:tcPr>
          <w:p w:rsidR="00F13D98" w:rsidRPr="00F13D98" w:rsidRDefault="00F13D98" w:rsidP="00F13D98">
            <w:pPr>
              <w:jc w:val="center"/>
              <w:rPr>
                <w:sz w:val="16"/>
                <w:szCs w:val="16"/>
              </w:rPr>
            </w:pPr>
            <w:r w:rsidRPr="00F13D98">
              <w:rPr>
                <w:sz w:val="16"/>
                <w:szCs w:val="16"/>
              </w:rPr>
              <w:t>6</w:t>
            </w:r>
          </w:p>
        </w:tc>
      </w:tr>
      <w:tr w:rsidR="00F13D98" w:rsidRPr="00C4638C" w:rsidTr="00F13D98">
        <w:trPr>
          <w:trHeight w:val="2484"/>
        </w:trPr>
        <w:tc>
          <w:tcPr>
            <w:tcW w:w="2291" w:type="dxa"/>
          </w:tcPr>
          <w:p w:rsidR="00F13D98" w:rsidRPr="00F13D98" w:rsidRDefault="00F13D98" w:rsidP="00F13D98">
            <w:pPr>
              <w:jc w:val="center"/>
              <w:rPr>
                <w:b/>
                <w:sz w:val="20"/>
                <w:szCs w:val="20"/>
              </w:rPr>
            </w:pPr>
            <w:r w:rsidRPr="00F13D98">
              <w:rPr>
                <w:b/>
                <w:sz w:val="20"/>
                <w:szCs w:val="20"/>
              </w:rPr>
              <w:t xml:space="preserve">Введение </w:t>
            </w:r>
          </w:p>
        </w:tc>
        <w:tc>
          <w:tcPr>
            <w:tcW w:w="942" w:type="dxa"/>
          </w:tcPr>
          <w:p w:rsidR="00F13D98" w:rsidRPr="00F13D98" w:rsidRDefault="00F13D98" w:rsidP="00F13D98">
            <w:pPr>
              <w:jc w:val="center"/>
              <w:rPr>
                <w:bCs/>
                <w:sz w:val="20"/>
                <w:szCs w:val="20"/>
              </w:rPr>
            </w:pPr>
            <w:r>
              <w:rPr>
                <w:bCs/>
                <w:sz w:val="20"/>
                <w:szCs w:val="20"/>
              </w:rPr>
              <w:t>1</w:t>
            </w:r>
          </w:p>
        </w:tc>
        <w:tc>
          <w:tcPr>
            <w:tcW w:w="5936" w:type="dxa"/>
          </w:tcPr>
          <w:p w:rsidR="00F13D98" w:rsidRPr="00F13D98" w:rsidRDefault="00F13D98" w:rsidP="00F13D98">
            <w:pPr>
              <w:rPr>
                <w:b/>
                <w:bCs/>
                <w:sz w:val="20"/>
                <w:szCs w:val="20"/>
              </w:rPr>
            </w:pPr>
            <w:r w:rsidRPr="00F13D98">
              <w:rPr>
                <w:b/>
                <w:bCs/>
                <w:sz w:val="20"/>
                <w:szCs w:val="20"/>
              </w:rPr>
              <w:t>Содержание учебного материала</w:t>
            </w:r>
          </w:p>
          <w:p w:rsidR="00F13D98" w:rsidRPr="00C4638C" w:rsidRDefault="00F13D98" w:rsidP="00F13D98">
            <w:r w:rsidRPr="00F13D98">
              <w:rPr>
                <w:sz w:val="20"/>
                <w:szCs w:val="20"/>
              </w:rPr>
              <w:t>Актуальность изучения дисциплины «Основы безопасности жизнедеятельности», цели и задачи дисциплины. Основные теоретические положения дисциплины, определения терминов «среда обитания», «биосфера», «опасность», «риск», «безопасность». Необходимость формирования безопасного мышления и поведения.</w:t>
            </w:r>
          </w:p>
        </w:tc>
        <w:tc>
          <w:tcPr>
            <w:tcW w:w="2237" w:type="dxa"/>
          </w:tcPr>
          <w:p w:rsidR="00F13D98" w:rsidRPr="00B26A10" w:rsidRDefault="00F13D98" w:rsidP="00F13D98">
            <w:pPr>
              <w:jc w:val="center"/>
            </w:pPr>
            <w:r w:rsidRPr="00E07767">
              <w:rPr>
                <w:sz w:val="20"/>
                <w:szCs w:val="20"/>
              </w:rPr>
              <w:t>Урок общеметодологической направленности, беседа использование приемов технологии критического мышления</w:t>
            </w:r>
          </w:p>
        </w:tc>
        <w:tc>
          <w:tcPr>
            <w:tcW w:w="1230" w:type="dxa"/>
          </w:tcPr>
          <w:p w:rsidR="00F13D98" w:rsidRPr="00F13D98" w:rsidRDefault="00F13D98" w:rsidP="00F13D98">
            <w:pPr>
              <w:jc w:val="center"/>
              <w:rPr>
                <w:sz w:val="20"/>
                <w:szCs w:val="20"/>
              </w:rPr>
            </w:pPr>
            <w:r w:rsidRPr="00F13D98">
              <w:rPr>
                <w:sz w:val="20"/>
                <w:szCs w:val="20"/>
              </w:rPr>
              <w:t>1</w:t>
            </w:r>
          </w:p>
        </w:tc>
        <w:tc>
          <w:tcPr>
            <w:tcW w:w="2150" w:type="dxa"/>
          </w:tcPr>
          <w:p w:rsidR="00F13D98" w:rsidRPr="00F13D98" w:rsidRDefault="00F13D98" w:rsidP="00F13D98">
            <w:pPr>
              <w:suppressAutoHyphens/>
              <w:rPr>
                <w:sz w:val="20"/>
                <w:szCs w:val="20"/>
              </w:rPr>
            </w:pPr>
            <w:proofErr w:type="spellStart"/>
            <w:r w:rsidRPr="00F13D98">
              <w:rPr>
                <w:sz w:val="20"/>
                <w:szCs w:val="20"/>
              </w:rPr>
              <w:t>ПРб</w:t>
            </w:r>
            <w:proofErr w:type="spellEnd"/>
            <w:r w:rsidRPr="00F13D98">
              <w:rPr>
                <w:sz w:val="20"/>
                <w:szCs w:val="20"/>
              </w:rPr>
              <w:t xml:space="preserve"> 01</w:t>
            </w:r>
            <w:r w:rsidRPr="00F13D98">
              <w:rPr>
                <w:bCs/>
                <w:sz w:val="20"/>
                <w:szCs w:val="20"/>
              </w:rPr>
              <w:t>,</w:t>
            </w:r>
            <w:r w:rsidRPr="00F13D98">
              <w:rPr>
                <w:sz w:val="20"/>
                <w:szCs w:val="20"/>
              </w:rPr>
              <w:t xml:space="preserve"> </w:t>
            </w:r>
            <w:proofErr w:type="spellStart"/>
            <w:r w:rsidRPr="00F13D98">
              <w:rPr>
                <w:sz w:val="20"/>
                <w:szCs w:val="20"/>
              </w:rPr>
              <w:t>ПРб</w:t>
            </w:r>
            <w:proofErr w:type="spellEnd"/>
            <w:r w:rsidRPr="00F13D98">
              <w:rPr>
                <w:sz w:val="20"/>
                <w:szCs w:val="20"/>
              </w:rPr>
              <w:t xml:space="preserve"> 04, </w:t>
            </w:r>
            <w:proofErr w:type="spellStart"/>
            <w:r w:rsidRPr="00F13D98">
              <w:rPr>
                <w:sz w:val="20"/>
                <w:szCs w:val="20"/>
              </w:rPr>
              <w:t>ПРб</w:t>
            </w:r>
            <w:proofErr w:type="spellEnd"/>
            <w:r w:rsidRPr="00F13D98">
              <w:rPr>
                <w:sz w:val="20"/>
                <w:szCs w:val="20"/>
              </w:rPr>
              <w:t xml:space="preserve"> 05, </w:t>
            </w:r>
            <w:proofErr w:type="spellStart"/>
            <w:r w:rsidRPr="00F13D98">
              <w:rPr>
                <w:sz w:val="20"/>
                <w:szCs w:val="20"/>
              </w:rPr>
              <w:t>ПРб</w:t>
            </w:r>
            <w:proofErr w:type="spellEnd"/>
            <w:r w:rsidRPr="00F13D98">
              <w:rPr>
                <w:sz w:val="20"/>
                <w:szCs w:val="20"/>
              </w:rPr>
              <w:t xml:space="preserve"> 06, </w:t>
            </w:r>
            <w:proofErr w:type="spellStart"/>
            <w:r w:rsidRPr="00F13D98">
              <w:rPr>
                <w:sz w:val="20"/>
                <w:szCs w:val="20"/>
              </w:rPr>
              <w:t>ПРб</w:t>
            </w:r>
            <w:proofErr w:type="spellEnd"/>
            <w:r w:rsidRPr="00F13D98">
              <w:rPr>
                <w:sz w:val="20"/>
                <w:szCs w:val="20"/>
              </w:rPr>
              <w:t xml:space="preserve"> 07, </w:t>
            </w:r>
            <w:proofErr w:type="spellStart"/>
            <w:r w:rsidRPr="00F13D98">
              <w:rPr>
                <w:sz w:val="20"/>
                <w:szCs w:val="20"/>
              </w:rPr>
              <w:t>ПРб</w:t>
            </w:r>
            <w:proofErr w:type="spellEnd"/>
            <w:r w:rsidRPr="00F13D98">
              <w:rPr>
                <w:sz w:val="20"/>
                <w:szCs w:val="20"/>
              </w:rPr>
              <w:t xml:space="preserve"> 09,</w:t>
            </w:r>
          </w:p>
          <w:p w:rsidR="00F13D98" w:rsidRPr="00F13D98" w:rsidRDefault="00F13D98" w:rsidP="00F13D98">
            <w:pPr>
              <w:suppressAutoHyphens/>
              <w:rPr>
                <w:bCs/>
                <w:sz w:val="20"/>
                <w:szCs w:val="20"/>
              </w:rPr>
            </w:pPr>
            <w:r w:rsidRPr="00F13D98">
              <w:rPr>
                <w:bCs/>
                <w:sz w:val="20"/>
                <w:szCs w:val="20"/>
              </w:rPr>
              <w:t>ЛР 03, ЛР 11, ЛР 12</w:t>
            </w:r>
          </w:p>
          <w:p w:rsidR="00F13D98" w:rsidRPr="00F13D98" w:rsidRDefault="00F13D98" w:rsidP="00F13D98">
            <w:pPr>
              <w:suppressAutoHyphens/>
              <w:rPr>
                <w:sz w:val="20"/>
                <w:szCs w:val="20"/>
              </w:rPr>
            </w:pPr>
            <w:r w:rsidRPr="00F13D98">
              <w:rPr>
                <w:bCs/>
                <w:sz w:val="20"/>
                <w:szCs w:val="20"/>
              </w:rPr>
              <w:t>МР 01, МР 02,</w:t>
            </w:r>
            <w:r w:rsidRPr="00F13D98">
              <w:rPr>
                <w:sz w:val="20"/>
                <w:szCs w:val="20"/>
              </w:rPr>
              <w:t xml:space="preserve"> </w:t>
            </w:r>
            <w:r w:rsidRPr="00F13D98">
              <w:rPr>
                <w:bCs/>
                <w:sz w:val="20"/>
                <w:szCs w:val="20"/>
              </w:rPr>
              <w:t>МР 04, МР 03,</w:t>
            </w:r>
            <w:r w:rsidRPr="00F13D98">
              <w:rPr>
                <w:sz w:val="20"/>
                <w:szCs w:val="20"/>
              </w:rPr>
              <w:t xml:space="preserve"> МР 07</w:t>
            </w:r>
          </w:p>
          <w:p w:rsidR="00F13D98" w:rsidRPr="00F13D98" w:rsidRDefault="00F13D98" w:rsidP="00F13D98">
            <w:pPr>
              <w:suppressAutoHyphens/>
              <w:rPr>
                <w:sz w:val="20"/>
                <w:szCs w:val="20"/>
              </w:rPr>
            </w:pPr>
          </w:p>
          <w:p w:rsidR="00F13D98" w:rsidRPr="00F13D98" w:rsidRDefault="00F13D98" w:rsidP="00F13D98">
            <w:pPr>
              <w:rPr>
                <w:iCs/>
                <w:sz w:val="20"/>
                <w:szCs w:val="20"/>
              </w:rPr>
            </w:pPr>
            <w:r w:rsidRPr="00F13D98">
              <w:rPr>
                <w:iCs/>
                <w:sz w:val="20"/>
                <w:szCs w:val="20"/>
              </w:rPr>
              <w:t>ОК 02.03.04.07.09</w:t>
            </w:r>
          </w:p>
          <w:p w:rsidR="00F13D98" w:rsidRPr="003F0B67" w:rsidRDefault="00F13D98" w:rsidP="00F13D98">
            <w:pPr>
              <w:jc w:val="center"/>
            </w:pPr>
          </w:p>
        </w:tc>
      </w:tr>
      <w:tr w:rsidR="00F13D98" w:rsidRPr="00C4638C" w:rsidTr="00F13D98">
        <w:trPr>
          <w:trHeight w:val="445"/>
        </w:trPr>
        <w:tc>
          <w:tcPr>
            <w:tcW w:w="14786" w:type="dxa"/>
            <w:gridSpan w:val="6"/>
          </w:tcPr>
          <w:p w:rsidR="00F13D98" w:rsidRPr="00F13D98" w:rsidRDefault="00F13D98" w:rsidP="00F13D98">
            <w:pPr>
              <w:suppressAutoHyphens/>
              <w:jc w:val="center"/>
              <w:rPr>
                <w:sz w:val="20"/>
                <w:szCs w:val="20"/>
              </w:rPr>
            </w:pPr>
            <w:r w:rsidRPr="008B08E3">
              <w:rPr>
                <w:b/>
                <w:bCs/>
                <w:sz w:val="20"/>
                <w:szCs w:val="20"/>
                <w:lang w:eastAsia="en-US"/>
              </w:rPr>
              <w:t xml:space="preserve">Раздел 1. </w:t>
            </w:r>
            <w:r w:rsidRPr="008B08E3">
              <w:rPr>
                <w:b/>
                <w:bCs/>
                <w:color w:val="000000"/>
                <w:sz w:val="20"/>
                <w:szCs w:val="20"/>
              </w:rPr>
              <w:t>Обеспечение личной безопасности и сохранения здоровья</w:t>
            </w:r>
          </w:p>
        </w:tc>
      </w:tr>
      <w:tr w:rsidR="00F13D98" w:rsidRPr="00C4638C" w:rsidTr="00F13D98">
        <w:tc>
          <w:tcPr>
            <w:tcW w:w="2291" w:type="dxa"/>
            <w:vMerge w:val="restart"/>
          </w:tcPr>
          <w:p w:rsidR="00F13D98" w:rsidRPr="00F13D98" w:rsidRDefault="00F13D98" w:rsidP="00F13D98">
            <w:pPr>
              <w:rPr>
                <w:b/>
                <w:sz w:val="20"/>
                <w:szCs w:val="20"/>
              </w:rPr>
            </w:pPr>
            <w:r w:rsidRPr="00F13D98">
              <w:rPr>
                <w:b/>
                <w:sz w:val="20"/>
                <w:szCs w:val="20"/>
              </w:rPr>
              <w:t xml:space="preserve">Тема 1.1. </w:t>
            </w:r>
            <w:r w:rsidRPr="00F13D98">
              <w:rPr>
                <w:sz w:val="20"/>
                <w:szCs w:val="20"/>
              </w:rPr>
              <w:t>Здоровье.</w:t>
            </w:r>
          </w:p>
          <w:p w:rsidR="00F13D98" w:rsidRPr="00C4638C" w:rsidRDefault="00F13D98" w:rsidP="00F13D98">
            <w:pPr>
              <w:rPr>
                <w:b/>
              </w:rPr>
            </w:pPr>
            <w:r w:rsidRPr="00F13D98">
              <w:rPr>
                <w:sz w:val="20"/>
                <w:szCs w:val="20"/>
              </w:rPr>
              <w:t>Здоровый образ жизни</w:t>
            </w:r>
          </w:p>
        </w:tc>
        <w:tc>
          <w:tcPr>
            <w:tcW w:w="942" w:type="dxa"/>
            <w:vMerge w:val="restart"/>
          </w:tcPr>
          <w:p w:rsidR="00F13D98" w:rsidRPr="00E95557" w:rsidRDefault="00E95557" w:rsidP="00E95557">
            <w:pPr>
              <w:jc w:val="center"/>
              <w:rPr>
                <w:sz w:val="20"/>
                <w:szCs w:val="20"/>
              </w:rPr>
            </w:pPr>
            <w:r>
              <w:rPr>
                <w:sz w:val="20"/>
                <w:szCs w:val="20"/>
              </w:rPr>
              <w:t>2</w:t>
            </w:r>
          </w:p>
        </w:tc>
        <w:tc>
          <w:tcPr>
            <w:tcW w:w="5936" w:type="dxa"/>
          </w:tcPr>
          <w:p w:rsidR="00F13D98" w:rsidRPr="00F13D98" w:rsidRDefault="00F13D98" w:rsidP="00F13D98">
            <w:pPr>
              <w:rPr>
                <w:b/>
                <w:sz w:val="20"/>
                <w:szCs w:val="20"/>
              </w:rPr>
            </w:pPr>
            <w:r w:rsidRPr="00F13D98">
              <w:rPr>
                <w:b/>
                <w:sz w:val="20"/>
                <w:szCs w:val="20"/>
              </w:rPr>
              <w:t>Практические занятия № 1</w:t>
            </w:r>
          </w:p>
        </w:tc>
        <w:tc>
          <w:tcPr>
            <w:tcW w:w="2237" w:type="dxa"/>
            <w:vMerge w:val="restart"/>
          </w:tcPr>
          <w:p w:rsidR="00F13D98" w:rsidRPr="00E07767" w:rsidRDefault="00F13D98" w:rsidP="00F13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rsidR="00F13D98" w:rsidRPr="00C4638C" w:rsidRDefault="00F13D98" w:rsidP="00F13D98">
            <w:pPr>
              <w:jc w:val="center"/>
            </w:pPr>
            <w:r w:rsidRPr="00E07767">
              <w:rPr>
                <w:sz w:val="20"/>
                <w:szCs w:val="20"/>
              </w:rPr>
              <w:t>Метод обучения частично-поисковый</w:t>
            </w:r>
          </w:p>
        </w:tc>
        <w:tc>
          <w:tcPr>
            <w:tcW w:w="1230" w:type="dxa"/>
            <w:vMerge w:val="restart"/>
          </w:tcPr>
          <w:p w:rsidR="00F13D98" w:rsidRPr="00F13D98" w:rsidRDefault="00F13D98" w:rsidP="00F13D98">
            <w:pPr>
              <w:jc w:val="center"/>
              <w:rPr>
                <w:sz w:val="20"/>
                <w:szCs w:val="20"/>
              </w:rPr>
            </w:pPr>
            <w:r w:rsidRPr="00F13D98">
              <w:rPr>
                <w:sz w:val="20"/>
                <w:szCs w:val="20"/>
              </w:rPr>
              <w:t>2</w:t>
            </w:r>
          </w:p>
        </w:tc>
        <w:tc>
          <w:tcPr>
            <w:tcW w:w="2150" w:type="dxa"/>
            <w:vMerge w:val="restart"/>
            <w:shd w:val="clear" w:color="auto" w:fill="FFFFFF" w:themeFill="background1"/>
          </w:tcPr>
          <w:p w:rsidR="00F13D98" w:rsidRPr="00F13D98" w:rsidRDefault="00F13D98" w:rsidP="00F13D98">
            <w:pPr>
              <w:suppressAutoHyphens/>
              <w:rPr>
                <w:sz w:val="20"/>
                <w:szCs w:val="20"/>
              </w:rPr>
            </w:pPr>
            <w:proofErr w:type="spellStart"/>
            <w:r w:rsidRPr="00F13D98">
              <w:rPr>
                <w:sz w:val="20"/>
                <w:szCs w:val="20"/>
              </w:rPr>
              <w:t>ПРб</w:t>
            </w:r>
            <w:proofErr w:type="spellEnd"/>
            <w:r w:rsidRPr="00F13D98">
              <w:rPr>
                <w:sz w:val="20"/>
                <w:szCs w:val="20"/>
              </w:rPr>
              <w:t xml:space="preserve"> 01</w:t>
            </w:r>
            <w:r w:rsidRPr="00F13D98">
              <w:rPr>
                <w:bCs/>
                <w:sz w:val="20"/>
                <w:szCs w:val="20"/>
              </w:rPr>
              <w:t>,</w:t>
            </w:r>
            <w:r w:rsidRPr="00F13D98">
              <w:rPr>
                <w:sz w:val="20"/>
                <w:szCs w:val="20"/>
              </w:rPr>
              <w:t xml:space="preserve"> </w:t>
            </w:r>
            <w:proofErr w:type="spellStart"/>
            <w:r w:rsidRPr="00F13D98">
              <w:rPr>
                <w:sz w:val="20"/>
                <w:szCs w:val="20"/>
              </w:rPr>
              <w:t>ПРб</w:t>
            </w:r>
            <w:proofErr w:type="spellEnd"/>
            <w:r w:rsidRPr="00F13D98">
              <w:rPr>
                <w:sz w:val="20"/>
                <w:szCs w:val="20"/>
              </w:rPr>
              <w:t xml:space="preserve"> 04, </w:t>
            </w:r>
            <w:proofErr w:type="spellStart"/>
            <w:r w:rsidRPr="00F13D98">
              <w:rPr>
                <w:sz w:val="20"/>
                <w:szCs w:val="20"/>
              </w:rPr>
              <w:t>ПРб</w:t>
            </w:r>
            <w:proofErr w:type="spellEnd"/>
            <w:r w:rsidRPr="00F13D98">
              <w:rPr>
                <w:sz w:val="20"/>
                <w:szCs w:val="20"/>
              </w:rPr>
              <w:t xml:space="preserve"> 05, </w:t>
            </w:r>
            <w:proofErr w:type="spellStart"/>
            <w:r w:rsidRPr="00F13D98">
              <w:rPr>
                <w:sz w:val="20"/>
                <w:szCs w:val="20"/>
              </w:rPr>
              <w:t>ПРб</w:t>
            </w:r>
            <w:proofErr w:type="spellEnd"/>
            <w:r w:rsidRPr="00F13D98">
              <w:rPr>
                <w:sz w:val="20"/>
                <w:szCs w:val="20"/>
              </w:rPr>
              <w:t xml:space="preserve"> 06, </w:t>
            </w:r>
            <w:proofErr w:type="spellStart"/>
            <w:r w:rsidRPr="00F13D98">
              <w:rPr>
                <w:sz w:val="20"/>
                <w:szCs w:val="20"/>
              </w:rPr>
              <w:t>ПРб</w:t>
            </w:r>
            <w:proofErr w:type="spellEnd"/>
            <w:r w:rsidRPr="00F13D98">
              <w:rPr>
                <w:sz w:val="20"/>
                <w:szCs w:val="20"/>
              </w:rPr>
              <w:t xml:space="preserve"> 07, </w:t>
            </w:r>
            <w:proofErr w:type="spellStart"/>
            <w:r w:rsidRPr="00F13D98">
              <w:rPr>
                <w:sz w:val="20"/>
                <w:szCs w:val="20"/>
              </w:rPr>
              <w:t>ПРб</w:t>
            </w:r>
            <w:proofErr w:type="spellEnd"/>
            <w:r w:rsidRPr="00F13D98">
              <w:rPr>
                <w:sz w:val="20"/>
                <w:szCs w:val="20"/>
              </w:rPr>
              <w:t xml:space="preserve"> 09,</w:t>
            </w:r>
          </w:p>
          <w:p w:rsidR="00F13D98" w:rsidRPr="00F13D98" w:rsidRDefault="00F13D98" w:rsidP="00F13D98">
            <w:pPr>
              <w:suppressAutoHyphens/>
              <w:rPr>
                <w:bCs/>
                <w:sz w:val="20"/>
                <w:szCs w:val="20"/>
              </w:rPr>
            </w:pPr>
            <w:r w:rsidRPr="00F13D98">
              <w:rPr>
                <w:bCs/>
                <w:sz w:val="20"/>
                <w:szCs w:val="20"/>
              </w:rPr>
              <w:t>ЛР 03, ЛР 11, ЛР 12</w:t>
            </w:r>
          </w:p>
          <w:p w:rsidR="00F13D98" w:rsidRPr="00F13D98" w:rsidRDefault="00F13D98" w:rsidP="00F13D98">
            <w:pPr>
              <w:suppressAutoHyphens/>
              <w:rPr>
                <w:sz w:val="20"/>
                <w:szCs w:val="20"/>
              </w:rPr>
            </w:pPr>
            <w:r w:rsidRPr="00F13D98">
              <w:rPr>
                <w:bCs/>
                <w:sz w:val="20"/>
                <w:szCs w:val="20"/>
              </w:rPr>
              <w:t>МР 01, МР 02,</w:t>
            </w:r>
            <w:r w:rsidRPr="00F13D98">
              <w:rPr>
                <w:sz w:val="20"/>
                <w:szCs w:val="20"/>
              </w:rPr>
              <w:t xml:space="preserve"> </w:t>
            </w:r>
            <w:r w:rsidRPr="00F13D98">
              <w:rPr>
                <w:bCs/>
                <w:sz w:val="20"/>
                <w:szCs w:val="20"/>
              </w:rPr>
              <w:t>МР 04, МР 03,</w:t>
            </w:r>
            <w:r w:rsidRPr="00F13D98">
              <w:rPr>
                <w:sz w:val="20"/>
                <w:szCs w:val="20"/>
              </w:rPr>
              <w:t xml:space="preserve"> МР 07</w:t>
            </w:r>
          </w:p>
          <w:p w:rsidR="00F13D98" w:rsidRPr="00F13D98" w:rsidRDefault="00F13D98" w:rsidP="00F13D98">
            <w:pPr>
              <w:suppressAutoHyphens/>
              <w:rPr>
                <w:sz w:val="20"/>
                <w:szCs w:val="20"/>
              </w:rPr>
            </w:pPr>
          </w:p>
          <w:p w:rsidR="00F13D98" w:rsidRPr="00F13D98" w:rsidRDefault="00F13D98" w:rsidP="00F13D98">
            <w:pPr>
              <w:rPr>
                <w:iCs/>
                <w:sz w:val="20"/>
                <w:szCs w:val="20"/>
              </w:rPr>
            </w:pPr>
            <w:r w:rsidRPr="00F13D98">
              <w:rPr>
                <w:iCs/>
                <w:sz w:val="20"/>
                <w:szCs w:val="20"/>
              </w:rPr>
              <w:t>ОК 02.03.04.07.09</w:t>
            </w:r>
          </w:p>
          <w:p w:rsidR="00F13D98" w:rsidRPr="00F13D98" w:rsidRDefault="00F13D98" w:rsidP="00F13D98">
            <w:pPr>
              <w:rPr>
                <w:color w:val="FFFFFF" w:themeColor="background1"/>
                <w:sz w:val="20"/>
                <w:szCs w:val="20"/>
              </w:rPr>
            </w:pPr>
          </w:p>
        </w:tc>
      </w:tr>
      <w:tr w:rsidR="00F13D98" w:rsidRPr="00C4638C" w:rsidTr="00F13D98">
        <w:tc>
          <w:tcPr>
            <w:tcW w:w="2291" w:type="dxa"/>
            <w:vMerge/>
          </w:tcPr>
          <w:p w:rsidR="00F13D98" w:rsidRPr="00C4638C" w:rsidRDefault="00F13D98" w:rsidP="00F13D98">
            <w:pPr>
              <w:rPr>
                <w:b/>
              </w:rPr>
            </w:pPr>
          </w:p>
        </w:tc>
        <w:tc>
          <w:tcPr>
            <w:tcW w:w="942" w:type="dxa"/>
            <w:vMerge/>
          </w:tcPr>
          <w:p w:rsidR="00F13D98" w:rsidRPr="00C4638C" w:rsidRDefault="00F13D98" w:rsidP="00F13D98">
            <w:pPr>
              <w:rPr>
                <w:color w:val="000000"/>
              </w:rPr>
            </w:pPr>
          </w:p>
        </w:tc>
        <w:tc>
          <w:tcPr>
            <w:tcW w:w="5936" w:type="dxa"/>
          </w:tcPr>
          <w:p w:rsidR="00F13D98" w:rsidRPr="00F13D98" w:rsidRDefault="00F13D98" w:rsidP="00F13D98">
            <w:pPr>
              <w:rPr>
                <w:color w:val="000000"/>
                <w:sz w:val="20"/>
                <w:szCs w:val="20"/>
              </w:rPr>
            </w:pPr>
            <w:r w:rsidRPr="00F13D98">
              <w:rPr>
                <w:color w:val="000000"/>
                <w:sz w:val="20"/>
                <w:szCs w:val="20"/>
              </w:rPr>
              <w:t xml:space="preserve">Здоровье и здоровый образ жизни. Общие понятия о здоровье. </w:t>
            </w:r>
          </w:p>
          <w:p w:rsidR="00F13D98" w:rsidRPr="00F13D98" w:rsidRDefault="00F13D98" w:rsidP="00F13D98">
            <w:pPr>
              <w:rPr>
                <w:sz w:val="20"/>
                <w:szCs w:val="20"/>
              </w:rPr>
            </w:pPr>
            <w:r w:rsidRPr="00F13D98">
              <w:rPr>
                <w:color w:val="000000"/>
                <w:sz w:val="20"/>
                <w:szCs w:val="20"/>
              </w:rPr>
              <w:t>Здоровый образ жизни как необходимое условие сохранения и укрепления здоровья человека и общества.</w:t>
            </w:r>
          </w:p>
        </w:tc>
        <w:tc>
          <w:tcPr>
            <w:tcW w:w="2237" w:type="dxa"/>
            <w:vMerge/>
          </w:tcPr>
          <w:p w:rsidR="00F13D98" w:rsidRPr="00C4638C" w:rsidRDefault="00F13D98" w:rsidP="00F13D98">
            <w:pPr>
              <w:jc w:val="center"/>
            </w:pPr>
          </w:p>
        </w:tc>
        <w:tc>
          <w:tcPr>
            <w:tcW w:w="1230" w:type="dxa"/>
            <w:vMerge/>
          </w:tcPr>
          <w:p w:rsidR="00F13D98" w:rsidRPr="00C4638C" w:rsidRDefault="00F13D98" w:rsidP="00F13D98">
            <w:pPr>
              <w:jc w:val="center"/>
            </w:pPr>
          </w:p>
        </w:tc>
        <w:tc>
          <w:tcPr>
            <w:tcW w:w="2150" w:type="dxa"/>
            <w:vMerge/>
            <w:shd w:val="clear" w:color="auto" w:fill="FFFFFF" w:themeFill="background1"/>
          </w:tcPr>
          <w:p w:rsidR="00F13D98" w:rsidRPr="00C4638C" w:rsidRDefault="00F13D98" w:rsidP="00F13D98">
            <w:pPr>
              <w:jc w:val="center"/>
            </w:pPr>
          </w:p>
        </w:tc>
      </w:tr>
      <w:tr w:rsidR="00E95557" w:rsidRPr="00C4638C" w:rsidTr="00F13D98">
        <w:tc>
          <w:tcPr>
            <w:tcW w:w="2291" w:type="dxa"/>
            <w:vMerge w:val="restart"/>
          </w:tcPr>
          <w:p w:rsidR="00E95557" w:rsidRPr="00F13D98" w:rsidRDefault="00E95557" w:rsidP="00F13D98">
            <w:pPr>
              <w:rPr>
                <w:sz w:val="20"/>
                <w:szCs w:val="20"/>
              </w:rPr>
            </w:pPr>
            <w:r w:rsidRPr="00F13D98">
              <w:rPr>
                <w:b/>
                <w:sz w:val="20"/>
                <w:szCs w:val="20"/>
              </w:rPr>
              <w:t>Тема 1.2.</w:t>
            </w:r>
            <w:r w:rsidRPr="00F13D98">
              <w:rPr>
                <w:sz w:val="20"/>
                <w:szCs w:val="20"/>
              </w:rPr>
              <w:t xml:space="preserve"> Факторы, способствующие укреплению здоровья.</w:t>
            </w:r>
          </w:p>
          <w:p w:rsidR="00E95557" w:rsidRPr="00C4638C" w:rsidRDefault="00E95557" w:rsidP="00F13D98">
            <w:pPr>
              <w:rPr>
                <w:b/>
              </w:rPr>
            </w:pPr>
          </w:p>
        </w:tc>
        <w:tc>
          <w:tcPr>
            <w:tcW w:w="942" w:type="dxa"/>
            <w:vMerge w:val="restart"/>
          </w:tcPr>
          <w:p w:rsidR="00E95557" w:rsidRPr="00E95557" w:rsidRDefault="00E95557" w:rsidP="00E95557">
            <w:pPr>
              <w:jc w:val="center"/>
              <w:rPr>
                <w:sz w:val="20"/>
                <w:szCs w:val="20"/>
              </w:rPr>
            </w:pPr>
            <w:r w:rsidRPr="00E95557">
              <w:rPr>
                <w:sz w:val="20"/>
                <w:szCs w:val="20"/>
              </w:rPr>
              <w:lastRenderedPageBreak/>
              <w:t>3</w:t>
            </w:r>
          </w:p>
        </w:tc>
        <w:tc>
          <w:tcPr>
            <w:tcW w:w="5936" w:type="dxa"/>
          </w:tcPr>
          <w:p w:rsidR="00E95557" w:rsidRPr="00F13D98" w:rsidRDefault="00E95557" w:rsidP="00F13D98">
            <w:pPr>
              <w:rPr>
                <w:b/>
                <w:sz w:val="20"/>
                <w:szCs w:val="20"/>
              </w:rPr>
            </w:pPr>
            <w:r w:rsidRPr="00F13D98">
              <w:rPr>
                <w:b/>
                <w:sz w:val="20"/>
                <w:szCs w:val="20"/>
              </w:rPr>
              <w:t>Практические занятия №2</w:t>
            </w:r>
          </w:p>
        </w:tc>
        <w:tc>
          <w:tcPr>
            <w:tcW w:w="2237" w:type="dxa"/>
            <w:vMerge w:val="restart"/>
          </w:tcPr>
          <w:p w:rsidR="00E95557" w:rsidRPr="00E07767" w:rsidRDefault="00E95557" w:rsidP="00F13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rsidR="00E95557" w:rsidRDefault="00E95557" w:rsidP="00F13D98">
            <w:pPr>
              <w:jc w:val="center"/>
            </w:pPr>
            <w:r w:rsidRPr="00E07767">
              <w:rPr>
                <w:sz w:val="20"/>
                <w:szCs w:val="20"/>
              </w:rPr>
              <w:t xml:space="preserve">Метод обучения </w:t>
            </w:r>
            <w:r w:rsidRPr="00E07767">
              <w:rPr>
                <w:sz w:val="20"/>
                <w:szCs w:val="20"/>
              </w:rPr>
              <w:lastRenderedPageBreak/>
              <w:t>частично-поисковый</w:t>
            </w:r>
          </w:p>
        </w:tc>
        <w:tc>
          <w:tcPr>
            <w:tcW w:w="1230" w:type="dxa"/>
            <w:vMerge w:val="restart"/>
          </w:tcPr>
          <w:p w:rsidR="00E95557" w:rsidRPr="00C4638C" w:rsidRDefault="00E95557" w:rsidP="00F13D98">
            <w:pPr>
              <w:jc w:val="center"/>
            </w:pPr>
            <w:r>
              <w:lastRenderedPageBreak/>
              <w:t>1</w:t>
            </w:r>
          </w:p>
        </w:tc>
        <w:tc>
          <w:tcPr>
            <w:tcW w:w="2150" w:type="dxa"/>
            <w:vMerge w:val="restart"/>
            <w:shd w:val="clear" w:color="auto" w:fill="FFFFFF" w:themeFill="background1"/>
          </w:tcPr>
          <w:p w:rsidR="00E95557" w:rsidRPr="00F13D98" w:rsidRDefault="00E95557" w:rsidP="00F13D98">
            <w:pPr>
              <w:suppressAutoHyphens/>
              <w:rPr>
                <w:sz w:val="20"/>
                <w:szCs w:val="20"/>
              </w:rPr>
            </w:pPr>
            <w:proofErr w:type="spellStart"/>
            <w:r w:rsidRPr="00F13D98">
              <w:rPr>
                <w:sz w:val="20"/>
                <w:szCs w:val="20"/>
              </w:rPr>
              <w:t>ПРб</w:t>
            </w:r>
            <w:proofErr w:type="spellEnd"/>
            <w:r w:rsidRPr="00F13D98">
              <w:rPr>
                <w:sz w:val="20"/>
                <w:szCs w:val="20"/>
              </w:rPr>
              <w:t xml:space="preserve"> 01</w:t>
            </w:r>
            <w:r w:rsidRPr="00F13D98">
              <w:rPr>
                <w:bCs/>
                <w:sz w:val="20"/>
                <w:szCs w:val="20"/>
              </w:rPr>
              <w:t>,</w:t>
            </w:r>
            <w:r w:rsidRPr="00F13D98">
              <w:rPr>
                <w:sz w:val="20"/>
                <w:szCs w:val="20"/>
              </w:rPr>
              <w:t xml:space="preserve"> </w:t>
            </w:r>
            <w:proofErr w:type="spellStart"/>
            <w:r w:rsidRPr="00F13D98">
              <w:rPr>
                <w:sz w:val="20"/>
                <w:szCs w:val="20"/>
              </w:rPr>
              <w:t>ПРб</w:t>
            </w:r>
            <w:proofErr w:type="spellEnd"/>
            <w:r w:rsidRPr="00F13D98">
              <w:rPr>
                <w:sz w:val="20"/>
                <w:szCs w:val="20"/>
              </w:rPr>
              <w:t xml:space="preserve"> 04, </w:t>
            </w:r>
            <w:proofErr w:type="spellStart"/>
            <w:r w:rsidRPr="00F13D98">
              <w:rPr>
                <w:sz w:val="20"/>
                <w:szCs w:val="20"/>
              </w:rPr>
              <w:t>ПРб</w:t>
            </w:r>
            <w:proofErr w:type="spellEnd"/>
            <w:r w:rsidRPr="00F13D98">
              <w:rPr>
                <w:sz w:val="20"/>
                <w:szCs w:val="20"/>
              </w:rPr>
              <w:t xml:space="preserve"> 05, </w:t>
            </w:r>
            <w:proofErr w:type="spellStart"/>
            <w:r w:rsidRPr="00F13D98">
              <w:rPr>
                <w:sz w:val="20"/>
                <w:szCs w:val="20"/>
              </w:rPr>
              <w:t>ПРб</w:t>
            </w:r>
            <w:proofErr w:type="spellEnd"/>
            <w:r w:rsidRPr="00F13D98">
              <w:rPr>
                <w:sz w:val="20"/>
                <w:szCs w:val="20"/>
              </w:rPr>
              <w:t xml:space="preserve"> 06, </w:t>
            </w:r>
            <w:proofErr w:type="spellStart"/>
            <w:r w:rsidRPr="00F13D98">
              <w:rPr>
                <w:sz w:val="20"/>
                <w:szCs w:val="20"/>
              </w:rPr>
              <w:t>ПРб</w:t>
            </w:r>
            <w:proofErr w:type="spellEnd"/>
            <w:r w:rsidRPr="00F13D98">
              <w:rPr>
                <w:sz w:val="20"/>
                <w:szCs w:val="20"/>
              </w:rPr>
              <w:t xml:space="preserve"> 07, </w:t>
            </w:r>
            <w:proofErr w:type="spellStart"/>
            <w:r w:rsidRPr="00F13D98">
              <w:rPr>
                <w:sz w:val="20"/>
                <w:szCs w:val="20"/>
              </w:rPr>
              <w:t>ПРб</w:t>
            </w:r>
            <w:proofErr w:type="spellEnd"/>
            <w:r w:rsidRPr="00F13D98">
              <w:rPr>
                <w:sz w:val="20"/>
                <w:szCs w:val="20"/>
              </w:rPr>
              <w:t xml:space="preserve"> 09,</w:t>
            </w:r>
          </w:p>
          <w:p w:rsidR="00E95557" w:rsidRPr="00F13D98" w:rsidRDefault="00E95557" w:rsidP="00F13D98">
            <w:pPr>
              <w:suppressAutoHyphens/>
              <w:rPr>
                <w:bCs/>
                <w:sz w:val="20"/>
                <w:szCs w:val="20"/>
              </w:rPr>
            </w:pPr>
            <w:r w:rsidRPr="00F13D98">
              <w:rPr>
                <w:bCs/>
                <w:sz w:val="20"/>
                <w:szCs w:val="20"/>
              </w:rPr>
              <w:lastRenderedPageBreak/>
              <w:t>ЛР 03, ЛР 11, ЛР 12</w:t>
            </w:r>
          </w:p>
          <w:p w:rsidR="00E95557" w:rsidRPr="00F13D98" w:rsidRDefault="00E95557" w:rsidP="00F13D98">
            <w:pPr>
              <w:suppressAutoHyphens/>
              <w:rPr>
                <w:sz w:val="20"/>
                <w:szCs w:val="20"/>
              </w:rPr>
            </w:pPr>
            <w:r w:rsidRPr="00F13D98">
              <w:rPr>
                <w:bCs/>
                <w:sz w:val="20"/>
                <w:szCs w:val="20"/>
              </w:rPr>
              <w:t>МР 01, МР 02,</w:t>
            </w:r>
            <w:r w:rsidRPr="00F13D98">
              <w:rPr>
                <w:sz w:val="20"/>
                <w:szCs w:val="20"/>
              </w:rPr>
              <w:t xml:space="preserve"> </w:t>
            </w:r>
            <w:r w:rsidRPr="00F13D98">
              <w:rPr>
                <w:bCs/>
                <w:sz w:val="20"/>
                <w:szCs w:val="20"/>
              </w:rPr>
              <w:t>МР 04, МР 03,</w:t>
            </w:r>
            <w:r w:rsidRPr="00F13D98">
              <w:rPr>
                <w:sz w:val="20"/>
                <w:szCs w:val="20"/>
              </w:rPr>
              <w:t xml:space="preserve"> МР 07</w:t>
            </w:r>
          </w:p>
          <w:p w:rsidR="00E95557" w:rsidRPr="00F13D98" w:rsidRDefault="00E95557" w:rsidP="00F13D98">
            <w:pPr>
              <w:suppressAutoHyphens/>
              <w:rPr>
                <w:sz w:val="20"/>
                <w:szCs w:val="20"/>
              </w:rPr>
            </w:pPr>
          </w:p>
          <w:p w:rsidR="00E95557" w:rsidRPr="00F13D98" w:rsidRDefault="00E95557" w:rsidP="00F13D98">
            <w:pPr>
              <w:rPr>
                <w:iCs/>
                <w:sz w:val="20"/>
                <w:szCs w:val="20"/>
              </w:rPr>
            </w:pPr>
            <w:r w:rsidRPr="00F13D98">
              <w:rPr>
                <w:iCs/>
                <w:sz w:val="20"/>
                <w:szCs w:val="20"/>
              </w:rPr>
              <w:t>ОК 02.03.04.07.09</w:t>
            </w:r>
          </w:p>
          <w:p w:rsidR="00E95557" w:rsidRPr="00C4638C" w:rsidRDefault="00E95557" w:rsidP="00F13D98">
            <w:pPr>
              <w:jc w:val="center"/>
            </w:pPr>
          </w:p>
        </w:tc>
      </w:tr>
      <w:tr w:rsidR="00E95557" w:rsidRPr="00C4638C" w:rsidTr="00F13D98">
        <w:tc>
          <w:tcPr>
            <w:tcW w:w="2291" w:type="dxa"/>
            <w:vMerge/>
          </w:tcPr>
          <w:p w:rsidR="00E95557" w:rsidRPr="00C4638C" w:rsidRDefault="00E95557" w:rsidP="00F13D98">
            <w:pPr>
              <w:rPr>
                <w:b/>
              </w:rPr>
            </w:pPr>
          </w:p>
        </w:tc>
        <w:tc>
          <w:tcPr>
            <w:tcW w:w="942" w:type="dxa"/>
            <w:vMerge/>
          </w:tcPr>
          <w:p w:rsidR="00E95557" w:rsidRPr="00C4638C" w:rsidRDefault="00E95557" w:rsidP="00F13D98"/>
        </w:tc>
        <w:tc>
          <w:tcPr>
            <w:tcW w:w="5936" w:type="dxa"/>
          </w:tcPr>
          <w:p w:rsidR="00E95557" w:rsidRPr="00F13D98" w:rsidRDefault="00E95557" w:rsidP="00F13D98">
            <w:pPr>
              <w:rPr>
                <w:sz w:val="20"/>
                <w:szCs w:val="20"/>
              </w:rPr>
            </w:pPr>
            <w:r w:rsidRPr="00F13D98">
              <w:rPr>
                <w:sz w:val="20"/>
                <w:szCs w:val="20"/>
              </w:rPr>
              <w:t xml:space="preserve">Факторы, способствующие укреплению здоровья. Двигательная активность и закаливание организма. Занятия физической </w:t>
            </w:r>
            <w:r w:rsidRPr="00F13D98">
              <w:rPr>
                <w:sz w:val="20"/>
                <w:szCs w:val="20"/>
              </w:rPr>
              <w:lastRenderedPageBreak/>
              <w:t xml:space="preserve">культурой. Психологическая уравновешенность и ее значение для здоровья. Составление режима дня, труда и отдыха. Рациональное питание и его значение для здоровья. Влияние </w:t>
            </w:r>
          </w:p>
          <w:p w:rsidR="00E95557" w:rsidRPr="00F13D98" w:rsidRDefault="00E95557" w:rsidP="00F13D98">
            <w:pPr>
              <w:rPr>
                <w:sz w:val="20"/>
                <w:szCs w:val="20"/>
              </w:rPr>
            </w:pPr>
            <w:r w:rsidRPr="00F13D98">
              <w:rPr>
                <w:sz w:val="20"/>
                <w:szCs w:val="20"/>
              </w:rPr>
              <w:t xml:space="preserve">двигательной активности на здоровье человека. Закаливание и его влияние на здоровье. </w:t>
            </w:r>
          </w:p>
        </w:tc>
        <w:tc>
          <w:tcPr>
            <w:tcW w:w="2237" w:type="dxa"/>
            <w:vMerge/>
          </w:tcPr>
          <w:p w:rsidR="00E95557" w:rsidRPr="00C4638C" w:rsidRDefault="00E95557" w:rsidP="00F13D98">
            <w:pPr>
              <w:jc w:val="center"/>
              <w:rPr>
                <w:b/>
              </w:rPr>
            </w:pPr>
          </w:p>
        </w:tc>
        <w:tc>
          <w:tcPr>
            <w:tcW w:w="1230" w:type="dxa"/>
            <w:vMerge/>
          </w:tcPr>
          <w:p w:rsidR="00E95557" w:rsidRPr="00C4638C" w:rsidRDefault="00E95557" w:rsidP="00F13D98">
            <w:pPr>
              <w:jc w:val="center"/>
              <w:rPr>
                <w:b/>
              </w:rPr>
            </w:pPr>
          </w:p>
        </w:tc>
        <w:tc>
          <w:tcPr>
            <w:tcW w:w="2150" w:type="dxa"/>
            <w:vMerge/>
            <w:shd w:val="clear" w:color="auto" w:fill="FFFFFF" w:themeFill="background1"/>
          </w:tcPr>
          <w:p w:rsidR="00E95557" w:rsidRPr="00C4638C" w:rsidRDefault="00E95557" w:rsidP="00F13D98">
            <w:pPr>
              <w:jc w:val="center"/>
            </w:pPr>
          </w:p>
        </w:tc>
      </w:tr>
      <w:tr w:rsidR="00F13D98" w:rsidRPr="00C4638C" w:rsidTr="00F13D98">
        <w:tc>
          <w:tcPr>
            <w:tcW w:w="2291" w:type="dxa"/>
            <w:vMerge w:val="restart"/>
          </w:tcPr>
          <w:p w:rsidR="00F13D98" w:rsidRPr="00F13D98" w:rsidRDefault="00F13D98" w:rsidP="00F13D98">
            <w:pPr>
              <w:widowControl w:val="0"/>
              <w:tabs>
                <w:tab w:val="left" w:pos="1388"/>
              </w:tabs>
              <w:ind w:right="20"/>
              <w:rPr>
                <w:color w:val="000000"/>
                <w:sz w:val="20"/>
                <w:szCs w:val="20"/>
              </w:rPr>
            </w:pPr>
            <w:r w:rsidRPr="00F13D98">
              <w:rPr>
                <w:b/>
                <w:color w:val="000000"/>
                <w:sz w:val="20"/>
                <w:szCs w:val="20"/>
              </w:rPr>
              <w:lastRenderedPageBreak/>
              <w:t>Тема 1.3.</w:t>
            </w:r>
            <w:r w:rsidRPr="00F13D98">
              <w:rPr>
                <w:color w:val="000000"/>
                <w:sz w:val="20"/>
                <w:szCs w:val="20"/>
              </w:rPr>
              <w:t xml:space="preserve"> Влияние неблагоприятной окружающей среды на здоровье человека. </w:t>
            </w:r>
          </w:p>
          <w:p w:rsidR="00F13D98" w:rsidRPr="00C4638C" w:rsidRDefault="00F13D98" w:rsidP="00F13D98">
            <w:pPr>
              <w:jc w:val="center"/>
              <w:rPr>
                <w:b/>
              </w:rPr>
            </w:pPr>
          </w:p>
        </w:tc>
        <w:tc>
          <w:tcPr>
            <w:tcW w:w="942" w:type="dxa"/>
            <w:vMerge w:val="restart"/>
          </w:tcPr>
          <w:p w:rsidR="00F13D98" w:rsidRPr="00E95557" w:rsidRDefault="00E95557" w:rsidP="00E95557">
            <w:pPr>
              <w:jc w:val="center"/>
              <w:rPr>
                <w:sz w:val="20"/>
                <w:szCs w:val="20"/>
              </w:rPr>
            </w:pPr>
            <w:r>
              <w:rPr>
                <w:sz w:val="20"/>
                <w:szCs w:val="20"/>
              </w:rPr>
              <w:t>4</w:t>
            </w:r>
          </w:p>
        </w:tc>
        <w:tc>
          <w:tcPr>
            <w:tcW w:w="5936" w:type="dxa"/>
          </w:tcPr>
          <w:p w:rsidR="00F13D98" w:rsidRPr="00F13D98" w:rsidRDefault="00F13D98" w:rsidP="00F13D98">
            <w:pPr>
              <w:rPr>
                <w:sz w:val="20"/>
                <w:szCs w:val="20"/>
              </w:rPr>
            </w:pPr>
            <w:r w:rsidRPr="00F13D98">
              <w:rPr>
                <w:b/>
                <w:sz w:val="20"/>
                <w:szCs w:val="20"/>
              </w:rPr>
              <w:t>Практические занятия №3</w:t>
            </w:r>
          </w:p>
        </w:tc>
        <w:tc>
          <w:tcPr>
            <w:tcW w:w="2237" w:type="dxa"/>
            <w:vMerge w:val="restart"/>
          </w:tcPr>
          <w:p w:rsidR="00F13D98" w:rsidRPr="00E07767" w:rsidRDefault="00F13D98" w:rsidP="00F13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rsidR="00F13D98" w:rsidRDefault="00F13D98" w:rsidP="00F13D98">
            <w:pPr>
              <w:jc w:val="center"/>
            </w:pPr>
            <w:r w:rsidRPr="00E07767">
              <w:rPr>
                <w:sz w:val="20"/>
                <w:szCs w:val="20"/>
              </w:rPr>
              <w:t>Метод обучения частично-поисковый</w:t>
            </w:r>
          </w:p>
        </w:tc>
        <w:tc>
          <w:tcPr>
            <w:tcW w:w="1230" w:type="dxa"/>
            <w:vMerge w:val="restart"/>
          </w:tcPr>
          <w:p w:rsidR="00F13D98" w:rsidRPr="00F13D98" w:rsidRDefault="00F13D98" w:rsidP="00F13D98">
            <w:pPr>
              <w:jc w:val="center"/>
              <w:rPr>
                <w:sz w:val="20"/>
                <w:szCs w:val="20"/>
              </w:rPr>
            </w:pPr>
            <w:r w:rsidRPr="00F13D98">
              <w:rPr>
                <w:sz w:val="20"/>
                <w:szCs w:val="20"/>
              </w:rPr>
              <w:t>1</w:t>
            </w:r>
          </w:p>
        </w:tc>
        <w:tc>
          <w:tcPr>
            <w:tcW w:w="2150" w:type="dxa"/>
            <w:vMerge w:val="restart"/>
            <w:shd w:val="clear" w:color="auto" w:fill="FFFFFF" w:themeFill="background1"/>
          </w:tcPr>
          <w:p w:rsidR="00F13D98" w:rsidRPr="00F13D98" w:rsidRDefault="00F13D98" w:rsidP="00F13D98">
            <w:pPr>
              <w:suppressAutoHyphens/>
              <w:rPr>
                <w:sz w:val="20"/>
                <w:szCs w:val="20"/>
              </w:rPr>
            </w:pPr>
            <w:proofErr w:type="spellStart"/>
            <w:r w:rsidRPr="00F13D98">
              <w:rPr>
                <w:sz w:val="20"/>
                <w:szCs w:val="20"/>
              </w:rPr>
              <w:t>ПРб</w:t>
            </w:r>
            <w:proofErr w:type="spellEnd"/>
            <w:r w:rsidRPr="00F13D98">
              <w:rPr>
                <w:sz w:val="20"/>
                <w:szCs w:val="20"/>
              </w:rPr>
              <w:t xml:space="preserve"> 01</w:t>
            </w:r>
            <w:r w:rsidRPr="00F13D98">
              <w:rPr>
                <w:bCs/>
                <w:sz w:val="20"/>
                <w:szCs w:val="20"/>
              </w:rPr>
              <w:t>,</w:t>
            </w:r>
            <w:r w:rsidRPr="00F13D98">
              <w:rPr>
                <w:sz w:val="20"/>
                <w:szCs w:val="20"/>
              </w:rPr>
              <w:t xml:space="preserve"> </w:t>
            </w:r>
            <w:proofErr w:type="spellStart"/>
            <w:r w:rsidRPr="00F13D98">
              <w:rPr>
                <w:sz w:val="20"/>
                <w:szCs w:val="20"/>
              </w:rPr>
              <w:t>ПРб</w:t>
            </w:r>
            <w:proofErr w:type="spellEnd"/>
            <w:r w:rsidRPr="00F13D98">
              <w:rPr>
                <w:sz w:val="20"/>
                <w:szCs w:val="20"/>
              </w:rPr>
              <w:t xml:space="preserve"> 04, </w:t>
            </w:r>
            <w:proofErr w:type="spellStart"/>
            <w:r w:rsidRPr="00F13D98">
              <w:rPr>
                <w:sz w:val="20"/>
                <w:szCs w:val="20"/>
              </w:rPr>
              <w:t>ПРб</w:t>
            </w:r>
            <w:proofErr w:type="spellEnd"/>
            <w:r w:rsidRPr="00F13D98">
              <w:rPr>
                <w:sz w:val="20"/>
                <w:szCs w:val="20"/>
              </w:rPr>
              <w:t xml:space="preserve"> 05, </w:t>
            </w:r>
            <w:proofErr w:type="spellStart"/>
            <w:r w:rsidRPr="00F13D98">
              <w:rPr>
                <w:sz w:val="20"/>
                <w:szCs w:val="20"/>
              </w:rPr>
              <w:t>ПРб</w:t>
            </w:r>
            <w:proofErr w:type="spellEnd"/>
            <w:r w:rsidRPr="00F13D98">
              <w:rPr>
                <w:sz w:val="20"/>
                <w:szCs w:val="20"/>
              </w:rPr>
              <w:t xml:space="preserve"> 06, </w:t>
            </w:r>
            <w:proofErr w:type="spellStart"/>
            <w:r w:rsidRPr="00F13D98">
              <w:rPr>
                <w:sz w:val="20"/>
                <w:szCs w:val="20"/>
              </w:rPr>
              <w:t>ПРб</w:t>
            </w:r>
            <w:proofErr w:type="spellEnd"/>
            <w:r w:rsidRPr="00F13D98">
              <w:rPr>
                <w:sz w:val="20"/>
                <w:szCs w:val="20"/>
              </w:rPr>
              <w:t xml:space="preserve"> 07, </w:t>
            </w:r>
            <w:proofErr w:type="spellStart"/>
            <w:r w:rsidRPr="00F13D98">
              <w:rPr>
                <w:sz w:val="20"/>
                <w:szCs w:val="20"/>
              </w:rPr>
              <w:t>ПРб</w:t>
            </w:r>
            <w:proofErr w:type="spellEnd"/>
            <w:r w:rsidRPr="00F13D98">
              <w:rPr>
                <w:sz w:val="20"/>
                <w:szCs w:val="20"/>
              </w:rPr>
              <w:t xml:space="preserve"> 09,</w:t>
            </w:r>
          </w:p>
          <w:p w:rsidR="00F13D98" w:rsidRPr="00F13D98" w:rsidRDefault="00F13D98" w:rsidP="00F13D98">
            <w:pPr>
              <w:suppressAutoHyphens/>
              <w:rPr>
                <w:bCs/>
                <w:sz w:val="20"/>
                <w:szCs w:val="20"/>
              </w:rPr>
            </w:pPr>
            <w:r w:rsidRPr="00F13D98">
              <w:rPr>
                <w:bCs/>
                <w:sz w:val="20"/>
                <w:szCs w:val="20"/>
              </w:rPr>
              <w:t>ЛР 03, ЛР 11, ЛР 12</w:t>
            </w:r>
          </w:p>
          <w:p w:rsidR="00F13D98" w:rsidRPr="00F13D98" w:rsidRDefault="00F13D98" w:rsidP="00F13D98">
            <w:pPr>
              <w:suppressAutoHyphens/>
              <w:rPr>
                <w:sz w:val="20"/>
                <w:szCs w:val="20"/>
              </w:rPr>
            </w:pPr>
            <w:r w:rsidRPr="00F13D98">
              <w:rPr>
                <w:bCs/>
                <w:sz w:val="20"/>
                <w:szCs w:val="20"/>
              </w:rPr>
              <w:t>МР 01, МР 02,</w:t>
            </w:r>
            <w:r w:rsidRPr="00F13D98">
              <w:rPr>
                <w:sz w:val="20"/>
                <w:szCs w:val="20"/>
              </w:rPr>
              <w:t xml:space="preserve"> </w:t>
            </w:r>
            <w:r w:rsidRPr="00F13D98">
              <w:rPr>
                <w:bCs/>
                <w:sz w:val="20"/>
                <w:szCs w:val="20"/>
              </w:rPr>
              <w:t>МР 04, МР 03,</w:t>
            </w:r>
            <w:r w:rsidRPr="00F13D98">
              <w:rPr>
                <w:sz w:val="20"/>
                <w:szCs w:val="20"/>
              </w:rPr>
              <w:t xml:space="preserve"> МР 07</w:t>
            </w:r>
          </w:p>
          <w:p w:rsidR="00F13D98" w:rsidRPr="00F13D98" w:rsidRDefault="00F13D98" w:rsidP="00F13D98">
            <w:pPr>
              <w:suppressAutoHyphens/>
              <w:rPr>
                <w:sz w:val="20"/>
                <w:szCs w:val="20"/>
              </w:rPr>
            </w:pPr>
          </w:p>
          <w:p w:rsidR="00F13D98" w:rsidRPr="00F13D98" w:rsidRDefault="00F13D98" w:rsidP="00F13D98">
            <w:pPr>
              <w:rPr>
                <w:iCs/>
                <w:sz w:val="20"/>
                <w:szCs w:val="20"/>
              </w:rPr>
            </w:pPr>
            <w:r w:rsidRPr="00F13D98">
              <w:rPr>
                <w:iCs/>
                <w:sz w:val="20"/>
                <w:szCs w:val="20"/>
              </w:rPr>
              <w:t>ОК 02.03.04.07.09</w:t>
            </w:r>
          </w:p>
          <w:p w:rsidR="00F13D98" w:rsidRPr="00F13D98" w:rsidRDefault="00F13D98" w:rsidP="00F13D98">
            <w:pPr>
              <w:rPr>
                <w:sz w:val="20"/>
                <w:szCs w:val="20"/>
              </w:rPr>
            </w:pPr>
          </w:p>
        </w:tc>
      </w:tr>
      <w:tr w:rsidR="00F13D98" w:rsidRPr="00C4638C" w:rsidTr="00F13D98">
        <w:tc>
          <w:tcPr>
            <w:tcW w:w="2291" w:type="dxa"/>
            <w:vMerge/>
          </w:tcPr>
          <w:p w:rsidR="00F13D98" w:rsidRPr="00C4638C" w:rsidRDefault="00F13D98" w:rsidP="00F13D98">
            <w:pPr>
              <w:rPr>
                <w:b/>
              </w:rPr>
            </w:pPr>
          </w:p>
        </w:tc>
        <w:tc>
          <w:tcPr>
            <w:tcW w:w="942" w:type="dxa"/>
            <w:vMerge/>
          </w:tcPr>
          <w:p w:rsidR="00F13D98" w:rsidRPr="00F13D98" w:rsidRDefault="00F13D98" w:rsidP="00F13D98">
            <w:pPr>
              <w:rPr>
                <w:color w:val="000000"/>
                <w:sz w:val="20"/>
                <w:szCs w:val="20"/>
              </w:rPr>
            </w:pPr>
          </w:p>
        </w:tc>
        <w:tc>
          <w:tcPr>
            <w:tcW w:w="5936" w:type="dxa"/>
          </w:tcPr>
          <w:p w:rsidR="00F13D98" w:rsidRPr="00F13D98" w:rsidRDefault="00F13D98" w:rsidP="00F13D98">
            <w:pPr>
              <w:rPr>
                <w:sz w:val="20"/>
                <w:szCs w:val="20"/>
              </w:rPr>
            </w:pPr>
            <w:r w:rsidRPr="00F13D98">
              <w:rPr>
                <w:color w:val="000000"/>
                <w:sz w:val="20"/>
                <w:szCs w:val="20"/>
              </w:rPr>
              <w:t xml:space="preserve">Заполнение таблицы «Источники загрязнения окружающей среды». Влияние неблагоприятной окружающей среды на здоровье человека. Основные источники загрязнения окружающей среды. </w:t>
            </w:r>
            <w:proofErr w:type="spellStart"/>
            <w:r w:rsidRPr="00F13D98">
              <w:rPr>
                <w:color w:val="000000"/>
                <w:sz w:val="20"/>
                <w:szCs w:val="20"/>
              </w:rPr>
              <w:t>Техносфера</w:t>
            </w:r>
            <w:proofErr w:type="spellEnd"/>
            <w:r w:rsidRPr="00F13D98">
              <w:rPr>
                <w:color w:val="000000"/>
                <w:sz w:val="20"/>
                <w:szCs w:val="20"/>
              </w:rPr>
              <w:t>, как источник негативных факторов.</w:t>
            </w:r>
          </w:p>
        </w:tc>
        <w:tc>
          <w:tcPr>
            <w:tcW w:w="2237" w:type="dxa"/>
            <w:vMerge/>
          </w:tcPr>
          <w:p w:rsidR="00F13D98" w:rsidRPr="00C4638C" w:rsidRDefault="00F13D98" w:rsidP="00F13D98">
            <w:pPr>
              <w:jc w:val="center"/>
              <w:rPr>
                <w:b/>
              </w:rPr>
            </w:pPr>
          </w:p>
        </w:tc>
        <w:tc>
          <w:tcPr>
            <w:tcW w:w="1230" w:type="dxa"/>
            <w:vMerge/>
          </w:tcPr>
          <w:p w:rsidR="00F13D98" w:rsidRPr="00C4638C" w:rsidRDefault="00F13D98" w:rsidP="00F13D98">
            <w:pPr>
              <w:jc w:val="center"/>
              <w:rPr>
                <w:b/>
              </w:rPr>
            </w:pPr>
          </w:p>
        </w:tc>
        <w:tc>
          <w:tcPr>
            <w:tcW w:w="2150" w:type="dxa"/>
            <w:vMerge/>
            <w:shd w:val="clear" w:color="auto" w:fill="FFFFFF" w:themeFill="background1"/>
          </w:tcPr>
          <w:p w:rsidR="00F13D98" w:rsidRPr="00C4638C" w:rsidRDefault="00F13D98" w:rsidP="00F13D98">
            <w:pPr>
              <w:jc w:val="center"/>
            </w:pPr>
          </w:p>
        </w:tc>
      </w:tr>
      <w:tr w:rsidR="00F13D98" w:rsidRPr="00C4638C" w:rsidTr="00F13D98">
        <w:trPr>
          <w:trHeight w:val="575"/>
        </w:trPr>
        <w:tc>
          <w:tcPr>
            <w:tcW w:w="2291" w:type="dxa"/>
            <w:vMerge w:val="restart"/>
          </w:tcPr>
          <w:p w:rsidR="00F13D98" w:rsidRPr="00F13D98" w:rsidRDefault="00F13D98" w:rsidP="00F13D98">
            <w:pPr>
              <w:rPr>
                <w:sz w:val="20"/>
                <w:szCs w:val="20"/>
              </w:rPr>
            </w:pPr>
            <w:r w:rsidRPr="00F13D98">
              <w:rPr>
                <w:b/>
                <w:sz w:val="20"/>
                <w:szCs w:val="20"/>
              </w:rPr>
              <w:t>Тема 1.4.</w:t>
            </w:r>
            <w:r w:rsidRPr="00F13D98">
              <w:rPr>
                <w:sz w:val="20"/>
                <w:szCs w:val="20"/>
              </w:rPr>
              <w:t xml:space="preserve"> Вредные привычки и их профилактика</w:t>
            </w:r>
          </w:p>
          <w:p w:rsidR="00F13D98" w:rsidRPr="00C4638C" w:rsidRDefault="00F13D98" w:rsidP="00F13D98">
            <w:pPr>
              <w:rPr>
                <w:b/>
              </w:rPr>
            </w:pPr>
          </w:p>
        </w:tc>
        <w:tc>
          <w:tcPr>
            <w:tcW w:w="942" w:type="dxa"/>
          </w:tcPr>
          <w:p w:rsidR="00F13D98" w:rsidRPr="00E95557" w:rsidRDefault="00E95557" w:rsidP="00E95557">
            <w:pPr>
              <w:jc w:val="center"/>
              <w:rPr>
                <w:bCs/>
                <w:sz w:val="20"/>
                <w:szCs w:val="20"/>
              </w:rPr>
            </w:pPr>
            <w:r>
              <w:rPr>
                <w:bCs/>
                <w:sz w:val="20"/>
                <w:szCs w:val="20"/>
              </w:rPr>
              <w:t>5</w:t>
            </w:r>
          </w:p>
        </w:tc>
        <w:tc>
          <w:tcPr>
            <w:tcW w:w="5936" w:type="dxa"/>
          </w:tcPr>
          <w:p w:rsidR="00F13D98" w:rsidRPr="00F13D98" w:rsidRDefault="00F13D98" w:rsidP="00F13D98">
            <w:pPr>
              <w:rPr>
                <w:b/>
                <w:bCs/>
                <w:sz w:val="20"/>
                <w:szCs w:val="20"/>
              </w:rPr>
            </w:pPr>
            <w:r w:rsidRPr="00F13D98">
              <w:rPr>
                <w:b/>
                <w:bCs/>
                <w:sz w:val="20"/>
                <w:szCs w:val="20"/>
              </w:rPr>
              <w:t>Содержание учебного материала</w:t>
            </w:r>
          </w:p>
          <w:p w:rsidR="00F13D98" w:rsidRPr="00F13D98" w:rsidRDefault="00F13D98" w:rsidP="00F13D98">
            <w:pPr>
              <w:rPr>
                <w:bCs/>
                <w:sz w:val="20"/>
                <w:szCs w:val="20"/>
              </w:rPr>
            </w:pPr>
            <w:r w:rsidRPr="00F13D98">
              <w:rPr>
                <w:sz w:val="20"/>
                <w:szCs w:val="20"/>
              </w:rPr>
              <w:t>Вредные привычки и их профилактика. Алкоголь и его влияние на здоровье человека, социальные последствия употребления алкоголя, снижение умственной и физической работоспособности.</w:t>
            </w:r>
          </w:p>
          <w:p w:rsidR="00F13D98" w:rsidRPr="00F13D98" w:rsidRDefault="00F13D98" w:rsidP="00F13D98">
            <w:pPr>
              <w:rPr>
                <w:bCs/>
                <w:sz w:val="20"/>
                <w:szCs w:val="20"/>
              </w:rPr>
            </w:pPr>
            <w:r w:rsidRPr="00F13D98">
              <w:rPr>
                <w:sz w:val="20"/>
                <w:szCs w:val="20"/>
              </w:rPr>
              <w:t>Курение и его влияние на здоровье человека, Табачный дым и его составные части. Влияние курения на нервную систему, сердечно-сосудистую и дыхательную. Пассивное курение и его влияние на здоровье человека.</w:t>
            </w:r>
          </w:p>
          <w:p w:rsidR="00F13D98" w:rsidRPr="00C4638C" w:rsidRDefault="00F13D98" w:rsidP="00F13D98">
            <w:r w:rsidRPr="00F13D98">
              <w:rPr>
                <w:sz w:val="20"/>
                <w:szCs w:val="20"/>
              </w:rPr>
              <w:t>Наркотики. Наркомания и токсикомания, общие понятия и определения. Социальные последствия пристрастия к наркотикам. Профилактика наркомании.</w:t>
            </w:r>
          </w:p>
        </w:tc>
        <w:tc>
          <w:tcPr>
            <w:tcW w:w="2237" w:type="dxa"/>
          </w:tcPr>
          <w:p w:rsidR="00F13D98" w:rsidRPr="00C4638C" w:rsidRDefault="00F13D98" w:rsidP="00F13D98">
            <w:pPr>
              <w:jc w:val="center"/>
            </w:pPr>
            <w:r w:rsidRPr="00E07767">
              <w:rPr>
                <w:bCs/>
                <w:sz w:val="20"/>
                <w:szCs w:val="20"/>
              </w:rPr>
              <w:t>Усвоение новых знаний. Лекция</w:t>
            </w:r>
          </w:p>
        </w:tc>
        <w:tc>
          <w:tcPr>
            <w:tcW w:w="1230" w:type="dxa"/>
          </w:tcPr>
          <w:p w:rsidR="00F13D98" w:rsidRPr="00C4638C" w:rsidRDefault="00F13D98" w:rsidP="00F13D98">
            <w:pPr>
              <w:jc w:val="center"/>
            </w:pPr>
            <w:r w:rsidRPr="00C4638C">
              <w:t>2</w:t>
            </w:r>
          </w:p>
        </w:tc>
        <w:tc>
          <w:tcPr>
            <w:tcW w:w="2150" w:type="dxa"/>
            <w:tcBorders>
              <w:bottom w:val="single" w:sz="4" w:space="0" w:color="auto"/>
            </w:tcBorders>
          </w:tcPr>
          <w:p w:rsidR="00F13D98" w:rsidRPr="00F13D98" w:rsidRDefault="00F13D98" w:rsidP="00F13D98">
            <w:pPr>
              <w:suppressAutoHyphens/>
              <w:rPr>
                <w:sz w:val="20"/>
                <w:szCs w:val="20"/>
              </w:rPr>
            </w:pPr>
            <w:proofErr w:type="spellStart"/>
            <w:r w:rsidRPr="00F13D98">
              <w:rPr>
                <w:sz w:val="20"/>
                <w:szCs w:val="20"/>
              </w:rPr>
              <w:t>ПРб</w:t>
            </w:r>
            <w:proofErr w:type="spellEnd"/>
            <w:r w:rsidRPr="00F13D98">
              <w:rPr>
                <w:sz w:val="20"/>
                <w:szCs w:val="20"/>
              </w:rPr>
              <w:t xml:space="preserve"> 01</w:t>
            </w:r>
            <w:r w:rsidRPr="00F13D98">
              <w:rPr>
                <w:bCs/>
                <w:sz w:val="20"/>
                <w:szCs w:val="20"/>
              </w:rPr>
              <w:t>,</w:t>
            </w:r>
            <w:r w:rsidRPr="00F13D98">
              <w:rPr>
                <w:sz w:val="20"/>
                <w:szCs w:val="20"/>
              </w:rPr>
              <w:t xml:space="preserve"> </w:t>
            </w:r>
            <w:proofErr w:type="spellStart"/>
            <w:r w:rsidRPr="00F13D98">
              <w:rPr>
                <w:sz w:val="20"/>
                <w:szCs w:val="20"/>
              </w:rPr>
              <w:t>ПРб</w:t>
            </w:r>
            <w:proofErr w:type="spellEnd"/>
            <w:r w:rsidRPr="00F13D98">
              <w:rPr>
                <w:sz w:val="20"/>
                <w:szCs w:val="20"/>
              </w:rPr>
              <w:t xml:space="preserve"> 04, </w:t>
            </w:r>
            <w:proofErr w:type="spellStart"/>
            <w:r w:rsidRPr="00F13D98">
              <w:rPr>
                <w:sz w:val="20"/>
                <w:szCs w:val="20"/>
              </w:rPr>
              <w:t>ПРб</w:t>
            </w:r>
            <w:proofErr w:type="spellEnd"/>
            <w:r w:rsidRPr="00F13D98">
              <w:rPr>
                <w:sz w:val="20"/>
                <w:szCs w:val="20"/>
              </w:rPr>
              <w:t xml:space="preserve"> 05, </w:t>
            </w:r>
            <w:proofErr w:type="spellStart"/>
            <w:r w:rsidRPr="00F13D98">
              <w:rPr>
                <w:sz w:val="20"/>
                <w:szCs w:val="20"/>
              </w:rPr>
              <w:t>ПРб</w:t>
            </w:r>
            <w:proofErr w:type="spellEnd"/>
            <w:r w:rsidRPr="00F13D98">
              <w:rPr>
                <w:sz w:val="20"/>
                <w:szCs w:val="20"/>
              </w:rPr>
              <w:t xml:space="preserve"> 06, </w:t>
            </w:r>
            <w:proofErr w:type="spellStart"/>
            <w:r w:rsidRPr="00F13D98">
              <w:rPr>
                <w:sz w:val="20"/>
                <w:szCs w:val="20"/>
              </w:rPr>
              <w:t>ПРб</w:t>
            </w:r>
            <w:proofErr w:type="spellEnd"/>
            <w:r w:rsidRPr="00F13D98">
              <w:rPr>
                <w:sz w:val="20"/>
                <w:szCs w:val="20"/>
              </w:rPr>
              <w:t xml:space="preserve"> 07, </w:t>
            </w:r>
            <w:proofErr w:type="spellStart"/>
            <w:r w:rsidRPr="00F13D98">
              <w:rPr>
                <w:sz w:val="20"/>
                <w:szCs w:val="20"/>
              </w:rPr>
              <w:t>ПРб</w:t>
            </w:r>
            <w:proofErr w:type="spellEnd"/>
            <w:r w:rsidRPr="00F13D98">
              <w:rPr>
                <w:sz w:val="20"/>
                <w:szCs w:val="20"/>
              </w:rPr>
              <w:t xml:space="preserve"> 09,</w:t>
            </w:r>
          </w:p>
          <w:p w:rsidR="00F13D98" w:rsidRPr="00F13D98" w:rsidRDefault="00F13D98" w:rsidP="00F13D98">
            <w:pPr>
              <w:suppressAutoHyphens/>
              <w:rPr>
                <w:bCs/>
                <w:sz w:val="20"/>
                <w:szCs w:val="20"/>
              </w:rPr>
            </w:pPr>
            <w:r w:rsidRPr="00F13D98">
              <w:rPr>
                <w:bCs/>
                <w:sz w:val="20"/>
                <w:szCs w:val="20"/>
              </w:rPr>
              <w:t>ЛР 03, ЛР 11, ЛР 12</w:t>
            </w:r>
          </w:p>
          <w:p w:rsidR="00F13D98" w:rsidRPr="00F13D98" w:rsidRDefault="00F13D98" w:rsidP="00F13D98">
            <w:pPr>
              <w:suppressAutoHyphens/>
              <w:rPr>
                <w:sz w:val="20"/>
                <w:szCs w:val="20"/>
              </w:rPr>
            </w:pPr>
            <w:r w:rsidRPr="00F13D98">
              <w:rPr>
                <w:bCs/>
                <w:sz w:val="20"/>
                <w:szCs w:val="20"/>
              </w:rPr>
              <w:t>МР 01, МР 02,</w:t>
            </w:r>
            <w:r w:rsidRPr="00F13D98">
              <w:rPr>
                <w:sz w:val="20"/>
                <w:szCs w:val="20"/>
              </w:rPr>
              <w:t xml:space="preserve"> </w:t>
            </w:r>
            <w:r w:rsidRPr="00F13D98">
              <w:rPr>
                <w:bCs/>
                <w:sz w:val="20"/>
                <w:szCs w:val="20"/>
              </w:rPr>
              <w:t>МР 04, МР 03,</w:t>
            </w:r>
            <w:r w:rsidRPr="00F13D98">
              <w:rPr>
                <w:sz w:val="20"/>
                <w:szCs w:val="20"/>
              </w:rPr>
              <w:t xml:space="preserve"> МР 07</w:t>
            </w:r>
          </w:p>
          <w:p w:rsidR="00F13D98" w:rsidRPr="00F13D98" w:rsidRDefault="00F13D98" w:rsidP="00F13D98">
            <w:pPr>
              <w:suppressAutoHyphens/>
              <w:rPr>
                <w:sz w:val="20"/>
                <w:szCs w:val="20"/>
              </w:rPr>
            </w:pPr>
          </w:p>
          <w:p w:rsidR="00F13D98" w:rsidRPr="00F13D98" w:rsidRDefault="00F13D98" w:rsidP="00F13D98">
            <w:pPr>
              <w:rPr>
                <w:iCs/>
                <w:sz w:val="20"/>
                <w:szCs w:val="20"/>
              </w:rPr>
            </w:pPr>
            <w:r w:rsidRPr="00F13D98">
              <w:rPr>
                <w:iCs/>
                <w:sz w:val="20"/>
                <w:szCs w:val="20"/>
              </w:rPr>
              <w:t>ОК 02.03.04.07.09</w:t>
            </w:r>
          </w:p>
          <w:p w:rsidR="00F13D98" w:rsidRPr="00C4638C" w:rsidRDefault="00F13D98" w:rsidP="00F13D98"/>
        </w:tc>
      </w:tr>
      <w:tr w:rsidR="00F13D98" w:rsidRPr="00C4638C" w:rsidTr="00F13D98">
        <w:tc>
          <w:tcPr>
            <w:tcW w:w="2291" w:type="dxa"/>
            <w:vMerge/>
          </w:tcPr>
          <w:p w:rsidR="00F13D98" w:rsidRPr="00C4638C" w:rsidRDefault="00F13D98" w:rsidP="00F13D98">
            <w:pPr>
              <w:rPr>
                <w:b/>
              </w:rPr>
            </w:pPr>
          </w:p>
        </w:tc>
        <w:tc>
          <w:tcPr>
            <w:tcW w:w="942" w:type="dxa"/>
            <w:vMerge w:val="restart"/>
          </w:tcPr>
          <w:p w:rsidR="00F13D98" w:rsidRPr="00E95557" w:rsidRDefault="00E95557" w:rsidP="00E95557">
            <w:pPr>
              <w:jc w:val="center"/>
              <w:rPr>
                <w:sz w:val="20"/>
                <w:szCs w:val="20"/>
              </w:rPr>
            </w:pPr>
            <w:r>
              <w:rPr>
                <w:sz w:val="20"/>
                <w:szCs w:val="20"/>
              </w:rPr>
              <w:t>6</w:t>
            </w:r>
          </w:p>
        </w:tc>
        <w:tc>
          <w:tcPr>
            <w:tcW w:w="5936" w:type="dxa"/>
          </w:tcPr>
          <w:p w:rsidR="00F13D98" w:rsidRPr="00F13D98" w:rsidRDefault="00F13D98" w:rsidP="00F13D98">
            <w:pPr>
              <w:rPr>
                <w:sz w:val="20"/>
                <w:szCs w:val="20"/>
              </w:rPr>
            </w:pPr>
            <w:r w:rsidRPr="00F13D98">
              <w:rPr>
                <w:b/>
                <w:sz w:val="20"/>
                <w:szCs w:val="20"/>
              </w:rPr>
              <w:t>Практические занятия №4</w:t>
            </w:r>
          </w:p>
        </w:tc>
        <w:tc>
          <w:tcPr>
            <w:tcW w:w="2237" w:type="dxa"/>
            <w:vMerge w:val="restart"/>
          </w:tcPr>
          <w:p w:rsidR="00F13D98" w:rsidRPr="00E07767" w:rsidRDefault="00F13D98" w:rsidP="00F13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rsidR="00F13D98" w:rsidRPr="00F13D98" w:rsidRDefault="00F13D98" w:rsidP="00F13D98">
            <w:pPr>
              <w:jc w:val="center"/>
              <w:rPr>
                <w:sz w:val="20"/>
                <w:szCs w:val="20"/>
              </w:rPr>
            </w:pPr>
            <w:r w:rsidRPr="00E07767">
              <w:rPr>
                <w:sz w:val="20"/>
                <w:szCs w:val="20"/>
              </w:rPr>
              <w:t>Метод обучения частично-поисковый</w:t>
            </w:r>
          </w:p>
        </w:tc>
        <w:tc>
          <w:tcPr>
            <w:tcW w:w="1230" w:type="dxa"/>
            <w:vMerge w:val="restart"/>
          </w:tcPr>
          <w:p w:rsidR="00F13D98" w:rsidRPr="00F13D98" w:rsidRDefault="00250398" w:rsidP="00F13D98">
            <w:pPr>
              <w:jc w:val="center"/>
              <w:rPr>
                <w:sz w:val="20"/>
                <w:szCs w:val="20"/>
              </w:rPr>
            </w:pPr>
            <w:r>
              <w:rPr>
                <w:sz w:val="20"/>
                <w:szCs w:val="20"/>
              </w:rPr>
              <w:t>3</w:t>
            </w:r>
          </w:p>
        </w:tc>
        <w:tc>
          <w:tcPr>
            <w:tcW w:w="2150" w:type="dxa"/>
            <w:vMerge w:val="restart"/>
            <w:shd w:val="clear" w:color="auto" w:fill="FFFFFF" w:themeFill="background1"/>
          </w:tcPr>
          <w:p w:rsidR="00F13D98" w:rsidRPr="00F13D98" w:rsidRDefault="00F13D98" w:rsidP="00F13D98">
            <w:pPr>
              <w:suppressAutoHyphens/>
              <w:rPr>
                <w:sz w:val="20"/>
                <w:szCs w:val="20"/>
              </w:rPr>
            </w:pPr>
            <w:proofErr w:type="spellStart"/>
            <w:r w:rsidRPr="00F13D98">
              <w:rPr>
                <w:sz w:val="20"/>
                <w:szCs w:val="20"/>
              </w:rPr>
              <w:t>ПРб</w:t>
            </w:r>
            <w:proofErr w:type="spellEnd"/>
            <w:r w:rsidRPr="00F13D98">
              <w:rPr>
                <w:sz w:val="20"/>
                <w:szCs w:val="20"/>
              </w:rPr>
              <w:t xml:space="preserve"> 01</w:t>
            </w:r>
            <w:r w:rsidRPr="00F13D98">
              <w:rPr>
                <w:bCs/>
                <w:sz w:val="20"/>
                <w:szCs w:val="20"/>
              </w:rPr>
              <w:t>,</w:t>
            </w:r>
            <w:r w:rsidRPr="00F13D98">
              <w:rPr>
                <w:sz w:val="20"/>
                <w:szCs w:val="20"/>
              </w:rPr>
              <w:t xml:space="preserve"> </w:t>
            </w:r>
            <w:proofErr w:type="spellStart"/>
            <w:r w:rsidRPr="00F13D98">
              <w:rPr>
                <w:sz w:val="20"/>
                <w:szCs w:val="20"/>
              </w:rPr>
              <w:t>ПРб</w:t>
            </w:r>
            <w:proofErr w:type="spellEnd"/>
            <w:r w:rsidRPr="00F13D98">
              <w:rPr>
                <w:sz w:val="20"/>
                <w:szCs w:val="20"/>
              </w:rPr>
              <w:t xml:space="preserve"> 04, </w:t>
            </w:r>
            <w:proofErr w:type="spellStart"/>
            <w:r w:rsidRPr="00F13D98">
              <w:rPr>
                <w:sz w:val="20"/>
                <w:szCs w:val="20"/>
              </w:rPr>
              <w:t>ПРб</w:t>
            </w:r>
            <w:proofErr w:type="spellEnd"/>
            <w:r w:rsidRPr="00F13D98">
              <w:rPr>
                <w:sz w:val="20"/>
                <w:szCs w:val="20"/>
              </w:rPr>
              <w:t xml:space="preserve"> 05, </w:t>
            </w:r>
            <w:proofErr w:type="spellStart"/>
            <w:r w:rsidRPr="00F13D98">
              <w:rPr>
                <w:sz w:val="20"/>
                <w:szCs w:val="20"/>
              </w:rPr>
              <w:t>ПРб</w:t>
            </w:r>
            <w:proofErr w:type="spellEnd"/>
            <w:r w:rsidRPr="00F13D98">
              <w:rPr>
                <w:sz w:val="20"/>
                <w:szCs w:val="20"/>
              </w:rPr>
              <w:t xml:space="preserve"> 06, </w:t>
            </w:r>
            <w:proofErr w:type="spellStart"/>
            <w:r w:rsidRPr="00F13D98">
              <w:rPr>
                <w:sz w:val="20"/>
                <w:szCs w:val="20"/>
              </w:rPr>
              <w:t>ПРб</w:t>
            </w:r>
            <w:proofErr w:type="spellEnd"/>
            <w:r w:rsidRPr="00F13D98">
              <w:rPr>
                <w:sz w:val="20"/>
                <w:szCs w:val="20"/>
              </w:rPr>
              <w:t xml:space="preserve"> 07, </w:t>
            </w:r>
            <w:proofErr w:type="spellStart"/>
            <w:r w:rsidRPr="00F13D98">
              <w:rPr>
                <w:sz w:val="20"/>
                <w:szCs w:val="20"/>
              </w:rPr>
              <w:t>ПРб</w:t>
            </w:r>
            <w:proofErr w:type="spellEnd"/>
            <w:r w:rsidRPr="00F13D98">
              <w:rPr>
                <w:sz w:val="20"/>
                <w:szCs w:val="20"/>
              </w:rPr>
              <w:t xml:space="preserve"> 09,</w:t>
            </w:r>
          </w:p>
          <w:p w:rsidR="00F13D98" w:rsidRPr="00F13D98" w:rsidRDefault="00F13D98" w:rsidP="00F13D98">
            <w:pPr>
              <w:suppressAutoHyphens/>
              <w:rPr>
                <w:bCs/>
                <w:sz w:val="20"/>
                <w:szCs w:val="20"/>
              </w:rPr>
            </w:pPr>
            <w:r w:rsidRPr="00F13D98">
              <w:rPr>
                <w:bCs/>
                <w:sz w:val="20"/>
                <w:szCs w:val="20"/>
              </w:rPr>
              <w:t>ЛР 03, ЛР 11, ЛР 12</w:t>
            </w:r>
          </w:p>
          <w:p w:rsidR="00F13D98" w:rsidRPr="00F13D98" w:rsidRDefault="00F13D98" w:rsidP="00F13D98">
            <w:pPr>
              <w:suppressAutoHyphens/>
              <w:rPr>
                <w:sz w:val="20"/>
                <w:szCs w:val="20"/>
              </w:rPr>
            </w:pPr>
            <w:r w:rsidRPr="00F13D98">
              <w:rPr>
                <w:bCs/>
                <w:sz w:val="20"/>
                <w:szCs w:val="20"/>
              </w:rPr>
              <w:t>МР 01, МР 02,</w:t>
            </w:r>
            <w:r w:rsidRPr="00F13D98">
              <w:rPr>
                <w:sz w:val="20"/>
                <w:szCs w:val="20"/>
              </w:rPr>
              <w:t xml:space="preserve"> </w:t>
            </w:r>
            <w:r w:rsidRPr="00F13D98">
              <w:rPr>
                <w:bCs/>
                <w:sz w:val="20"/>
                <w:szCs w:val="20"/>
              </w:rPr>
              <w:t>МР 04, МР 03,</w:t>
            </w:r>
            <w:r w:rsidRPr="00F13D98">
              <w:rPr>
                <w:sz w:val="20"/>
                <w:szCs w:val="20"/>
              </w:rPr>
              <w:t xml:space="preserve"> МР 07</w:t>
            </w:r>
          </w:p>
          <w:p w:rsidR="00F13D98" w:rsidRPr="00F13D98" w:rsidRDefault="00F13D98" w:rsidP="00F13D98">
            <w:pPr>
              <w:suppressAutoHyphens/>
              <w:rPr>
                <w:sz w:val="20"/>
                <w:szCs w:val="20"/>
              </w:rPr>
            </w:pPr>
          </w:p>
          <w:p w:rsidR="00F13D98" w:rsidRPr="00F13D98" w:rsidRDefault="00F13D98" w:rsidP="00F13D98">
            <w:pPr>
              <w:rPr>
                <w:iCs/>
                <w:sz w:val="20"/>
                <w:szCs w:val="20"/>
              </w:rPr>
            </w:pPr>
            <w:r w:rsidRPr="00F13D98">
              <w:rPr>
                <w:iCs/>
                <w:sz w:val="20"/>
                <w:szCs w:val="20"/>
              </w:rPr>
              <w:t>ОК 02.03.04.07.09</w:t>
            </w:r>
          </w:p>
          <w:p w:rsidR="00F13D98" w:rsidRPr="00F13D98" w:rsidRDefault="00F13D98" w:rsidP="00F13D98">
            <w:pPr>
              <w:jc w:val="center"/>
              <w:rPr>
                <w:sz w:val="20"/>
                <w:szCs w:val="20"/>
              </w:rPr>
            </w:pPr>
          </w:p>
        </w:tc>
      </w:tr>
      <w:tr w:rsidR="00F13D98" w:rsidRPr="00C4638C" w:rsidTr="00F13D98">
        <w:tc>
          <w:tcPr>
            <w:tcW w:w="2291" w:type="dxa"/>
            <w:vMerge/>
          </w:tcPr>
          <w:p w:rsidR="00F13D98" w:rsidRPr="00C4638C" w:rsidRDefault="00F13D98" w:rsidP="00F13D98">
            <w:pPr>
              <w:rPr>
                <w:b/>
              </w:rPr>
            </w:pPr>
          </w:p>
        </w:tc>
        <w:tc>
          <w:tcPr>
            <w:tcW w:w="942" w:type="dxa"/>
            <w:vMerge/>
          </w:tcPr>
          <w:p w:rsidR="00F13D98" w:rsidRPr="00C4638C" w:rsidRDefault="00F13D98" w:rsidP="00F13D98"/>
        </w:tc>
        <w:tc>
          <w:tcPr>
            <w:tcW w:w="5936" w:type="dxa"/>
          </w:tcPr>
          <w:p w:rsidR="00F13D98" w:rsidRPr="00F13D98" w:rsidRDefault="00F13D98" w:rsidP="00F13D98">
            <w:pPr>
              <w:rPr>
                <w:sz w:val="20"/>
                <w:szCs w:val="20"/>
              </w:rPr>
            </w:pPr>
            <w:r w:rsidRPr="00F13D98">
              <w:rPr>
                <w:sz w:val="20"/>
                <w:szCs w:val="20"/>
              </w:rPr>
              <w:t>Просмотр и обсуждение фильма по теме «Алкоголь и его влияние на здоровье человека».</w:t>
            </w:r>
          </w:p>
          <w:p w:rsidR="00F13D98" w:rsidRPr="00F13D98" w:rsidRDefault="00F13D98" w:rsidP="00F13D98">
            <w:pPr>
              <w:rPr>
                <w:sz w:val="20"/>
                <w:szCs w:val="20"/>
              </w:rPr>
            </w:pPr>
            <w:r w:rsidRPr="00F13D98">
              <w:rPr>
                <w:sz w:val="20"/>
                <w:szCs w:val="20"/>
              </w:rPr>
              <w:t>Просмотр и обсуждение фильма</w:t>
            </w:r>
            <w:proofErr w:type="gramStart"/>
            <w:r w:rsidRPr="00F13D98">
              <w:rPr>
                <w:sz w:val="20"/>
                <w:szCs w:val="20"/>
              </w:rPr>
              <w:t xml:space="preserve"> О</w:t>
            </w:r>
            <w:proofErr w:type="gramEnd"/>
            <w:r w:rsidRPr="00F13D98">
              <w:rPr>
                <w:sz w:val="20"/>
                <w:szCs w:val="20"/>
              </w:rPr>
              <w:t xml:space="preserve"> вреде курения.</w:t>
            </w:r>
          </w:p>
        </w:tc>
        <w:tc>
          <w:tcPr>
            <w:tcW w:w="2237" w:type="dxa"/>
            <w:vMerge/>
          </w:tcPr>
          <w:p w:rsidR="00F13D98" w:rsidRPr="00F13D98" w:rsidRDefault="00F13D98" w:rsidP="00F13D98">
            <w:pPr>
              <w:jc w:val="center"/>
              <w:rPr>
                <w:b/>
                <w:sz w:val="20"/>
                <w:szCs w:val="20"/>
              </w:rPr>
            </w:pPr>
          </w:p>
        </w:tc>
        <w:tc>
          <w:tcPr>
            <w:tcW w:w="1230" w:type="dxa"/>
            <w:vMerge/>
          </w:tcPr>
          <w:p w:rsidR="00F13D98" w:rsidRPr="00F13D98" w:rsidRDefault="00F13D98" w:rsidP="00F13D98">
            <w:pPr>
              <w:jc w:val="center"/>
              <w:rPr>
                <w:b/>
                <w:sz w:val="20"/>
                <w:szCs w:val="20"/>
              </w:rPr>
            </w:pPr>
          </w:p>
        </w:tc>
        <w:tc>
          <w:tcPr>
            <w:tcW w:w="2150" w:type="dxa"/>
            <w:vMerge/>
            <w:shd w:val="clear" w:color="auto" w:fill="FFFFFF" w:themeFill="background1"/>
          </w:tcPr>
          <w:p w:rsidR="00F13D98" w:rsidRPr="00F13D98" w:rsidRDefault="00F13D98" w:rsidP="00F13D98">
            <w:pPr>
              <w:jc w:val="center"/>
              <w:rPr>
                <w:sz w:val="20"/>
                <w:szCs w:val="20"/>
              </w:rPr>
            </w:pPr>
          </w:p>
        </w:tc>
      </w:tr>
      <w:tr w:rsidR="00F13D98" w:rsidRPr="00F13D98" w:rsidTr="00F13D98">
        <w:tc>
          <w:tcPr>
            <w:tcW w:w="2291" w:type="dxa"/>
            <w:vMerge w:val="restart"/>
          </w:tcPr>
          <w:p w:rsidR="00F13D98" w:rsidRPr="00F13D98" w:rsidRDefault="00F13D98" w:rsidP="00F13D98">
            <w:pPr>
              <w:rPr>
                <w:b/>
                <w:sz w:val="20"/>
                <w:szCs w:val="20"/>
              </w:rPr>
            </w:pPr>
            <w:r w:rsidRPr="00F13D98">
              <w:rPr>
                <w:b/>
                <w:sz w:val="20"/>
                <w:szCs w:val="20"/>
              </w:rPr>
              <w:t xml:space="preserve">Тема 1.5. </w:t>
            </w:r>
            <w:r w:rsidRPr="00F13D98">
              <w:rPr>
                <w:sz w:val="20"/>
                <w:szCs w:val="20"/>
              </w:rPr>
              <w:t xml:space="preserve">Репродуктивное здоровье как составляющая часть здоровья человека и </w:t>
            </w:r>
            <w:r w:rsidRPr="00F13D98">
              <w:rPr>
                <w:sz w:val="20"/>
                <w:szCs w:val="20"/>
              </w:rPr>
              <w:lastRenderedPageBreak/>
              <w:t>общества.</w:t>
            </w:r>
          </w:p>
        </w:tc>
        <w:tc>
          <w:tcPr>
            <w:tcW w:w="942" w:type="dxa"/>
            <w:vMerge w:val="restart"/>
          </w:tcPr>
          <w:p w:rsidR="00F13D98" w:rsidRPr="00E95557" w:rsidRDefault="00E95557" w:rsidP="00E95557">
            <w:pPr>
              <w:jc w:val="center"/>
              <w:rPr>
                <w:sz w:val="20"/>
                <w:szCs w:val="20"/>
              </w:rPr>
            </w:pPr>
            <w:r>
              <w:rPr>
                <w:sz w:val="20"/>
                <w:szCs w:val="20"/>
              </w:rPr>
              <w:lastRenderedPageBreak/>
              <w:t>7</w:t>
            </w:r>
          </w:p>
        </w:tc>
        <w:tc>
          <w:tcPr>
            <w:tcW w:w="5936" w:type="dxa"/>
          </w:tcPr>
          <w:p w:rsidR="00F13D98" w:rsidRPr="00F13D98" w:rsidRDefault="00F13D98" w:rsidP="00F13D98">
            <w:pPr>
              <w:rPr>
                <w:sz w:val="20"/>
                <w:szCs w:val="20"/>
              </w:rPr>
            </w:pPr>
            <w:r w:rsidRPr="00F13D98">
              <w:rPr>
                <w:b/>
                <w:sz w:val="20"/>
                <w:szCs w:val="20"/>
              </w:rPr>
              <w:t>Практические занятия №5</w:t>
            </w:r>
          </w:p>
        </w:tc>
        <w:tc>
          <w:tcPr>
            <w:tcW w:w="2237" w:type="dxa"/>
            <w:vMerge w:val="restart"/>
          </w:tcPr>
          <w:p w:rsidR="00F13D98" w:rsidRPr="00E07767" w:rsidRDefault="00F13D98" w:rsidP="00F13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rsidR="00F13D98" w:rsidRPr="00F13D98" w:rsidRDefault="00F13D98" w:rsidP="00F13D98">
            <w:pPr>
              <w:jc w:val="center"/>
              <w:rPr>
                <w:sz w:val="20"/>
                <w:szCs w:val="20"/>
              </w:rPr>
            </w:pPr>
            <w:r w:rsidRPr="00E07767">
              <w:rPr>
                <w:sz w:val="20"/>
                <w:szCs w:val="20"/>
              </w:rPr>
              <w:t>Метод обучения частично-поисковый</w:t>
            </w:r>
          </w:p>
        </w:tc>
        <w:tc>
          <w:tcPr>
            <w:tcW w:w="1230" w:type="dxa"/>
            <w:vMerge w:val="restart"/>
          </w:tcPr>
          <w:p w:rsidR="00F13D98" w:rsidRPr="00F13D98" w:rsidRDefault="00F13D98" w:rsidP="00F13D98">
            <w:pPr>
              <w:jc w:val="center"/>
              <w:rPr>
                <w:sz w:val="20"/>
                <w:szCs w:val="20"/>
              </w:rPr>
            </w:pPr>
            <w:r w:rsidRPr="00F13D98">
              <w:rPr>
                <w:sz w:val="20"/>
                <w:szCs w:val="20"/>
              </w:rPr>
              <w:t>2</w:t>
            </w:r>
          </w:p>
        </w:tc>
        <w:tc>
          <w:tcPr>
            <w:tcW w:w="2150" w:type="dxa"/>
            <w:vMerge w:val="restart"/>
            <w:shd w:val="clear" w:color="auto" w:fill="FFFFFF" w:themeFill="background1"/>
          </w:tcPr>
          <w:p w:rsidR="00F13D98" w:rsidRPr="00F13D98" w:rsidRDefault="00F13D98" w:rsidP="00F13D98">
            <w:pPr>
              <w:suppressAutoHyphens/>
              <w:rPr>
                <w:sz w:val="20"/>
                <w:szCs w:val="20"/>
              </w:rPr>
            </w:pPr>
            <w:proofErr w:type="spellStart"/>
            <w:r w:rsidRPr="00F13D98">
              <w:rPr>
                <w:sz w:val="20"/>
                <w:szCs w:val="20"/>
              </w:rPr>
              <w:t>ПРб</w:t>
            </w:r>
            <w:proofErr w:type="spellEnd"/>
            <w:r w:rsidRPr="00F13D98">
              <w:rPr>
                <w:sz w:val="20"/>
                <w:szCs w:val="20"/>
              </w:rPr>
              <w:t xml:space="preserve"> 01</w:t>
            </w:r>
            <w:r w:rsidRPr="00F13D98">
              <w:rPr>
                <w:bCs/>
                <w:sz w:val="20"/>
                <w:szCs w:val="20"/>
              </w:rPr>
              <w:t>,</w:t>
            </w:r>
            <w:r w:rsidRPr="00F13D98">
              <w:rPr>
                <w:sz w:val="20"/>
                <w:szCs w:val="20"/>
              </w:rPr>
              <w:t xml:space="preserve"> </w:t>
            </w:r>
            <w:proofErr w:type="spellStart"/>
            <w:r w:rsidRPr="00F13D98">
              <w:rPr>
                <w:sz w:val="20"/>
                <w:szCs w:val="20"/>
              </w:rPr>
              <w:t>ПРб</w:t>
            </w:r>
            <w:proofErr w:type="spellEnd"/>
            <w:r w:rsidRPr="00F13D98">
              <w:rPr>
                <w:sz w:val="20"/>
                <w:szCs w:val="20"/>
              </w:rPr>
              <w:t xml:space="preserve"> 04, </w:t>
            </w:r>
            <w:proofErr w:type="spellStart"/>
            <w:r w:rsidRPr="00F13D98">
              <w:rPr>
                <w:sz w:val="20"/>
                <w:szCs w:val="20"/>
              </w:rPr>
              <w:t>ПРб</w:t>
            </w:r>
            <w:proofErr w:type="spellEnd"/>
            <w:r w:rsidRPr="00F13D98">
              <w:rPr>
                <w:sz w:val="20"/>
                <w:szCs w:val="20"/>
              </w:rPr>
              <w:t xml:space="preserve"> 05, </w:t>
            </w:r>
            <w:proofErr w:type="spellStart"/>
            <w:r w:rsidRPr="00F13D98">
              <w:rPr>
                <w:sz w:val="20"/>
                <w:szCs w:val="20"/>
              </w:rPr>
              <w:t>ПРб</w:t>
            </w:r>
            <w:proofErr w:type="spellEnd"/>
            <w:r w:rsidRPr="00F13D98">
              <w:rPr>
                <w:sz w:val="20"/>
                <w:szCs w:val="20"/>
              </w:rPr>
              <w:t xml:space="preserve"> 06, </w:t>
            </w:r>
            <w:proofErr w:type="spellStart"/>
            <w:r w:rsidRPr="00F13D98">
              <w:rPr>
                <w:sz w:val="20"/>
                <w:szCs w:val="20"/>
              </w:rPr>
              <w:t>ПРб</w:t>
            </w:r>
            <w:proofErr w:type="spellEnd"/>
            <w:r w:rsidRPr="00F13D98">
              <w:rPr>
                <w:sz w:val="20"/>
                <w:szCs w:val="20"/>
              </w:rPr>
              <w:t xml:space="preserve"> 07, </w:t>
            </w:r>
            <w:proofErr w:type="spellStart"/>
            <w:r w:rsidRPr="00F13D98">
              <w:rPr>
                <w:sz w:val="20"/>
                <w:szCs w:val="20"/>
              </w:rPr>
              <w:t>ПРб</w:t>
            </w:r>
            <w:proofErr w:type="spellEnd"/>
            <w:r w:rsidRPr="00F13D98">
              <w:rPr>
                <w:sz w:val="20"/>
                <w:szCs w:val="20"/>
              </w:rPr>
              <w:t xml:space="preserve"> 09,</w:t>
            </w:r>
          </w:p>
          <w:p w:rsidR="00F13D98" w:rsidRPr="00F13D98" w:rsidRDefault="00F13D98" w:rsidP="00F13D98">
            <w:pPr>
              <w:suppressAutoHyphens/>
              <w:rPr>
                <w:bCs/>
                <w:sz w:val="20"/>
                <w:szCs w:val="20"/>
              </w:rPr>
            </w:pPr>
            <w:r w:rsidRPr="00F13D98">
              <w:rPr>
                <w:bCs/>
                <w:sz w:val="20"/>
                <w:szCs w:val="20"/>
              </w:rPr>
              <w:t>ЛР 03, ЛР 11, ЛР 12</w:t>
            </w:r>
          </w:p>
          <w:p w:rsidR="00F13D98" w:rsidRPr="00F13D98" w:rsidRDefault="00F13D98" w:rsidP="00F13D98">
            <w:pPr>
              <w:suppressAutoHyphens/>
              <w:rPr>
                <w:sz w:val="20"/>
                <w:szCs w:val="20"/>
              </w:rPr>
            </w:pPr>
            <w:r w:rsidRPr="00F13D98">
              <w:rPr>
                <w:bCs/>
                <w:sz w:val="20"/>
                <w:szCs w:val="20"/>
              </w:rPr>
              <w:t>МР 01, МР 02,</w:t>
            </w:r>
            <w:r w:rsidRPr="00F13D98">
              <w:rPr>
                <w:sz w:val="20"/>
                <w:szCs w:val="20"/>
              </w:rPr>
              <w:t xml:space="preserve"> </w:t>
            </w:r>
            <w:r w:rsidRPr="00F13D98">
              <w:rPr>
                <w:bCs/>
                <w:sz w:val="20"/>
                <w:szCs w:val="20"/>
              </w:rPr>
              <w:t xml:space="preserve">МР 04, </w:t>
            </w:r>
            <w:r w:rsidRPr="00F13D98">
              <w:rPr>
                <w:bCs/>
                <w:sz w:val="20"/>
                <w:szCs w:val="20"/>
              </w:rPr>
              <w:lastRenderedPageBreak/>
              <w:t>МР 03,</w:t>
            </w:r>
            <w:r w:rsidRPr="00F13D98">
              <w:rPr>
                <w:sz w:val="20"/>
                <w:szCs w:val="20"/>
              </w:rPr>
              <w:t xml:space="preserve"> МР 07</w:t>
            </w:r>
          </w:p>
          <w:p w:rsidR="00F13D98" w:rsidRPr="00F13D98" w:rsidRDefault="00F13D98" w:rsidP="00F13D98">
            <w:pPr>
              <w:suppressAutoHyphens/>
              <w:rPr>
                <w:sz w:val="20"/>
                <w:szCs w:val="20"/>
              </w:rPr>
            </w:pPr>
          </w:p>
          <w:p w:rsidR="00F13D98" w:rsidRPr="00F13D98" w:rsidRDefault="00F13D98" w:rsidP="00F13D98">
            <w:pPr>
              <w:rPr>
                <w:iCs/>
                <w:sz w:val="20"/>
                <w:szCs w:val="20"/>
              </w:rPr>
            </w:pPr>
            <w:r w:rsidRPr="00F13D98">
              <w:rPr>
                <w:iCs/>
                <w:sz w:val="20"/>
                <w:szCs w:val="20"/>
              </w:rPr>
              <w:t>ОК 02.03.04.07.09</w:t>
            </w:r>
          </w:p>
          <w:p w:rsidR="00F13D98" w:rsidRPr="00F13D98" w:rsidRDefault="00F13D98" w:rsidP="00F13D98">
            <w:pPr>
              <w:rPr>
                <w:sz w:val="20"/>
                <w:szCs w:val="20"/>
              </w:rPr>
            </w:pPr>
          </w:p>
        </w:tc>
      </w:tr>
      <w:tr w:rsidR="00F13D98" w:rsidRPr="00F13D98" w:rsidTr="00F13D98">
        <w:tc>
          <w:tcPr>
            <w:tcW w:w="2291" w:type="dxa"/>
            <w:vMerge/>
          </w:tcPr>
          <w:p w:rsidR="00F13D98" w:rsidRPr="00F13D98" w:rsidRDefault="00F13D98" w:rsidP="00F13D98">
            <w:pPr>
              <w:rPr>
                <w:b/>
                <w:sz w:val="20"/>
                <w:szCs w:val="20"/>
              </w:rPr>
            </w:pPr>
          </w:p>
        </w:tc>
        <w:tc>
          <w:tcPr>
            <w:tcW w:w="942" w:type="dxa"/>
            <w:vMerge/>
          </w:tcPr>
          <w:p w:rsidR="00F13D98" w:rsidRPr="00F13D98" w:rsidRDefault="00F13D98" w:rsidP="00F13D98">
            <w:pPr>
              <w:rPr>
                <w:sz w:val="20"/>
                <w:szCs w:val="20"/>
              </w:rPr>
            </w:pPr>
          </w:p>
        </w:tc>
        <w:tc>
          <w:tcPr>
            <w:tcW w:w="5936" w:type="dxa"/>
          </w:tcPr>
          <w:p w:rsidR="00F13D98" w:rsidRPr="00F13D98" w:rsidRDefault="00F13D98" w:rsidP="00F13D98">
            <w:pPr>
              <w:rPr>
                <w:sz w:val="20"/>
                <w:szCs w:val="20"/>
              </w:rPr>
            </w:pPr>
            <w:r w:rsidRPr="00F13D98">
              <w:rPr>
                <w:sz w:val="20"/>
                <w:szCs w:val="20"/>
              </w:rPr>
              <w:t xml:space="preserve">Изучить репродуктивное здоровье как составляющая часть здоровья человека и общества. Социальная роль женщины в современном обществе. Репродуктивное здоровье женщины и факторы на него влияющие. Здоровый образ жизни - необходимое </w:t>
            </w:r>
            <w:r w:rsidRPr="00F13D98">
              <w:rPr>
                <w:sz w:val="20"/>
                <w:szCs w:val="20"/>
              </w:rPr>
              <w:lastRenderedPageBreak/>
              <w:t>условие сохранности репродуктивного здоровья</w:t>
            </w:r>
          </w:p>
        </w:tc>
        <w:tc>
          <w:tcPr>
            <w:tcW w:w="2237" w:type="dxa"/>
            <w:vMerge/>
          </w:tcPr>
          <w:p w:rsidR="00F13D98" w:rsidRPr="00F13D98" w:rsidRDefault="00F13D98" w:rsidP="00F13D98">
            <w:pPr>
              <w:jc w:val="center"/>
              <w:rPr>
                <w:b/>
                <w:sz w:val="20"/>
                <w:szCs w:val="20"/>
              </w:rPr>
            </w:pPr>
          </w:p>
        </w:tc>
        <w:tc>
          <w:tcPr>
            <w:tcW w:w="1230" w:type="dxa"/>
            <w:vMerge/>
          </w:tcPr>
          <w:p w:rsidR="00F13D98" w:rsidRPr="00F13D98" w:rsidRDefault="00F13D98" w:rsidP="00F13D98">
            <w:pPr>
              <w:jc w:val="center"/>
              <w:rPr>
                <w:b/>
                <w:sz w:val="20"/>
                <w:szCs w:val="20"/>
              </w:rPr>
            </w:pPr>
          </w:p>
        </w:tc>
        <w:tc>
          <w:tcPr>
            <w:tcW w:w="2150" w:type="dxa"/>
            <w:vMerge/>
            <w:shd w:val="clear" w:color="auto" w:fill="FFFFFF" w:themeFill="background1"/>
          </w:tcPr>
          <w:p w:rsidR="00F13D98" w:rsidRPr="00F13D98" w:rsidRDefault="00F13D98" w:rsidP="00F13D98">
            <w:pPr>
              <w:jc w:val="center"/>
              <w:rPr>
                <w:sz w:val="20"/>
                <w:szCs w:val="20"/>
              </w:rPr>
            </w:pPr>
          </w:p>
        </w:tc>
      </w:tr>
      <w:tr w:rsidR="00F13D98" w:rsidRPr="00F13D98" w:rsidTr="00F13D98">
        <w:tc>
          <w:tcPr>
            <w:tcW w:w="2291" w:type="dxa"/>
            <w:vMerge w:val="restart"/>
          </w:tcPr>
          <w:p w:rsidR="00F13D98" w:rsidRPr="00F13D98" w:rsidRDefault="00F13D98" w:rsidP="00F13D98">
            <w:pPr>
              <w:rPr>
                <w:b/>
                <w:sz w:val="20"/>
                <w:szCs w:val="20"/>
              </w:rPr>
            </w:pPr>
            <w:r w:rsidRPr="00F13D98">
              <w:rPr>
                <w:b/>
                <w:sz w:val="20"/>
                <w:szCs w:val="20"/>
              </w:rPr>
              <w:lastRenderedPageBreak/>
              <w:t>Тема 1.6.</w:t>
            </w:r>
            <w:r w:rsidRPr="00F13D98">
              <w:rPr>
                <w:sz w:val="20"/>
                <w:szCs w:val="20"/>
              </w:rPr>
              <w:t xml:space="preserve"> Правовые основы взаимоотношения полов. Брак и семья.</w:t>
            </w:r>
          </w:p>
        </w:tc>
        <w:tc>
          <w:tcPr>
            <w:tcW w:w="942" w:type="dxa"/>
            <w:vMerge w:val="restart"/>
          </w:tcPr>
          <w:p w:rsidR="00F13D98" w:rsidRPr="00E95557" w:rsidRDefault="00E95557" w:rsidP="00E95557">
            <w:pPr>
              <w:jc w:val="center"/>
              <w:rPr>
                <w:sz w:val="20"/>
                <w:szCs w:val="20"/>
              </w:rPr>
            </w:pPr>
            <w:r>
              <w:rPr>
                <w:sz w:val="20"/>
                <w:szCs w:val="20"/>
              </w:rPr>
              <w:t>8</w:t>
            </w:r>
          </w:p>
        </w:tc>
        <w:tc>
          <w:tcPr>
            <w:tcW w:w="5936" w:type="dxa"/>
          </w:tcPr>
          <w:p w:rsidR="00F13D98" w:rsidRPr="00F13D98" w:rsidRDefault="00F13D98" w:rsidP="00F13D98">
            <w:pPr>
              <w:rPr>
                <w:sz w:val="20"/>
                <w:szCs w:val="20"/>
              </w:rPr>
            </w:pPr>
            <w:r w:rsidRPr="00F13D98">
              <w:rPr>
                <w:b/>
                <w:sz w:val="20"/>
                <w:szCs w:val="20"/>
              </w:rPr>
              <w:t>Практические занятия №6</w:t>
            </w:r>
          </w:p>
        </w:tc>
        <w:tc>
          <w:tcPr>
            <w:tcW w:w="2237" w:type="dxa"/>
            <w:vMerge w:val="restart"/>
          </w:tcPr>
          <w:p w:rsidR="00F13D98" w:rsidRPr="00E07767" w:rsidRDefault="00F13D98" w:rsidP="00F13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rsidR="00F13D98" w:rsidRPr="00F13D98" w:rsidRDefault="00F13D98" w:rsidP="00F13D98">
            <w:pPr>
              <w:jc w:val="center"/>
              <w:rPr>
                <w:sz w:val="20"/>
                <w:szCs w:val="20"/>
              </w:rPr>
            </w:pPr>
            <w:r w:rsidRPr="00E07767">
              <w:rPr>
                <w:sz w:val="20"/>
                <w:szCs w:val="20"/>
              </w:rPr>
              <w:t>Метод обучения частично-поисковый</w:t>
            </w:r>
          </w:p>
        </w:tc>
        <w:tc>
          <w:tcPr>
            <w:tcW w:w="1230" w:type="dxa"/>
            <w:vMerge w:val="restart"/>
          </w:tcPr>
          <w:p w:rsidR="00F13D98" w:rsidRPr="00F13D98" w:rsidRDefault="00F13D98" w:rsidP="00F13D98">
            <w:pPr>
              <w:jc w:val="center"/>
              <w:rPr>
                <w:sz w:val="20"/>
                <w:szCs w:val="20"/>
              </w:rPr>
            </w:pPr>
            <w:r w:rsidRPr="00F13D98">
              <w:rPr>
                <w:sz w:val="20"/>
                <w:szCs w:val="20"/>
              </w:rPr>
              <w:t>1</w:t>
            </w:r>
          </w:p>
        </w:tc>
        <w:tc>
          <w:tcPr>
            <w:tcW w:w="2150" w:type="dxa"/>
            <w:vMerge w:val="restart"/>
            <w:shd w:val="clear" w:color="auto" w:fill="FFFFFF" w:themeFill="background1"/>
          </w:tcPr>
          <w:p w:rsidR="00F13D98" w:rsidRPr="00F13D98" w:rsidRDefault="00F13D98" w:rsidP="00F13D98">
            <w:pPr>
              <w:suppressAutoHyphens/>
              <w:rPr>
                <w:sz w:val="20"/>
                <w:szCs w:val="20"/>
              </w:rPr>
            </w:pPr>
            <w:proofErr w:type="spellStart"/>
            <w:r w:rsidRPr="00F13D98">
              <w:rPr>
                <w:sz w:val="20"/>
                <w:szCs w:val="20"/>
              </w:rPr>
              <w:t>ПРб</w:t>
            </w:r>
            <w:proofErr w:type="spellEnd"/>
            <w:r w:rsidRPr="00F13D98">
              <w:rPr>
                <w:sz w:val="20"/>
                <w:szCs w:val="20"/>
              </w:rPr>
              <w:t xml:space="preserve"> 01</w:t>
            </w:r>
            <w:r w:rsidRPr="00F13D98">
              <w:rPr>
                <w:bCs/>
                <w:sz w:val="20"/>
                <w:szCs w:val="20"/>
              </w:rPr>
              <w:t>,</w:t>
            </w:r>
            <w:r w:rsidRPr="00F13D98">
              <w:rPr>
                <w:sz w:val="20"/>
                <w:szCs w:val="20"/>
              </w:rPr>
              <w:t xml:space="preserve"> </w:t>
            </w:r>
            <w:proofErr w:type="spellStart"/>
            <w:r w:rsidRPr="00F13D98">
              <w:rPr>
                <w:sz w:val="20"/>
                <w:szCs w:val="20"/>
              </w:rPr>
              <w:t>ПРб</w:t>
            </w:r>
            <w:proofErr w:type="spellEnd"/>
            <w:r w:rsidRPr="00F13D98">
              <w:rPr>
                <w:sz w:val="20"/>
                <w:szCs w:val="20"/>
              </w:rPr>
              <w:t xml:space="preserve"> 04, </w:t>
            </w:r>
            <w:proofErr w:type="spellStart"/>
            <w:r w:rsidRPr="00F13D98">
              <w:rPr>
                <w:sz w:val="20"/>
                <w:szCs w:val="20"/>
              </w:rPr>
              <w:t>ПРб</w:t>
            </w:r>
            <w:proofErr w:type="spellEnd"/>
            <w:r w:rsidRPr="00F13D98">
              <w:rPr>
                <w:sz w:val="20"/>
                <w:szCs w:val="20"/>
              </w:rPr>
              <w:t xml:space="preserve"> 05, </w:t>
            </w:r>
            <w:proofErr w:type="spellStart"/>
            <w:r w:rsidRPr="00F13D98">
              <w:rPr>
                <w:sz w:val="20"/>
                <w:szCs w:val="20"/>
              </w:rPr>
              <w:t>ПРб</w:t>
            </w:r>
            <w:proofErr w:type="spellEnd"/>
            <w:r w:rsidRPr="00F13D98">
              <w:rPr>
                <w:sz w:val="20"/>
                <w:szCs w:val="20"/>
              </w:rPr>
              <w:t xml:space="preserve"> 06, </w:t>
            </w:r>
            <w:proofErr w:type="spellStart"/>
            <w:r w:rsidRPr="00F13D98">
              <w:rPr>
                <w:sz w:val="20"/>
                <w:szCs w:val="20"/>
              </w:rPr>
              <w:t>ПРб</w:t>
            </w:r>
            <w:proofErr w:type="spellEnd"/>
            <w:r w:rsidRPr="00F13D98">
              <w:rPr>
                <w:sz w:val="20"/>
                <w:szCs w:val="20"/>
              </w:rPr>
              <w:t xml:space="preserve"> 07, </w:t>
            </w:r>
            <w:proofErr w:type="spellStart"/>
            <w:r w:rsidRPr="00F13D98">
              <w:rPr>
                <w:sz w:val="20"/>
                <w:szCs w:val="20"/>
              </w:rPr>
              <w:t>ПРб</w:t>
            </w:r>
            <w:proofErr w:type="spellEnd"/>
            <w:r w:rsidRPr="00F13D98">
              <w:rPr>
                <w:sz w:val="20"/>
                <w:szCs w:val="20"/>
              </w:rPr>
              <w:t xml:space="preserve"> 09,</w:t>
            </w:r>
          </w:p>
          <w:p w:rsidR="00F13D98" w:rsidRPr="00F13D98" w:rsidRDefault="00F13D98" w:rsidP="00F13D98">
            <w:pPr>
              <w:suppressAutoHyphens/>
              <w:rPr>
                <w:bCs/>
                <w:sz w:val="20"/>
                <w:szCs w:val="20"/>
              </w:rPr>
            </w:pPr>
            <w:r w:rsidRPr="00F13D98">
              <w:rPr>
                <w:bCs/>
                <w:sz w:val="20"/>
                <w:szCs w:val="20"/>
              </w:rPr>
              <w:t>ЛР 03, ЛР 11, ЛР 12</w:t>
            </w:r>
          </w:p>
          <w:p w:rsidR="00F13D98" w:rsidRPr="00F13D98" w:rsidRDefault="00F13D98" w:rsidP="00F13D98">
            <w:pPr>
              <w:suppressAutoHyphens/>
              <w:rPr>
                <w:sz w:val="20"/>
                <w:szCs w:val="20"/>
              </w:rPr>
            </w:pPr>
            <w:r w:rsidRPr="00F13D98">
              <w:rPr>
                <w:bCs/>
                <w:sz w:val="20"/>
                <w:szCs w:val="20"/>
              </w:rPr>
              <w:t>МР 01, МР 02,</w:t>
            </w:r>
            <w:r w:rsidRPr="00F13D98">
              <w:rPr>
                <w:sz w:val="20"/>
                <w:szCs w:val="20"/>
              </w:rPr>
              <w:t xml:space="preserve"> </w:t>
            </w:r>
            <w:r w:rsidRPr="00F13D98">
              <w:rPr>
                <w:bCs/>
                <w:sz w:val="20"/>
                <w:szCs w:val="20"/>
              </w:rPr>
              <w:t>МР 04, МР 03,</w:t>
            </w:r>
            <w:r w:rsidRPr="00F13D98">
              <w:rPr>
                <w:sz w:val="20"/>
                <w:szCs w:val="20"/>
              </w:rPr>
              <w:t xml:space="preserve"> МР 07</w:t>
            </w:r>
          </w:p>
          <w:p w:rsidR="00F13D98" w:rsidRPr="00F13D98" w:rsidRDefault="00F13D98" w:rsidP="00F13D98">
            <w:pPr>
              <w:suppressAutoHyphens/>
              <w:rPr>
                <w:sz w:val="20"/>
                <w:szCs w:val="20"/>
              </w:rPr>
            </w:pPr>
          </w:p>
          <w:p w:rsidR="00F13D98" w:rsidRPr="00F13D98" w:rsidRDefault="00F13D98" w:rsidP="00F13D98">
            <w:pPr>
              <w:rPr>
                <w:iCs/>
                <w:sz w:val="20"/>
                <w:szCs w:val="20"/>
              </w:rPr>
            </w:pPr>
            <w:r w:rsidRPr="00F13D98">
              <w:rPr>
                <w:iCs/>
                <w:sz w:val="20"/>
                <w:szCs w:val="20"/>
              </w:rPr>
              <w:t>ОК 02.03.04.07.09</w:t>
            </w:r>
          </w:p>
          <w:p w:rsidR="00F13D98" w:rsidRPr="00F13D98" w:rsidRDefault="00F13D98" w:rsidP="00F13D98">
            <w:pPr>
              <w:rPr>
                <w:sz w:val="20"/>
                <w:szCs w:val="20"/>
              </w:rPr>
            </w:pPr>
          </w:p>
        </w:tc>
      </w:tr>
      <w:tr w:rsidR="00F13D98" w:rsidRPr="00F13D98" w:rsidTr="00F13D98">
        <w:tc>
          <w:tcPr>
            <w:tcW w:w="2291" w:type="dxa"/>
            <w:vMerge/>
          </w:tcPr>
          <w:p w:rsidR="00F13D98" w:rsidRPr="00F13D98" w:rsidRDefault="00F13D98" w:rsidP="00F13D98">
            <w:pPr>
              <w:rPr>
                <w:b/>
                <w:sz w:val="20"/>
                <w:szCs w:val="20"/>
              </w:rPr>
            </w:pPr>
          </w:p>
        </w:tc>
        <w:tc>
          <w:tcPr>
            <w:tcW w:w="942" w:type="dxa"/>
            <w:vMerge/>
          </w:tcPr>
          <w:p w:rsidR="00F13D98" w:rsidRPr="00F13D98" w:rsidRDefault="00F13D98" w:rsidP="00F13D98">
            <w:pPr>
              <w:rPr>
                <w:sz w:val="20"/>
                <w:szCs w:val="20"/>
              </w:rPr>
            </w:pPr>
          </w:p>
        </w:tc>
        <w:tc>
          <w:tcPr>
            <w:tcW w:w="5936" w:type="dxa"/>
          </w:tcPr>
          <w:p w:rsidR="00F13D98" w:rsidRPr="00F13D98" w:rsidRDefault="00F13D98" w:rsidP="00F13D98">
            <w:pPr>
              <w:rPr>
                <w:sz w:val="20"/>
                <w:szCs w:val="20"/>
              </w:rPr>
            </w:pPr>
            <w:r w:rsidRPr="00F13D98">
              <w:rPr>
                <w:sz w:val="20"/>
                <w:szCs w:val="20"/>
              </w:rPr>
              <w:t>Изучить правовые основы взаимоотношения полов. Брак и семья. Культура брачных отношений. Основные функции семьи. Основы семейного права в Российской Федерации. Права и обязанности родителей. Конвенция ООН «О правах ребенка».</w:t>
            </w:r>
          </w:p>
        </w:tc>
        <w:tc>
          <w:tcPr>
            <w:tcW w:w="2237" w:type="dxa"/>
            <w:vMerge/>
          </w:tcPr>
          <w:p w:rsidR="00F13D98" w:rsidRPr="00F13D98" w:rsidRDefault="00F13D98" w:rsidP="00F13D98">
            <w:pPr>
              <w:jc w:val="center"/>
              <w:rPr>
                <w:b/>
                <w:sz w:val="20"/>
                <w:szCs w:val="20"/>
              </w:rPr>
            </w:pPr>
          </w:p>
        </w:tc>
        <w:tc>
          <w:tcPr>
            <w:tcW w:w="1230" w:type="dxa"/>
            <w:vMerge/>
          </w:tcPr>
          <w:p w:rsidR="00F13D98" w:rsidRPr="00F13D98" w:rsidRDefault="00F13D98" w:rsidP="00F13D98">
            <w:pPr>
              <w:jc w:val="center"/>
              <w:rPr>
                <w:b/>
                <w:sz w:val="20"/>
                <w:szCs w:val="20"/>
              </w:rPr>
            </w:pPr>
          </w:p>
        </w:tc>
        <w:tc>
          <w:tcPr>
            <w:tcW w:w="2150" w:type="dxa"/>
            <w:vMerge/>
            <w:shd w:val="clear" w:color="auto" w:fill="FFFFFF" w:themeFill="background1"/>
          </w:tcPr>
          <w:p w:rsidR="00F13D98" w:rsidRPr="00F13D98" w:rsidRDefault="00F13D98" w:rsidP="00F13D98">
            <w:pPr>
              <w:jc w:val="center"/>
              <w:rPr>
                <w:sz w:val="20"/>
                <w:szCs w:val="20"/>
              </w:rPr>
            </w:pPr>
          </w:p>
        </w:tc>
      </w:tr>
      <w:tr w:rsidR="00F13D98" w:rsidRPr="00F13D98" w:rsidTr="00F13D98">
        <w:tc>
          <w:tcPr>
            <w:tcW w:w="14786" w:type="dxa"/>
            <w:gridSpan w:val="6"/>
          </w:tcPr>
          <w:p w:rsidR="00F13D98" w:rsidRPr="00F13D98" w:rsidRDefault="00F13D98" w:rsidP="00F13D98">
            <w:pPr>
              <w:jc w:val="center"/>
              <w:rPr>
                <w:b/>
                <w:sz w:val="20"/>
                <w:szCs w:val="20"/>
              </w:rPr>
            </w:pPr>
            <w:r w:rsidRPr="00F13D98">
              <w:rPr>
                <w:b/>
                <w:sz w:val="20"/>
                <w:szCs w:val="20"/>
              </w:rPr>
              <w:t>Раздел 2. Государственная система обеспечения безопасности населения</w:t>
            </w:r>
          </w:p>
          <w:p w:rsidR="00F13D98" w:rsidRPr="00F13D98" w:rsidRDefault="00F13D98" w:rsidP="00F13D98">
            <w:pPr>
              <w:jc w:val="center"/>
              <w:rPr>
                <w:sz w:val="20"/>
                <w:szCs w:val="20"/>
              </w:rPr>
            </w:pPr>
          </w:p>
        </w:tc>
      </w:tr>
      <w:tr w:rsidR="00F13D98" w:rsidRPr="00F13D98" w:rsidTr="00F13D98">
        <w:trPr>
          <w:trHeight w:val="828"/>
        </w:trPr>
        <w:tc>
          <w:tcPr>
            <w:tcW w:w="2291" w:type="dxa"/>
            <w:vMerge w:val="restart"/>
          </w:tcPr>
          <w:p w:rsidR="00F13D98" w:rsidRPr="00F13D98" w:rsidRDefault="00F13D98" w:rsidP="00F13D98">
            <w:pPr>
              <w:jc w:val="center"/>
              <w:rPr>
                <w:sz w:val="20"/>
                <w:szCs w:val="20"/>
              </w:rPr>
            </w:pPr>
            <w:r w:rsidRPr="00F13D98">
              <w:rPr>
                <w:b/>
                <w:sz w:val="20"/>
                <w:szCs w:val="20"/>
              </w:rPr>
              <w:t>Тема 2.1</w:t>
            </w:r>
            <w:r w:rsidRPr="00F13D98">
              <w:rPr>
                <w:sz w:val="20"/>
                <w:szCs w:val="20"/>
              </w:rPr>
              <w:t>. Общие понятия и классификация чрезвычайных ситуаций природного и техногенного характера.</w:t>
            </w:r>
          </w:p>
          <w:p w:rsidR="00F13D98" w:rsidRPr="00F13D98" w:rsidRDefault="00F13D98" w:rsidP="00F13D98">
            <w:pPr>
              <w:rPr>
                <w:b/>
                <w:sz w:val="20"/>
                <w:szCs w:val="20"/>
              </w:rPr>
            </w:pPr>
          </w:p>
        </w:tc>
        <w:tc>
          <w:tcPr>
            <w:tcW w:w="942" w:type="dxa"/>
          </w:tcPr>
          <w:p w:rsidR="00F13D98" w:rsidRPr="00E95557" w:rsidRDefault="00E95557" w:rsidP="00E95557">
            <w:pPr>
              <w:jc w:val="center"/>
              <w:rPr>
                <w:bCs/>
                <w:sz w:val="20"/>
                <w:szCs w:val="20"/>
              </w:rPr>
            </w:pPr>
            <w:r>
              <w:rPr>
                <w:bCs/>
                <w:sz w:val="20"/>
                <w:szCs w:val="20"/>
              </w:rPr>
              <w:t>9</w:t>
            </w:r>
          </w:p>
        </w:tc>
        <w:tc>
          <w:tcPr>
            <w:tcW w:w="5936" w:type="dxa"/>
          </w:tcPr>
          <w:p w:rsidR="00F13D98" w:rsidRPr="00F13D98" w:rsidRDefault="00F13D98" w:rsidP="00F13D98">
            <w:pPr>
              <w:rPr>
                <w:sz w:val="20"/>
                <w:szCs w:val="20"/>
              </w:rPr>
            </w:pPr>
            <w:r w:rsidRPr="00F13D98">
              <w:rPr>
                <w:b/>
                <w:bCs/>
                <w:sz w:val="20"/>
                <w:szCs w:val="20"/>
              </w:rPr>
              <w:t>Содержание учебного материала</w:t>
            </w:r>
          </w:p>
          <w:p w:rsidR="00F13D98" w:rsidRPr="00F13D98" w:rsidRDefault="00F13D98" w:rsidP="00F13D98">
            <w:pPr>
              <w:rPr>
                <w:sz w:val="20"/>
                <w:szCs w:val="20"/>
              </w:rPr>
            </w:pPr>
            <w:r w:rsidRPr="00F13D98">
              <w:rPr>
                <w:sz w:val="20"/>
                <w:szCs w:val="20"/>
              </w:rPr>
              <w:t>Общие понятия и классификация чрезвычайных ситуаций природного и техногенного характера.</w:t>
            </w:r>
          </w:p>
        </w:tc>
        <w:tc>
          <w:tcPr>
            <w:tcW w:w="2237" w:type="dxa"/>
          </w:tcPr>
          <w:p w:rsidR="00F13D98" w:rsidRPr="00F13D98" w:rsidRDefault="00F13D98" w:rsidP="00F13D98">
            <w:pPr>
              <w:jc w:val="center"/>
              <w:rPr>
                <w:sz w:val="20"/>
                <w:szCs w:val="20"/>
              </w:rPr>
            </w:pPr>
            <w:r w:rsidRPr="00E07767">
              <w:rPr>
                <w:bCs/>
                <w:sz w:val="20"/>
                <w:szCs w:val="20"/>
              </w:rPr>
              <w:t>Усвоение новых знаний. Лекция</w:t>
            </w:r>
          </w:p>
        </w:tc>
        <w:tc>
          <w:tcPr>
            <w:tcW w:w="1230" w:type="dxa"/>
          </w:tcPr>
          <w:p w:rsidR="00F13D98" w:rsidRPr="00F13D98" w:rsidRDefault="00F13D98" w:rsidP="00F13D98">
            <w:pPr>
              <w:jc w:val="center"/>
              <w:rPr>
                <w:sz w:val="20"/>
                <w:szCs w:val="20"/>
              </w:rPr>
            </w:pPr>
            <w:r w:rsidRPr="00F13D98">
              <w:rPr>
                <w:sz w:val="20"/>
                <w:szCs w:val="20"/>
              </w:rPr>
              <w:t>1</w:t>
            </w:r>
          </w:p>
        </w:tc>
        <w:tc>
          <w:tcPr>
            <w:tcW w:w="2150" w:type="dxa"/>
          </w:tcPr>
          <w:p w:rsidR="00F13D98" w:rsidRPr="00F13D98" w:rsidRDefault="00F13D98" w:rsidP="00F13D98">
            <w:pPr>
              <w:suppressAutoHyphens/>
              <w:rPr>
                <w:sz w:val="20"/>
                <w:szCs w:val="20"/>
              </w:rPr>
            </w:pPr>
            <w:proofErr w:type="spellStart"/>
            <w:r w:rsidRPr="00F13D98">
              <w:rPr>
                <w:sz w:val="20"/>
                <w:szCs w:val="20"/>
              </w:rPr>
              <w:t>ПРб</w:t>
            </w:r>
            <w:proofErr w:type="spellEnd"/>
            <w:r w:rsidRPr="00F13D98">
              <w:rPr>
                <w:sz w:val="20"/>
                <w:szCs w:val="20"/>
              </w:rPr>
              <w:t xml:space="preserve"> 01</w:t>
            </w:r>
            <w:r w:rsidRPr="00F13D98">
              <w:rPr>
                <w:bCs/>
                <w:sz w:val="20"/>
                <w:szCs w:val="20"/>
              </w:rPr>
              <w:t>,</w:t>
            </w:r>
            <w:r w:rsidRPr="00F13D98">
              <w:rPr>
                <w:sz w:val="20"/>
                <w:szCs w:val="20"/>
              </w:rPr>
              <w:t xml:space="preserve"> </w:t>
            </w:r>
            <w:proofErr w:type="spellStart"/>
            <w:r w:rsidRPr="00F13D98">
              <w:rPr>
                <w:sz w:val="20"/>
                <w:szCs w:val="20"/>
              </w:rPr>
              <w:t>ПРб</w:t>
            </w:r>
            <w:proofErr w:type="spellEnd"/>
            <w:r w:rsidRPr="00F13D98">
              <w:rPr>
                <w:sz w:val="20"/>
                <w:szCs w:val="20"/>
              </w:rPr>
              <w:t xml:space="preserve"> 04, </w:t>
            </w:r>
            <w:proofErr w:type="spellStart"/>
            <w:r w:rsidRPr="00F13D98">
              <w:rPr>
                <w:sz w:val="20"/>
                <w:szCs w:val="20"/>
              </w:rPr>
              <w:t>ПРб</w:t>
            </w:r>
            <w:proofErr w:type="spellEnd"/>
            <w:r w:rsidRPr="00F13D98">
              <w:rPr>
                <w:sz w:val="20"/>
                <w:szCs w:val="20"/>
              </w:rPr>
              <w:t xml:space="preserve"> 05, </w:t>
            </w:r>
            <w:proofErr w:type="spellStart"/>
            <w:r w:rsidRPr="00F13D98">
              <w:rPr>
                <w:sz w:val="20"/>
                <w:szCs w:val="20"/>
              </w:rPr>
              <w:t>ПРб</w:t>
            </w:r>
            <w:proofErr w:type="spellEnd"/>
            <w:r w:rsidRPr="00F13D98">
              <w:rPr>
                <w:sz w:val="20"/>
                <w:szCs w:val="20"/>
              </w:rPr>
              <w:t xml:space="preserve"> 06, </w:t>
            </w:r>
            <w:proofErr w:type="spellStart"/>
            <w:r w:rsidRPr="00F13D98">
              <w:rPr>
                <w:sz w:val="20"/>
                <w:szCs w:val="20"/>
              </w:rPr>
              <w:t>ПРб</w:t>
            </w:r>
            <w:proofErr w:type="spellEnd"/>
            <w:r w:rsidRPr="00F13D98">
              <w:rPr>
                <w:sz w:val="20"/>
                <w:szCs w:val="20"/>
              </w:rPr>
              <w:t xml:space="preserve"> 07, </w:t>
            </w:r>
            <w:proofErr w:type="spellStart"/>
            <w:r w:rsidRPr="00F13D98">
              <w:rPr>
                <w:sz w:val="20"/>
                <w:szCs w:val="20"/>
              </w:rPr>
              <w:t>ПРб</w:t>
            </w:r>
            <w:proofErr w:type="spellEnd"/>
            <w:r w:rsidRPr="00F13D98">
              <w:rPr>
                <w:sz w:val="20"/>
                <w:szCs w:val="20"/>
              </w:rPr>
              <w:t xml:space="preserve"> 09,</w:t>
            </w:r>
          </w:p>
          <w:p w:rsidR="00F13D98" w:rsidRPr="00F13D98" w:rsidRDefault="00F13D98" w:rsidP="00F13D98">
            <w:pPr>
              <w:suppressAutoHyphens/>
              <w:rPr>
                <w:bCs/>
                <w:sz w:val="20"/>
                <w:szCs w:val="20"/>
              </w:rPr>
            </w:pPr>
            <w:r w:rsidRPr="00F13D98">
              <w:rPr>
                <w:bCs/>
                <w:sz w:val="20"/>
                <w:szCs w:val="20"/>
              </w:rPr>
              <w:t>ЛР 03, ЛР 11, ЛР 12</w:t>
            </w:r>
          </w:p>
          <w:p w:rsidR="00F13D98" w:rsidRPr="00F13D98" w:rsidRDefault="00F13D98" w:rsidP="00F13D98">
            <w:pPr>
              <w:suppressAutoHyphens/>
              <w:rPr>
                <w:sz w:val="20"/>
                <w:szCs w:val="20"/>
              </w:rPr>
            </w:pPr>
            <w:r w:rsidRPr="00F13D98">
              <w:rPr>
                <w:bCs/>
                <w:sz w:val="20"/>
                <w:szCs w:val="20"/>
              </w:rPr>
              <w:t>МР 01, МР 02,</w:t>
            </w:r>
            <w:r w:rsidRPr="00F13D98">
              <w:rPr>
                <w:sz w:val="20"/>
                <w:szCs w:val="20"/>
              </w:rPr>
              <w:t xml:space="preserve"> </w:t>
            </w:r>
            <w:r w:rsidRPr="00F13D98">
              <w:rPr>
                <w:bCs/>
                <w:sz w:val="20"/>
                <w:szCs w:val="20"/>
              </w:rPr>
              <w:t>МР 04, МР 03,</w:t>
            </w:r>
            <w:r w:rsidRPr="00F13D98">
              <w:rPr>
                <w:sz w:val="20"/>
                <w:szCs w:val="20"/>
              </w:rPr>
              <w:t xml:space="preserve"> МР 07</w:t>
            </w:r>
          </w:p>
          <w:p w:rsidR="00F13D98" w:rsidRPr="00F13D98" w:rsidRDefault="00F13D98" w:rsidP="00F13D98">
            <w:pPr>
              <w:suppressAutoHyphens/>
              <w:rPr>
                <w:sz w:val="20"/>
                <w:szCs w:val="20"/>
              </w:rPr>
            </w:pPr>
          </w:p>
          <w:p w:rsidR="00F13D98" w:rsidRPr="00F13D98" w:rsidRDefault="00F13D98" w:rsidP="00F13D98">
            <w:pPr>
              <w:rPr>
                <w:iCs/>
                <w:sz w:val="20"/>
                <w:szCs w:val="20"/>
              </w:rPr>
            </w:pPr>
            <w:r w:rsidRPr="00F13D98">
              <w:rPr>
                <w:iCs/>
                <w:sz w:val="20"/>
                <w:szCs w:val="20"/>
              </w:rPr>
              <w:t>ОК 02.03.04.07.09</w:t>
            </w:r>
          </w:p>
          <w:p w:rsidR="00F13D98" w:rsidRPr="00F13D98" w:rsidRDefault="00F13D98" w:rsidP="00F13D98">
            <w:pPr>
              <w:rPr>
                <w:sz w:val="20"/>
                <w:szCs w:val="20"/>
              </w:rPr>
            </w:pPr>
          </w:p>
        </w:tc>
      </w:tr>
      <w:tr w:rsidR="00F13D98" w:rsidRPr="00F13D98" w:rsidTr="00F13D98">
        <w:tc>
          <w:tcPr>
            <w:tcW w:w="2291" w:type="dxa"/>
            <w:vMerge/>
          </w:tcPr>
          <w:p w:rsidR="00F13D98" w:rsidRPr="00F13D98" w:rsidRDefault="00F13D98" w:rsidP="00F13D98">
            <w:pPr>
              <w:rPr>
                <w:b/>
                <w:sz w:val="20"/>
                <w:szCs w:val="20"/>
              </w:rPr>
            </w:pPr>
          </w:p>
        </w:tc>
        <w:tc>
          <w:tcPr>
            <w:tcW w:w="942" w:type="dxa"/>
            <w:vMerge w:val="restart"/>
          </w:tcPr>
          <w:p w:rsidR="00F13D98" w:rsidRPr="00E95557" w:rsidRDefault="00E95557" w:rsidP="00E95557">
            <w:pPr>
              <w:jc w:val="center"/>
              <w:rPr>
                <w:sz w:val="20"/>
                <w:szCs w:val="20"/>
              </w:rPr>
            </w:pPr>
            <w:r>
              <w:rPr>
                <w:sz w:val="20"/>
                <w:szCs w:val="20"/>
              </w:rPr>
              <w:t>10</w:t>
            </w:r>
          </w:p>
        </w:tc>
        <w:tc>
          <w:tcPr>
            <w:tcW w:w="5936" w:type="dxa"/>
          </w:tcPr>
          <w:p w:rsidR="00F13D98" w:rsidRPr="00F13D98" w:rsidRDefault="00F13D98" w:rsidP="00F13D98">
            <w:pPr>
              <w:rPr>
                <w:sz w:val="20"/>
                <w:szCs w:val="20"/>
              </w:rPr>
            </w:pPr>
            <w:r w:rsidRPr="00F13D98">
              <w:rPr>
                <w:b/>
                <w:sz w:val="20"/>
                <w:szCs w:val="20"/>
              </w:rPr>
              <w:t>Практические занятия №7</w:t>
            </w:r>
          </w:p>
        </w:tc>
        <w:tc>
          <w:tcPr>
            <w:tcW w:w="2237" w:type="dxa"/>
            <w:vMerge w:val="restart"/>
          </w:tcPr>
          <w:p w:rsidR="00F13D98" w:rsidRPr="00E07767" w:rsidRDefault="00F13D98" w:rsidP="00F13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rsidR="00F13D98" w:rsidRPr="00F13D98" w:rsidRDefault="00F13D98" w:rsidP="00F13D98">
            <w:pPr>
              <w:jc w:val="center"/>
              <w:rPr>
                <w:sz w:val="20"/>
                <w:szCs w:val="20"/>
              </w:rPr>
            </w:pPr>
            <w:r w:rsidRPr="00E07767">
              <w:rPr>
                <w:sz w:val="20"/>
                <w:szCs w:val="20"/>
              </w:rPr>
              <w:t>Метод обучения частично-поисковый</w:t>
            </w:r>
          </w:p>
        </w:tc>
        <w:tc>
          <w:tcPr>
            <w:tcW w:w="1230" w:type="dxa"/>
            <w:vMerge w:val="restart"/>
          </w:tcPr>
          <w:p w:rsidR="00F13D98" w:rsidRPr="00F13D98" w:rsidRDefault="00F13D98" w:rsidP="00F13D98">
            <w:pPr>
              <w:jc w:val="center"/>
              <w:rPr>
                <w:sz w:val="20"/>
                <w:szCs w:val="20"/>
              </w:rPr>
            </w:pPr>
            <w:r w:rsidRPr="00F13D98">
              <w:rPr>
                <w:sz w:val="20"/>
                <w:szCs w:val="20"/>
              </w:rPr>
              <w:t>1</w:t>
            </w:r>
          </w:p>
        </w:tc>
        <w:tc>
          <w:tcPr>
            <w:tcW w:w="2150" w:type="dxa"/>
            <w:vMerge w:val="restart"/>
            <w:shd w:val="clear" w:color="auto" w:fill="FFFFFF" w:themeFill="background1"/>
          </w:tcPr>
          <w:p w:rsidR="00F13D98" w:rsidRPr="00F13D98" w:rsidRDefault="00F13D98" w:rsidP="00F13D98">
            <w:pPr>
              <w:suppressAutoHyphens/>
              <w:rPr>
                <w:sz w:val="20"/>
                <w:szCs w:val="20"/>
              </w:rPr>
            </w:pPr>
            <w:proofErr w:type="spellStart"/>
            <w:r w:rsidRPr="00F13D98">
              <w:rPr>
                <w:sz w:val="20"/>
                <w:szCs w:val="20"/>
              </w:rPr>
              <w:t>ПРб</w:t>
            </w:r>
            <w:proofErr w:type="spellEnd"/>
            <w:r w:rsidRPr="00F13D98">
              <w:rPr>
                <w:sz w:val="20"/>
                <w:szCs w:val="20"/>
              </w:rPr>
              <w:t xml:space="preserve"> 01</w:t>
            </w:r>
            <w:r w:rsidRPr="00F13D98">
              <w:rPr>
                <w:bCs/>
                <w:sz w:val="20"/>
                <w:szCs w:val="20"/>
              </w:rPr>
              <w:t>,</w:t>
            </w:r>
            <w:r w:rsidRPr="00F13D98">
              <w:rPr>
                <w:sz w:val="20"/>
                <w:szCs w:val="20"/>
              </w:rPr>
              <w:t xml:space="preserve"> </w:t>
            </w:r>
            <w:proofErr w:type="spellStart"/>
            <w:r w:rsidRPr="00F13D98">
              <w:rPr>
                <w:sz w:val="20"/>
                <w:szCs w:val="20"/>
              </w:rPr>
              <w:t>ПРб</w:t>
            </w:r>
            <w:proofErr w:type="spellEnd"/>
            <w:r w:rsidRPr="00F13D98">
              <w:rPr>
                <w:sz w:val="20"/>
                <w:szCs w:val="20"/>
              </w:rPr>
              <w:t xml:space="preserve"> 04, </w:t>
            </w:r>
            <w:proofErr w:type="spellStart"/>
            <w:r w:rsidRPr="00F13D98">
              <w:rPr>
                <w:sz w:val="20"/>
                <w:szCs w:val="20"/>
              </w:rPr>
              <w:t>ПРб</w:t>
            </w:r>
            <w:proofErr w:type="spellEnd"/>
            <w:r w:rsidRPr="00F13D98">
              <w:rPr>
                <w:sz w:val="20"/>
                <w:szCs w:val="20"/>
              </w:rPr>
              <w:t xml:space="preserve"> 05, </w:t>
            </w:r>
            <w:proofErr w:type="spellStart"/>
            <w:r w:rsidRPr="00F13D98">
              <w:rPr>
                <w:sz w:val="20"/>
                <w:szCs w:val="20"/>
              </w:rPr>
              <w:t>ПРб</w:t>
            </w:r>
            <w:proofErr w:type="spellEnd"/>
            <w:r w:rsidRPr="00F13D98">
              <w:rPr>
                <w:sz w:val="20"/>
                <w:szCs w:val="20"/>
              </w:rPr>
              <w:t xml:space="preserve"> 06, </w:t>
            </w:r>
            <w:proofErr w:type="spellStart"/>
            <w:r w:rsidRPr="00F13D98">
              <w:rPr>
                <w:sz w:val="20"/>
                <w:szCs w:val="20"/>
              </w:rPr>
              <w:t>ПРб</w:t>
            </w:r>
            <w:proofErr w:type="spellEnd"/>
            <w:r w:rsidRPr="00F13D98">
              <w:rPr>
                <w:sz w:val="20"/>
                <w:szCs w:val="20"/>
              </w:rPr>
              <w:t xml:space="preserve"> 07, </w:t>
            </w:r>
            <w:proofErr w:type="spellStart"/>
            <w:r w:rsidRPr="00F13D98">
              <w:rPr>
                <w:sz w:val="20"/>
                <w:szCs w:val="20"/>
              </w:rPr>
              <w:t>ПРб</w:t>
            </w:r>
            <w:proofErr w:type="spellEnd"/>
            <w:r w:rsidRPr="00F13D98">
              <w:rPr>
                <w:sz w:val="20"/>
                <w:szCs w:val="20"/>
              </w:rPr>
              <w:t xml:space="preserve"> 09,</w:t>
            </w:r>
          </w:p>
          <w:p w:rsidR="00F13D98" w:rsidRPr="00F13D98" w:rsidRDefault="00F13D98" w:rsidP="00F13D98">
            <w:pPr>
              <w:suppressAutoHyphens/>
              <w:rPr>
                <w:bCs/>
                <w:sz w:val="20"/>
                <w:szCs w:val="20"/>
              </w:rPr>
            </w:pPr>
            <w:r w:rsidRPr="00F13D98">
              <w:rPr>
                <w:bCs/>
                <w:sz w:val="20"/>
                <w:szCs w:val="20"/>
              </w:rPr>
              <w:t>ЛР 03, ЛР 11, ЛР 12</w:t>
            </w:r>
          </w:p>
          <w:p w:rsidR="00F13D98" w:rsidRPr="00F13D98" w:rsidRDefault="00F13D98" w:rsidP="00F13D98">
            <w:pPr>
              <w:suppressAutoHyphens/>
              <w:rPr>
                <w:sz w:val="20"/>
                <w:szCs w:val="20"/>
              </w:rPr>
            </w:pPr>
            <w:r w:rsidRPr="00F13D98">
              <w:rPr>
                <w:bCs/>
                <w:sz w:val="20"/>
                <w:szCs w:val="20"/>
              </w:rPr>
              <w:t>МР 01, МР 02,</w:t>
            </w:r>
            <w:r w:rsidRPr="00F13D98">
              <w:rPr>
                <w:sz w:val="20"/>
                <w:szCs w:val="20"/>
              </w:rPr>
              <w:t xml:space="preserve"> </w:t>
            </w:r>
            <w:r w:rsidRPr="00F13D98">
              <w:rPr>
                <w:bCs/>
                <w:sz w:val="20"/>
                <w:szCs w:val="20"/>
              </w:rPr>
              <w:t>МР 04, МР 03,</w:t>
            </w:r>
            <w:r w:rsidRPr="00F13D98">
              <w:rPr>
                <w:sz w:val="20"/>
                <w:szCs w:val="20"/>
              </w:rPr>
              <w:t xml:space="preserve"> МР 07</w:t>
            </w:r>
          </w:p>
          <w:p w:rsidR="00F13D98" w:rsidRPr="00F13D98" w:rsidRDefault="00F13D98" w:rsidP="00F13D98">
            <w:pPr>
              <w:suppressAutoHyphens/>
              <w:rPr>
                <w:sz w:val="20"/>
                <w:szCs w:val="20"/>
              </w:rPr>
            </w:pPr>
          </w:p>
          <w:p w:rsidR="00F13D98" w:rsidRPr="00F13D98" w:rsidRDefault="00F13D98" w:rsidP="00F13D98">
            <w:pPr>
              <w:rPr>
                <w:iCs/>
                <w:sz w:val="20"/>
                <w:szCs w:val="20"/>
              </w:rPr>
            </w:pPr>
            <w:r w:rsidRPr="00F13D98">
              <w:rPr>
                <w:iCs/>
                <w:sz w:val="20"/>
                <w:szCs w:val="20"/>
              </w:rPr>
              <w:t>ОК 02.03.04.07.09</w:t>
            </w:r>
          </w:p>
          <w:p w:rsidR="00F13D98" w:rsidRPr="00F13D98" w:rsidRDefault="00F13D98" w:rsidP="00F13D98">
            <w:pPr>
              <w:rPr>
                <w:sz w:val="20"/>
                <w:szCs w:val="20"/>
              </w:rPr>
            </w:pPr>
          </w:p>
        </w:tc>
      </w:tr>
      <w:tr w:rsidR="00F13D98" w:rsidRPr="00F13D98" w:rsidTr="00F13D98">
        <w:trPr>
          <w:trHeight w:val="460"/>
        </w:trPr>
        <w:tc>
          <w:tcPr>
            <w:tcW w:w="2291" w:type="dxa"/>
            <w:vMerge/>
            <w:tcBorders>
              <w:bottom w:val="single" w:sz="4" w:space="0" w:color="auto"/>
            </w:tcBorders>
          </w:tcPr>
          <w:p w:rsidR="00F13D98" w:rsidRPr="00F13D98" w:rsidRDefault="00F13D98" w:rsidP="00F13D98">
            <w:pPr>
              <w:rPr>
                <w:b/>
                <w:sz w:val="20"/>
                <w:szCs w:val="20"/>
              </w:rPr>
            </w:pPr>
          </w:p>
        </w:tc>
        <w:tc>
          <w:tcPr>
            <w:tcW w:w="942" w:type="dxa"/>
            <w:vMerge/>
            <w:tcBorders>
              <w:bottom w:val="single" w:sz="4" w:space="0" w:color="auto"/>
            </w:tcBorders>
          </w:tcPr>
          <w:p w:rsidR="00F13D98" w:rsidRPr="00F13D98" w:rsidRDefault="00F13D98" w:rsidP="00F13D98">
            <w:pPr>
              <w:rPr>
                <w:sz w:val="20"/>
                <w:szCs w:val="20"/>
              </w:rPr>
            </w:pPr>
          </w:p>
        </w:tc>
        <w:tc>
          <w:tcPr>
            <w:tcW w:w="5936" w:type="dxa"/>
            <w:tcBorders>
              <w:bottom w:val="single" w:sz="4" w:space="0" w:color="auto"/>
            </w:tcBorders>
          </w:tcPr>
          <w:p w:rsidR="00F13D98" w:rsidRPr="00F13D98" w:rsidRDefault="00F13D98" w:rsidP="00F13D98">
            <w:pPr>
              <w:rPr>
                <w:sz w:val="20"/>
                <w:szCs w:val="20"/>
              </w:rPr>
            </w:pPr>
            <w:r w:rsidRPr="00F13D98">
              <w:rPr>
                <w:sz w:val="20"/>
                <w:szCs w:val="20"/>
              </w:rPr>
              <w:t>Просмотр, обсуждение и анализ видеоролика «Чрезвычайные ситуации</w:t>
            </w:r>
          </w:p>
        </w:tc>
        <w:tc>
          <w:tcPr>
            <w:tcW w:w="2237" w:type="dxa"/>
            <w:vMerge/>
            <w:tcBorders>
              <w:bottom w:val="single" w:sz="4" w:space="0" w:color="auto"/>
            </w:tcBorders>
          </w:tcPr>
          <w:p w:rsidR="00F13D98" w:rsidRPr="00F13D98" w:rsidRDefault="00F13D98" w:rsidP="00F13D98">
            <w:pPr>
              <w:jc w:val="center"/>
              <w:rPr>
                <w:b/>
                <w:sz w:val="20"/>
                <w:szCs w:val="20"/>
              </w:rPr>
            </w:pPr>
          </w:p>
        </w:tc>
        <w:tc>
          <w:tcPr>
            <w:tcW w:w="1230" w:type="dxa"/>
            <w:vMerge/>
            <w:tcBorders>
              <w:bottom w:val="single" w:sz="4" w:space="0" w:color="auto"/>
            </w:tcBorders>
          </w:tcPr>
          <w:p w:rsidR="00F13D98" w:rsidRPr="00F13D98" w:rsidRDefault="00F13D98" w:rsidP="00F13D98">
            <w:pPr>
              <w:jc w:val="center"/>
              <w:rPr>
                <w:b/>
                <w:sz w:val="20"/>
                <w:szCs w:val="20"/>
              </w:rPr>
            </w:pPr>
          </w:p>
        </w:tc>
        <w:tc>
          <w:tcPr>
            <w:tcW w:w="2150" w:type="dxa"/>
            <w:vMerge/>
            <w:tcBorders>
              <w:bottom w:val="single" w:sz="4" w:space="0" w:color="auto"/>
            </w:tcBorders>
            <w:shd w:val="clear" w:color="auto" w:fill="FFFFFF" w:themeFill="background1"/>
          </w:tcPr>
          <w:p w:rsidR="00F13D98" w:rsidRPr="00F13D98" w:rsidRDefault="00F13D98" w:rsidP="00F13D98">
            <w:pPr>
              <w:jc w:val="center"/>
              <w:rPr>
                <w:sz w:val="20"/>
                <w:szCs w:val="20"/>
              </w:rPr>
            </w:pPr>
          </w:p>
        </w:tc>
      </w:tr>
      <w:tr w:rsidR="00F13D98" w:rsidRPr="00F13D98" w:rsidTr="00F13D98">
        <w:trPr>
          <w:trHeight w:val="1104"/>
        </w:trPr>
        <w:tc>
          <w:tcPr>
            <w:tcW w:w="2291" w:type="dxa"/>
          </w:tcPr>
          <w:p w:rsidR="00F13D98" w:rsidRPr="00F13D98" w:rsidRDefault="00F13D98" w:rsidP="00F13D98">
            <w:pPr>
              <w:rPr>
                <w:b/>
                <w:sz w:val="20"/>
                <w:szCs w:val="20"/>
              </w:rPr>
            </w:pPr>
            <w:r w:rsidRPr="00F13D98">
              <w:rPr>
                <w:b/>
                <w:sz w:val="20"/>
                <w:szCs w:val="20"/>
              </w:rPr>
              <w:t>Тема 2.2.</w:t>
            </w:r>
            <w:r w:rsidRPr="00F13D98">
              <w:rPr>
                <w:sz w:val="20"/>
                <w:szCs w:val="20"/>
              </w:rPr>
              <w:t xml:space="preserve"> Единая государственная система предупреждения и ликвидации чрезвычайных ситуаций (РСЧС</w:t>
            </w:r>
          </w:p>
        </w:tc>
        <w:tc>
          <w:tcPr>
            <w:tcW w:w="942" w:type="dxa"/>
          </w:tcPr>
          <w:p w:rsidR="00F13D98" w:rsidRPr="00E95557" w:rsidRDefault="00E95557" w:rsidP="00E95557">
            <w:pPr>
              <w:jc w:val="center"/>
              <w:rPr>
                <w:bCs/>
                <w:sz w:val="20"/>
                <w:szCs w:val="20"/>
              </w:rPr>
            </w:pPr>
            <w:r>
              <w:rPr>
                <w:bCs/>
                <w:sz w:val="20"/>
                <w:szCs w:val="20"/>
              </w:rPr>
              <w:t>11</w:t>
            </w:r>
          </w:p>
        </w:tc>
        <w:tc>
          <w:tcPr>
            <w:tcW w:w="5936" w:type="dxa"/>
          </w:tcPr>
          <w:p w:rsidR="00F13D98" w:rsidRPr="00F13D98" w:rsidRDefault="00F13D98" w:rsidP="00F13D98">
            <w:pPr>
              <w:rPr>
                <w:sz w:val="20"/>
                <w:szCs w:val="20"/>
              </w:rPr>
            </w:pPr>
            <w:r w:rsidRPr="00F13D98">
              <w:rPr>
                <w:b/>
                <w:bCs/>
                <w:sz w:val="20"/>
                <w:szCs w:val="20"/>
              </w:rPr>
              <w:t>Содержание учебного материала</w:t>
            </w:r>
          </w:p>
          <w:p w:rsidR="00F13D98" w:rsidRPr="00F13D98" w:rsidRDefault="00F13D98" w:rsidP="00F13D98">
            <w:pPr>
              <w:rPr>
                <w:sz w:val="20"/>
                <w:szCs w:val="20"/>
              </w:rPr>
            </w:pPr>
            <w:r w:rsidRPr="00F13D98">
              <w:rPr>
                <w:sz w:val="20"/>
                <w:szCs w:val="20"/>
              </w:rPr>
              <w:t>Единая государственная система предупреждения и ликвидации чрезвычайных ситуаций (РСЧС), история ее создания, предназначение, структура, задачи, решаемые по защите населения от чрезвычайных ситуаций.</w:t>
            </w:r>
          </w:p>
        </w:tc>
        <w:tc>
          <w:tcPr>
            <w:tcW w:w="2237" w:type="dxa"/>
          </w:tcPr>
          <w:p w:rsidR="00F13D98" w:rsidRPr="00F13D98" w:rsidRDefault="00F13D98" w:rsidP="00F13D98">
            <w:pPr>
              <w:jc w:val="center"/>
              <w:rPr>
                <w:sz w:val="20"/>
                <w:szCs w:val="20"/>
              </w:rPr>
            </w:pPr>
            <w:r w:rsidRPr="00E07767">
              <w:rPr>
                <w:bCs/>
                <w:sz w:val="20"/>
                <w:szCs w:val="20"/>
              </w:rPr>
              <w:t>Усвоение новых знаний. Лекция</w:t>
            </w:r>
          </w:p>
        </w:tc>
        <w:tc>
          <w:tcPr>
            <w:tcW w:w="1230" w:type="dxa"/>
          </w:tcPr>
          <w:p w:rsidR="00F13D98" w:rsidRPr="00F13D98" w:rsidRDefault="00F13D98" w:rsidP="00F13D98">
            <w:pPr>
              <w:jc w:val="center"/>
              <w:rPr>
                <w:b/>
                <w:sz w:val="20"/>
                <w:szCs w:val="20"/>
              </w:rPr>
            </w:pPr>
            <w:r w:rsidRPr="00F13D98">
              <w:rPr>
                <w:sz w:val="20"/>
                <w:szCs w:val="20"/>
              </w:rPr>
              <w:t>1</w:t>
            </w:r>
          </w:p>
        </w:tc>
        <w:tc>
          <w:tcPr>
            <w:tcW w:w="2150" w:type="dxa"/>
          </w:tcPr>
          <w:p w:rsidR="00F13D98" w:rsidRPr="00F13D98" w:rsidRDefault="00F13D98" w:rsidP="00F13D98">
            <w:pPr>
              <w:suppressAutoHyphens/>
              <w:rPr>
                <w:sz w:val="20"/>
                <w:szCs w:val="20"/>
              </w:rPr>
            </w:pPr>
            <w:proofErr w:type="spellStart"/>
            <w:r w:rsidRPr="00F13D98">
              <w:rPr>
                <w:sz w:val="20"/>
                <w:szCs w:val="20"/>
              </w:rPr>
              <w:t>ПРб</w:t>
            </w:r>
            <w:proofErr w:type="spellEnd"/>
            <w:r w:rsidRPr="00F13D98">
              <w:rPr>
                <w:sz w:val="20"/>
                <w:szCs w:val="20"/>
              </w:rPr>
              <w:t xml:space="preserve"> 01</w:t>
            </w:r>
            <w:r w:rsidRPr="00F13D98">
              <w:rPr>
                <w:bCs/>
                <w:sz w:val="20"/>
                <w:szCs w:val="20"/>
              </w:rPr>
              <w:t>,</w:t>
            </w:r>
            <w:r w:rsidRPr="00F13D98">
              <w:rPr>
                <w:sz w:val="20"/>
                <w:szCs w:val="20"/>
              </w:rPr>
              <w:t xml:space="preserve"> </w:t>
            </w:r>
            <w:proofErr w:type="spellStart"/>
            <w:r w:rsidRPr="00F13D98">
              <w:rPr>
                <w:sz w:val="20"/>
                <w:szCs w:val="20"/>
              </w:rPr>
              <w:t>ПРб</w:t>
            </w:r>
            <w:proofErr w:type="spellEnd"/>
            <w:r w:rsidRPr="00F13D98">
              <w:rPr>
                <w:sz w:val="20"/>
                <w:szCs w:val="20"/>
              </w:rPr>
              <w:t xml:space="preserve"> 04, </w:t>
            </w:r>
            <w:proofErr w:type="spellStart"/>
            <w:r w:rsidRPr="00F13D98">
              <w:rPr>
                <w:sz w:val="20"/>
                <w:szCs w:val="20"/>
              </w:rPr>
              <w:t>ПРб</w:t>
            </w:r>
            <w:proofErr w:type="spellEnd"/>
            <w:r w:rsidRPr="00F13D98">
              <w:rPr>
                <w:sz w:val="20"/>
                <w:szCs w:val="20"/>
              </w:rPr>
              <w:t xml:space="preserve"> 05, </w:t>
            </w:r>
            <w:proofErr w:type="spellStart"/>
            <w:r w:rsidRPr="00F13D98">
              <w:rPr>
                <w:sz w:val="20"/>
                <w:szCs w:val="20"/>
              </w:rPr>
              <w:t>ПРб</w:t>
            </w:r>
            <w:proofErr w:type="spellEnd"/>
            <w:r w:rsidRPr="00F13D98">
              <w:rPr>
                <w:sz w:val="20"/>
                <w:szCs w:val="20"/>
              </w:rPr>
              <w:t xml:space="preserve"> 06, </w:t>
            </w:r>
            <w:proofErr w:type="spellStart"/>
            <w:r w:rsidRPr="00F13D98">
              <w:rPr>
                <w:sz w:val="20"/>
                <w:szCs w:val="20"/>
              </w:rPr>
              <w:t>ПРб</w:t>
            </w:r>
            <w:proofErr w:type="spellEnd"/>
            <w:r w:rsidRPr="00F13D98">
              <w:rPr>
                <w:sz w:val="20"/>
                <w:szCs w:val="20"/>
              </w:rPr>
              <w:t xml:space="preserve"> 07, </w:t>
            </w:r>
            <w:proofErr w:type="spellStart"/>
            <w:r w:rsidRPr="00F13D98">
              <w:rPr>
                <w:sz w:val="20"/>
                <w:szCs w:val="20"/>
              </w:rPr>
              <w:t>ПРб</w:t>
            </w:r>
            <w:proofErr w:type="spellEnd"/>
            <w:r w:rsidRPr="00F13D98">
              <w:rPr>
                <w:sz w:val="20"/>
                <w:szCs w:val="20"/>
              </w:rPr>
              <w:t xml:space="preserve"> 09,</w:t>
            </w:r>
          </w:p>
          <w:p w:rsidR="00F13D98" w:rsidRPr="00F13D98" w:rsidRDefault="00F13D98" w:rsidP="00F13D98">
            <w:pPr>
              <w:suppressAutoHyphens/>
              <w:rPr>
                <w:bCs/>
                <w:sz w:val="20"/>
                <w:szCs w:val="20"/>
              </w:rPr>
            </w:pPr>
            <w:r w:rsidRPr="00F13D98">
              <w:rPr>
                <w:bCs/>
                <w:sz w:val="20"/>
                <w:szCs w:val="20"/>
              </w:rPr>
              <w:t>ЛР 03, ЛР 11, ЛР 12</w:t>
            </w:r>
          </w:p>
          <w:p w:rsidR="00F13D98" w:rsidRPr="00F13D98" w:rsidRDefault="00F13D98" w:rsidP="00F13D98">
            <w:pPr>
              <w:suppressAutoHyphens/>
              <w:rPr>
                <w:sz w:val="20"/>
                <w:szCs w:val="20"/>
              </w:rPr>
            </w:pPr>
            <w:r w:rsidRPr="00F13D98">
              <w:rPr>
                <w:bCs/>
                <w:sz w:val="20"/>
                <w:szCs w:val="20"/>
              </w:rPr>
              <w:t>МР 01, МР 02,</w:t>
            </w:r>
            <w:r w:rsidRPr="00F13D98">
              <w:rPr>
                <w:sz w:val="20"/>
                <w:szCs w:val="20"/>
              </w:rPr>
              <w:t xml:space="preserve"> </w:t>
            </w:r>
            <w:r w:rsidRPr="00F13D98">
              <w:rPr>
                <w:bCs/>
                <w:sz w:val="20"/>
                <w:szCs w:val="20"/>
              </w:rPr>
              <w:t>МР 04, МР 03,</w:t>
            </w:r>
            <w:r w:rsidRPr="00F13D98">
              <w:rPr>
                <w:sz w:val="20"/>
                <w:szCs w:val="20"/>
              </w:rPr>
              <w:t xml:space="preserve"> МР 07</w:t>
            </w:r>
          </w:p>
          <w:p w:rsidR="00F13D98" w:rsidRPr="00F13D98" w:rsidRDefault="00F13D98" w:rsidP="00F13D98">
            <w:pPr>
              <w:suppressAutoHyphens/>
              <w:rPr>
                <w:sz w:val="20"/>
                <w:szCs w:val="20"/>
              </w:rPr>
            </w:pPr>
          </w:p>
          <w:p w:rsidR="00F13D98" w:rsidRPr="00F13D98" w:rsidRDefault="00F13D98" w:rsidP="00F13D98">
            <w:pPr>
              <w:rPr>
                <w:iCs/>
                <w:sz w:val="20"/>
                <w:szCs w:val="20"/>
              </w:rPr>
            </w:pPr>
            <w:r w:rsidRPr="00F13D98">
              <w:rPr>
                <w:iCs/>
                <w:sz w:val="20"/>
                <w:szCs w:val="20"/>
              </w:rPr>
              <w:lastRenderedPageBreak/>
              <w:t>ОК 02.03.04.07.09</w:t>
            </w:r>
          </w:p>
          <w:p w:rsidR="00F13D98" w:rsidRPr="00F13D98" w:rsidRDefault="00F13D98" w:rsidP="00F13D98">
            <w:pPr>
              <w:rPr>
                <w:sz w:val="20"/>
                <w:szCs w:val="20"/>
              </w:rPr>
            </w:pPr>
          </w:p>
        </w:tc>
      </w:tr>
      <w:tr w:rsidR="00F13D98" w:rsidRPr="00F13D98" w:rsidTr="00F13D98">
        <w:trPr>
          <w:trHeight w:val="1380"/>
        </w:trPr>
        <w:tc>
          <w:tcPr>
            <w:tcW w:w="2291" w:type="dxa"/>
          </w:tcPr>
          <w:p w:rsidR="00F13D98" w:rsidRPr="00F13D98" w:rsidRDefault="00F13D98" w:rsidP="00F13D98">
            <w:pPr>
              <w:rPr>
                <w:b/>
                <w:sz w:val="20"/>
                <w:szCs w:val="20"/>
              </w:rPr>
            </w:pPr>
            <w:r w:rsidRPr="00F13D98">
              <w:rPr>
                <w:b/>
                <w:sz w:val="20"/>
                <w:szCs w:val="20"/>
              </w:rPr>
              <w:lastRenderedPageBreak/>
              <w:t xml:space="preserve">Тема 2.3. </w:t>
            </w:r>
            <w:r w:rsidRPr="00F13D98">
              <w:rPr>
                <w:sz w:val="20"/>
                <w:szCs w:val="20"/>
              </w:rPr>
              <w:t>Современные средства поражения и их поражающие факторы</w:t>
            </w:r>
          </w:p>
        </w:tc>
        <w:tc>
          <w:tcPr>
            <w:tcW w:w="942" w:type="dxa"/>
          </w:tcPr>
          <w:p w:rsidR="00F13D98" w:rsidRPr="00E95557" w:rsidRDefault="00E95557" w:rsidP="00E95557">
            <w:pPr>
              <w:jc w:val="center"/>
              <w:rPr>
                <w:bCs/>
                <w:sz w:val="20"/>
                <w:szCs w:val="20"/>
              </w:rPr>
            </w:pPr>
            <w:r>
              <w:rPr>
                <w:bCs/>
                <w:sz w:val="20"/>
                <w:szCs w:val="20"/>
              </w:rPr>
              <w:t>12</w:t>
            </w:r>
          </w:p>
        </w:tc>
        <w:tc>
          <w:tcPr>
            <w:tcW w:w="5936" w:type="dxa"/>
          </w:tcPr>
          <w:p w:rsidR="00F13D98" w:rsidRPr="00F13D98" w:rsidRDefault="00F13D98" w:rsidP="00F13D98">
            <w:pPr>
              <w:rPr>
                <w:sz w:val="20"/>
                <w:szCs w:val="20"/>
              </w:rPr>
            </w:pPr>
            <w:r w:rsidRPr="00F13D98">
              <w:rPr>
                <w:b/>
                <w:bCs/>
                <w:sz w:val="20"/>
                <w:szCs w:val="20"/>
              </w:rPr>
              <w:t>Содержание учебного материала</w:t>
            </w:r>
          </w:p>
          <w:p w:rsidR="00F13D98" w:rsidRPr="00F13D98" w:rsidRDefault="00F13D98" w:rsidP="00F13D98">
            <w:pPr>
              <w:rPr>
                <w:sz w:val="20"/>
                <w:szCs w:val="20"/>
              </w:rPr>
            </w:pPr>
            <w:r w:rsidRPr="00F13D98">
              <w:rPr>
                <w:sz w:val="20"/>
                <w:szCs w:val="20"/>
              </w:rPr>
              <w:t>Современные средства поражения и их поражающие факторы. Мероприятия по защите населения. 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w:t>
            </w:r>
          </w:p>
        </w:tc>
        <w:tc>
          <w:tcPr>
            <w:tcW w:w="2237" w:type="dxa"/>
          </w:tcPr>
          <w:p w:rsidR="00F13D98" w:rsidRPr="00F13D98" w:rsidRDefault="00F13D98" w:rsidP="00F13D98">
            <w:pPr>
              <w:jc w:val="center"/>
              <w:rPr>
                <w:sz w:val="20"/>
                <w:szCs w:val="20"/>
              </w:rPr>
            </w:pPr>
            <w:r w:rsidRPr="00E07767">
              <w:rPr>
                <w:bCs/>
                <w:sz w:val="20"/>
                <w:szCs w:val="20"/>
              </w:rPr>
              <w:t>Усвоение новых знаний. Лекция</w:t>
            </w:r>
          </w:p>
        </w:tc>
        <w:tc>
          <w:tcPr>
            <w:tcW w:w="1230" w:type="dxa"/>
          </w:tcPr>
          <w:p w:rsidR="00F13D98" w:rsidRPr="00F13D98" w:rsidRDefault="00F13D98" w:rsidP="00F13D98">
            <w:pPr>
              <w:jc w:val="center"/>
              <w:rPr>
                <w:sz w:val="20"/>
                <w:szCs w:val="20"/>
              </w:rPr>
            </w:pPr>
            <w:r w:rsidRPr="00F13D98">
              <w:rPr>
                <w:sz w:val="20"/>
                <w:szCs w:val="20"/>
              </w:rPr>
              <w:t>1</w:t>
            </w:r>
          </w:p>
        </w:tc>
        <w:tc>
          <w:tcPr>
            <w:tcW w:w="2150" w:type="dxa"/>
          </w:tcPr>
          <w:p w:rsidR="00F13D98" w:rsidRPr="00F13D98" w:rsidRDefault="00F13D98" w:rsidP="00F13D98">
            <w:pPr>
              <w:suppressAutoHyphens/>
              <w:rPr>
                <w:sz w:val="20"/>
                <w:szCs w:val="20"/>
              </w:rPr>
            </w:pPr>
            <w:proofErr w:type="spellStart"/>
            <w:r w:rsidRPr="00F13D98">
              <w:rPr>
                <w:sz w:val="20"/>
                <w:szCs w:val="20"/>
              </w:rPr>
              <w:t>ПРб</w:t>
            </w:r>
            <w:proofErr w:type="spellEnd"/>
            <w:r w:rsidRPr="00F13D98">
              <w:rPr>
                <w:sz w:val="20"/>
                <w:szCs w:val="20"/>
              </w:rPr>
              <w:t xml:space="preserve"> 01</w:t>
            </w:r>
            <w:r w:rsidRPr="00F13D98">
              <w:rPr>
                <w:bCs/>
                <w:sz w:val="20"/>
                <w:szCs w:val="20"/>
              </w:rPr>
              <w:t>,</w:t>
            </w:r>
            <w:r w:rsidRPr="00F13D98">
              <w:rPr>
                <w:sz w:val="20"/>
                <w:szCs w:val="20"/>
              </w:rPr>
              <w:t xml:space="preserve"> </w:t>
            </w:r>
            <w:proofErr w:type="spellStart"/>
            <w:r w:rsidRPr="00F13D98">
              <w:rPr>
                <w:sz w:val="20"/>
                <w:szCs w:val="20"/>
              </w:rPr>
              <w:t>ПРб</w:t>
            </w:r>
            <w:proofErr w:type="spellEnd"/>
            <w:r w:rsidRPr="00F13D98">
              <w:rPr>
                <w:sz w:val="20"/>
                <w:szCs w:val="20"/>
              </w:rPr>
              <w:t xml:space="preserve"> 04, </w:t>
            </w:r>
            <w:proofErr w:type="spellStart"/>
            <w:r w:rsidRPr="00F13D98">
              <w:rPr>
                <w:sz w:val="20"/>
                <w:szCs w:val="20"/>
              </w:rPr>
              <w:t>ПРб</w:t>
            </w:r>
            <w:proofErr w:type="spellEnd"/>
            <w:r w:rsidRPr="00F13D98">
              <w:rPr>
                <w:sz w:val="20"/>
                <w:szCs w:val="20"/>
              </w:rPr>
              <w:t xml:space="preserve"> 05, </w:t>
            </w:r>
            <w:proofErr w:type="spellStart"/>
            <w:r w:rsidRPr="00F13D98">
              <w:rPr>
                <w:sz w:val="20"/>
                <w:szCs w:val="20"/>
              </w:rPr>
              <w:t>ПРб</w:t>
            </w:r>
            <w:proofErr w:type="spellEnd"/>
            <w:r w:rsidRPr="00F13D98">
              <w:rPr>
                <w:sz w:val="20"/>
                <w:szCs w:val="20"/>
              </w:rPr>
              <w:t xml:space="preserve"> 06, </w:t>
            </w:r>
            <w:proofErr w:type="spellStart"/>
            <w:r w:rsidRPr="00F13D98">
              <w:rPr>
                <w:sz w:val="20"/>
                <w:szCs w:val="20"/>
              </w:rPr>
              <w:t>ПРб</w:t>
            </w:r>
            <w:proofErr w:type="spellEnd"/>
            <w:r w:rsidRPr="00F13D98">
              <w:rPr>
                <w:sz w:val="20"/>
                <w:szCs w:val="20"/>
              </w:rPr>
              <w:t xml:space="preserve"> 07, </w:t>
            </w:r>
            <w:proofErr w:type="spellStart"/>
            <w:r w:rsidRPr="00F13D98">
              <w:rPr>
                <w:sz w:val="20"/>
                <w:szCs w:val="20"/>
              </w:rPr>
              <w:t>ПРб</w:t>
            </w:r>
            <w:proofErr w:type="spellEnd"/>
            <w:r w:rsidRPr="00F13D98">
              <w:rPr>
                <w:sz w:val="20"/>
                <w:szCs w:val="20"/>
              </w:rPr>
              <w:t xml:space="preserve"> 09,</w:t>
            </w:r>
          </w:p>
          <w:p w:rsidR="00F13D98" w:rsidRPr="00F13D98" w:rsidRDefault="00F13D98" w:rsidP="00F13D98">
            <w:pPr>
              <w:suppressAutoHyphens/>
              <w:rPr>
                <w:bCs/>
                <w:sz w:val="20"/>
                <w:szCs w:val="20"/>
              </w:rPr>
            </w:pPr>
            <w:r w:rsidRPr="00F13D98">
              <w:rPr>
                <w:bCs/>
                <w:sz w:val="20"/>
                <w:szCs w:val="20"/>
              </w:rPr>
              <w:t>ЛР 03, ЛР 11, ЛР 12</w:t>
            </w:r>
          </w:p>
          <w:p w:rsidR="00F13D98" w:rsidRPr="00F13D98" w:rsidRDefault="00F13D98" w:rsidP="00F13D98">
            <w:pPr>
              <w:suppressAutoHyphens/>
              <w:rPr>
                <w:sz w:val="20"/>
                <w:szCs w:val="20"/>
              </w:rPr>
            </w:pPr>
            <w:r w:rsidRPr="00F13D98">
              <w:rPr>
                <w:bCs/>
                <w:sz w:val="20"/>
                <w:szCs w:val="20"/>
              </w:rPr>
              <w:t>МР 01, МР 02,</w:t>
            </w:r>
            <w:r w:rsidRPr="00F13D98">
              <w:rPr>
                <w:sz w:val="20"/>
                <w:szCs w:val="20"/>
              </w:rPr>
              <w:t xml:space="preserve"> </w:t>
            </w:r>
            <w:r w:rsidRPr="00F13D98">
              <w:rPr>
                <w:bCs/>
                <w:sz w:val="20"/>
                <w:szCs w:val="20"/>
              </w:rPr>
              <w:t>МР 04, МР 03,</w:t>
            </w:r>
            <w:r w:rsidRPr="00F13D98">
              <w:rPr>
                <w:sz w:val="20"/>
                <w:szCs w:val="20"/>
              </w:rPr>
              <w:t xml:space="preserve"> МР 07</w:t>
            </w:r>
          </w:p>
          <w:p w:rsidR="00F13D98" w:rsidRPr="00F13D98" w:rsidRDefault="00F13D98" w:rsidP="00F13D98">
            <w:pPr>
              <w:suppressAutoHyphens/>
              <w:rPr>
                <w:sz w:val="20"/>
                <w:szCs w:val="20"/>
              </w:rPr>
            </w:pPr>
          </w:p>
          <w:p w:rsidR="00F13D98" w:rsidRPr="00F13D98" w:rsidRDefault="00F13D98" w:rsidP="00F13D98">
            <w:pPr>
              <w:rPr>
                <w:iCs/>
                <w:sz w:val="20"/>
                <w:szCs w:val="20"/>
              </w:rPr>
            </w:pPr>
            <w:r w:rsidRPr="00F13D98">
              <w:rPr>
                <w:iCs/>
                <w:sz w:val="20"/>
                <w:szCs w:val="20"/>
              </w:rPr>
              <w:t>ОК 02.03.04.07.09</w:t>
            </w:r>
          </w:p>
          <w:p w:rsidR="00F13D98" w:rsidRPr="00F13D98" w:rsidRDefault="00F13D98" w:rsidP="00F13D98">
            <w:pPr>
              <w:rPr>
                <w:sz w:val="20"/>
                <w:szCs w:val="20"/>
              </w:rPr>
            </w:pPr>
          </w:p>
        </w:tc>
      </w:tr>
      <w:tr w:rsidR="00DD2B29" w:rsidRPr="00F13D98" w:rsidTr="00DD2B29">
        <w:trPr>
          <w:trHeight w:val="2070"/>
        </w:trPr>
        <w:tc>
          <w:tcPr>
            <w:tcW w:w="2291" w:type="dxa"/>
            <w:vMerge w:val="restart"/>
          </w:tcPr>
          <w:p w:rsidR="00DD2B29" w:rsidRPr="00F13D98" w:rsidRDefault="00DD2B29" w:rsidP="00F13D98">
            <w:pPr>
              <w:rPr>
                <w:b/>
                <w:sz w:val="20"/>
                <w:szCs w:val="20"/>
              </w:rPr>
            </w:pPr>
            <w:r w:rsidRPr="00F13D98">
              <w:rPr>
                <w:b/>
                <w:sz w:val="20"/>
                <w:szCs w:val="20"/>
              </w:rPr>
              <w:t xml:space="preserve">Тема 2.4. </w:t>
            </w:r>
            <w:r w:rsidRPr="00F13D98">
              <w:rPr>
                <w:sz w:val="20"/>
                <w:szCs w:val="20"/>
              </w:rPr>
              <w:t>Организация инженерной защиты населения от поражающих факторов чрезвычайных ситуаций мирного и военного времени</w:t>
            </w:r>
          </w:p>
        </w:tc>
        <w:tc>
          <w:tcPr>
            <w:tcW w:w="942" w:type="dxa"/>
          </w:tcPr>
          <w:p w:rsidR="00DD2B29" w:rsidRPr="00E95557" w:rsidRDefault="00E95557" w:rsidP="00E95557">
            <w:pPr>
              <w:jc w:val="center"/>
              <w:rPr>
                <w:sz w:val="20"/>
                <w:szCs w:val="20"/>
              </w:rPr>
            </w:pPr>
            <w:r>
              <w:rPr>
                <w:sz w:val="20"/>
                <w:szCs w:val="20"/>
              </w:rPr>
              <w:t>13</w:t>
            </w:r>
          </w:p>
        </w:tc>
        <w:tc>
          <w:tcPr>
            <w:tcW w:w="5936" w:type="dxa"/>
          </w:tcPr>
          <w:p w:rsidR="00DD2B29" w:rsidRPr="00F13D98" w:rsidRDefault="00DD2B29" w:rsidP="00F13D98">
            <w:pPr>
              <w:rPr>
                <w:sz w:val="20"/>
                <w:szCs w:val="20"/>
              </w:rPr>
            </w:pPr>
            <w:r w:rsidRPr="00F13D98">
              <w:rPr>
                <w:b/>
                <w:sz w:val="20"/>
                <w:szCs w:val="20"/>
              </w:rPr>
              <w:t>Практические занятия №8</w:t>
            </w:r>
          </w:p>
          <w:p w:rsidR="00DD2B29" w:rsidRPr="00F13D98" w:rsidRDefault="00DD2B29" w:rsidP="00F13D98">
            <w:pPr>
              <w:rPr>
                <w:sz w:val="20"/>
                <w:szCs w:val="20"/>
              </w:rPr>
            </w:pPr>
            <w:r w:rsidRPr="00F13D98">
              <w:rPr>
                <w:sz w:val="20"/>
                <w:szCs w:val="20"/>
              </w:rPr>
              <w:t>Изучить организацию инженерной защиты населения от поражающих факторов чрезвычайных ситуаций мирного и военного времени. Инженерная защита, виды защитных сооружений. Основное предназначение защитных сооружений гражданской обороны. Правила поведения в защитных сооружениях</w:t>
            </w:r>
          </w:p>
        </w:tc>
        <w:tc>
          <w:tcPr>
            <w:tcW w:w="2237" w:type="dxa"/>
          </w:tcPr>
          <w:p w:rsidR="00DD2B29" w:rsidRPr="00E07767" w:rsidRDefault="00DD2B29" w:rsidP="00F13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rsidR="00DD2B29" w:rsidRPr="00F13D98" w:rsidRDefault="00DD2B29" w:rsidP="00F13D98">
            <w:pPr>
              <w:jc w:val="center"/>
              <w:rPr>
                <w:sz w:val="20"/>
                <w:szCs w:val="20"/>
              </w:rPr>
            </w:pPr>
            <w:r w:rsidRPr="00E07767">
              <w:rPr>
                <w:sz w:val="20"/>
                <w:szCs w:val="20"/>
              </w:rPr>
              <w:t>Метод обучения частично-поисковый</w:t>
            </w:r>
          </w:p>
        </w:tc>
        <w:tc>
          <w:tcPr>
            <w:tcW w:w="1230" w:type="dxa"/>
          </w:tcPr>
          <w:p w:rsidR="00DD2B29" w:rsidRPr="00F13D98" w:rsidRDefault="00DD2B29" w:rsidP="00F13D98">
            <w:pPr>
              <w:jc w:val="center"/>
              <w:rPr>
                <w:sz w:val="20"/>
                <w:szCs w:val="20"/>
              </w:rPr>
            </w:pPr>
            <w:r w:rsidRPr="00F13D98">
              <w:rPr>
                <w:sz w:val="20"/>
                <w:szCs w:val="20"/>
              </w:rPr>
              <w:t>2</w:t>
            </w:r>
          </w:p>
        </w:tc>
        <w:tc>
          <w:tcPr>
            <w:tcW w:w="2150" w:type="dxa"/>
            <w:shd w:val="clear" w:color="auto" w:fill="FFFFFF" w:themeFill="background1"/>
          </w:tcPr>
          <w:p w:rsidR="00DD2B29" w:rsidRPr="00F13D98" w:rsidRDefault="00DD2B29" w:rsidP="00F13D98">
            <w:pPr>
              <w:suppressAutoHyphens/>
              <w:rPr>
                <w:sz w:val="20"/>
                <w:szCs w:val="20"/>
              </w:rPr>
            </w:pPr>
            <w:proofErr w:type="spellStart"/>
            <w:r w:rsidRPr="00F13D98">
              <w:rPr>
                <w:sz w:val="20"/>
                <w:szCs w:val="20"/>
              </w:rPr>
              <w:t>ПРб</w:t>
            </w:r>
            <w:proofErr w:type="spellEnd"/>
            <w:r w:rsidRPr="00F13D98">
              <w:rPr>
                <w:sz w:val="20"/>
                <w:szCs w:val="20"/>
              </w:rPr>
              <w:t xml:space="preserve"> 01</w:t>
            </w:r>
            <w:r w:rsidRPr="00F13D98">
              <w:rPr>
                <w:bCs/>
                <w:sz w:val="20"/>
                <w:szCs w:val="20"/>
              </w:rPr>
              <w:t>,</w:t>
            </w:r>
            <w:r w:rsidRPr="00F13D98">
              <w:rPr>
                <w:sz w:val="20"/>
                <w:szCs w:val="20"/>
              </w:rPr>
              <w:t xml:space="preserve"> </w:t>
            </w:r>
            <w:proofErr w:type="spellStart"/>
            <w:r w:rsidRPr="00F13D98">
              <w:rPr>
                <w:sz w:val="20"/>
                <w:szCs w:val="20"/>
              </w:rPr>
              <w:t>ПРб</w:t>
            </w:r>
            <w:proofErr w:type="spellEnd"/>
            <w:r w:rsidRPr="00F13D98">
              <w:rPr>
                <w:sz w:val="20"/>
                <w:szCs w:val="20"/>
              </w:rPr>
              <w:t xml:space="preserve"> 04, </w:t>
            </w:r>
            <w:proofErr w:type="spellStart"/>
            <w:r w:rsidRPr="00F13D98">
              <w:rPr>
                <w:sz w:val="20"/>
                <w:szCs w:val="20"/>
              </w:rPr>
              <w:t>ПРб</w:t>
            </w:r>
            <w:proofErr w:type="spellEnd"/>
            <w:r w:rsidRPr="00F13D98">
              <w:rPr>
                <w:sz w:val="20"/>
                <w:szCs w:val="20"/>
              </w:rPr>
              <w:t xml:space="preserve"> 05, </w:t>
            </w:r>
            <w:proofErr w:type="spellStart"/>
            <w:r w:rsidRPr="00F13D98">
              <w:rPr>
                <w:sz w:val="20"/>
                <w:szCs w:val="20"/>
              </w:rPr>
              <w:t>ПРб</w:t>
            </w:r>
            <w:proofErr w:type="spellEnd"/>
            <w:r w:rsidRPr="00F13D98">
              <w:rPr>
                <w:sz w:val="20"/>
                <w:szCs w:val="20"/>
              </w:rPr>
              <w:t xml:space="preserve"> 06, </w:t>
            </w:r>
            <w:proofErr w:type="spellStart"/>
            <w:r w:rsidRPr="00F13D98">
              <w:rPr>
                <w:sz w:val="20"/>
                <w:szCs w:val="20"/>
              </w:rPr>
              <w:t>ПРб</w:t>
            </w:r>
            <w:proofErr w:type="spellEnd"/>
            <w:r w:rsidRPr="00F13D98">
              <w:rPr>
                <w:sz w:val="20"/>
                <w:szCs w:val="20"/>
              </w:rPr>
              <w:t xml:space="preserve"> 07, </w:t>
            </w:r>
            <w:proofErr w:type="spellStart"/>
            <w:r w:rsidRPr="00F13D98">
              <w:rPr>
                <w:sz w:val="20"/>
                <w:szCs w:val="20"/>
              </w:rPr>
              <w:t>ПРб</w:t>
            </w:r>
            <w:proofErr w:type="spellEnd"/>
            <w:r w:rsidRPr="00F13D98">
              <w:rPr>
                <w:sz w:val="20"/>
                <w:szCs w:val="20"/>
              </w:rPr>
              <w:t xml:space="preserve"> 09,</w:t>
            </w:r>
          </w:p>
          <w:p w:rsidR="00DD2B29" w:rsidRPr="00F13D98" w:rsidRDefault="00DD2B29" w:rsidP="00F13D98">
            <w:pPr>
              <w:suppressAutoHyphens/>
              <w:rPr>
                <w:bCs/>
                <w:sz w:val="20"/>
                <w:szCs w:val="20"/>
              </w:rPr>
            </w:pPr>
            <w:r w:rsidRPr="00F13D98">
              <w:rPr>
                <w:bCs/>
                <w:sz w:val="20"/>
                <w:szCs w:val="20"/>
              </w:rPr>
              <w:t>ЛР 03, ЛР 11, ЛР 12</w:t>
            </w:r>
          </w:p>
          <w:p w:rsidR="00DD2B29" w:rsidRPr="00F13D98" w:rsidRDefault="00DD2B29" w:rsidP="00F13D98">
            <w:pPr>
              <w:suppressAutoHyphens/>
              <w:rPr>
                <w:sz w:val="20"/>
                <w:szCs w:val="20"/>
              </w:rPr>
            </w:pPr>
            <w:r w:rsidRPr="00F13D98">
              <w:rPr>
                <w:bCs/>
                <w:sz w:val="20"/>
                <w:szCs w:val="20"/>
              </w:rPr>
              <w:t>МР 01, МР 02,</w:t>
            </w:r>
            <w:r w:rsidRPr="00F13D98">
              <w:rPr>
                <w:sz w:val="20"/>
                <w:szCs w:val="20"/>
              </w:rPr>
              <w:t xml:space="preserve"> </w:t>
            </w:r>
            <w:r w:rsidRPr="00F13D98">
              <w:rPr>
                <w:bCs/>
                <w:sz w:val="20"/>
                <w:szCs w:val="20"/>
              </w:rPr>
              <w:t>МР 04, МР 03,</w:t>
            </w:r>
            <w:r w:rsidRPr="00F13D98">
              <w:rPr>
                <w:sz w:val="20"/>
                <w:szCs w:val="20"/>
              </w:rPr>
              <w:t xml:space="preserve"> МР 07</w:t>
            </w:r>
          </w:p>
          <w:p w:rsidR="00DD2B29" w:rsidRPr="00F13D98" w:rsidRDefault="00DD2B29" w:rsidP="00F13D98">
            <w:pPr>
              <w:suppressAutoHyphens/>
              <w:rPr>
                <w:sz w:val="20"/>
                <w:szCs w:val="20"/>
              </w:rPr>
            </w:pPr>
          </w:p>
          <w:p w:rsidR="00DD2B29" w:rsidRPr="00F13D98" w:rsidRDefault="00DD2B29" w:rsidP="00F13D98">
            <w:pPr>
              <w:rPr>
                <w:iCs/>
                <w:sz w:val="20"/>
                <w:szCs w:val="20"/>
              </w:rPr>
            </w:pPr>
            <w:r w:rsidRPr="00F13D98">
              <w:rPr>
                <w:iCs/>
                <w:sz w:val="20"/>
                <w:szCs w:val="20"/>
              </w:rPr>
              <w:t>ОК 02.03.04.07.09</w:t>
            </w:r>
          </w:p>
          <w:p w:rsidR="00DD2B29" w:rsidRPr="00F13D98" w:rsidRDefault="00DD2B29" w:rsidP="00F13D98">
            <w:pPr>
              <w:jc w:val="center"/>
              <w:rPr>
                <w:sz w:val="20"/>
                <w:szCs w:val="20"/>
              </w:rPr>
            </w:pPr>
          </w:p>
        </w:tc>
      </w:tr>
      <w:tr w:rsidR="00DD2B29" w:rsidRPr="00F13D98" w:rsidTr="00DD2B29">
        <w:trPr>
          <w:trHeight w:val="1380"/>
        </w:trPr>
        <w:tc>
          <w:tcPr>
            <w:tcW w:w="2291" w:type="dxa"/>
            <w:vMerge/>
          </w:tcPr>
          <w:p w:rsidR="00DD2B29" w:rsidRPr="00F13D98" w:rsidRDefault="00DD2B29" w:rsidP="00F13D98">
            <w:pPr>
              <w:rPr>
                <w:b/>
                <w:sz w:val="20"/>
                <w:szCs w:val="20"/>
              </w:rPr>
            </w:pPr>
          </w:p>
        </w:tc>
        <w:tc>
          <w:tcPr>
            <w:tcW w:w="942" w:type="dxa"/>
          </w:tcPr>
          <w:p w:rsidR="00DD2B29" w:rsidRPr="00E95557" w:rsidRDefault="00E95557" w:rsidP="00E95557">
            <w:pPr>
              <w:jc w:val="center"/>
              <w:rPr>
                <w:sz w:val="20"/>
                <w:szCs w:val="20"/>
              </w:rPr>
            </w:pPr>
            <w:r>
              <w:rPr>
                <w:sz w:val="20"/>
                <w:szCs w:val="20"/>
              </w:rPr>
              <w:t>14</w:t>
            </w:r>
          </w:p>
        </w:tc>
        <w:tc>
          <w:tcPr>
            <w:tcW w:w="5936" w:type="dxa"/>
          </w:tcPr>
          <w:p w:rsidR="00DD2B29" w:rsidRPr="00F13D98" w:rsidRDefault="00DD2B29" w:rsidP="00F13D98">
            <w:pPr>
              <w:rPr>
                <w:sz w:val="20"/>
                <w:szCs w:val="20"/>
              </w:rPr>
            </w:pPr>
            <w:r w:rsidRPr="00F13D98">
              <w:rPr>
                <w:b/>
                <w:sz w:val="20"/>
                <w:szCs w:val="20"/>
              </w:rPr>
              <w:t>Практические занятия №9</w:t>
            </w:r>
          </w:p>
          <w:p w:rsidR="00DD2B29" w:rsidRPr="00F13D98" w:rsidRDefault="00DD2B29" w:rsidP="00F13D98">
            <w:pPr>
              <w:rPr>
                <w:sz w:val="20"/>
                <w:szCs w:val="20"/>
              </w:rPr>
            </w:pPr>
            <w:r w:rsidRPr="00F13D98">
              <w:rPr>
                <w:sz w:val="20"/>
                <w:szCs w:val="20"/>
              </w:rPr>
              <w:t>Изучение первичных средств пожаротушения.</w:t>
            </w:r>
          </w:p>
          <w:p w:rsidR="00DD2B29" w:rsidRPr="00F13D98" w:rsidRDefault="00DD2B29" w:rsidP="00F13D98">
            <w:pPr>
              <w:rPr>
                <w:sz w:val="20"/>
                <w:szCs w:val="20"/>
              </w:rPr>
            </w:pPr>
            <w:r w:rsidRPr="00F13D98">
              <w:rPr>
                <w:sz w:val="20"/>
                <w:szCs w:val="20"/>
              </w:rPr>
              <w:t>Изучение и использование средств индивидуальной защиты от поражающих факторов в ЧС мирного и военного времени.</w:t>
            </w:r>
          </w:p>
        </w:tc>
        <w:tc>
          <w:tcPr>
            <w:tcW w:w="2237" w:type="dxa"/>
          </w:tcPr>
          <w:p w:rsidR="00DD2B29" w:rsidRPr="00E07767" w:rsidRDefault="00DD2B29" w:rsidP="00F13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rsidR="00DD2B29" w:rsidRPr="00F13D98" w:rsidRDefault="00DD2B29" w:rsidP="00F13D98">
            <w:pPr>
              <w:jc w:val="center"/>
              <w:rPr>
                <w:sz w:val="20"/>
                <w:szCs w:val="20"/>
              </w:rPr>
            </w:pPr>
            <w:r w:rsidRPr="00E07767">
              <w:rPr>
                <w:sz w:val="20"/>
                <w:szCs w:val="20"/>
              </w:rPr>
              <w:t>Метод обучения частично-поисковый</w:t>
            </w:r>
          </w:p>
        </w:tc>
        <w:tc>
          <w:tcPr>
            <w:tcW w:w="1230" w:type="dxa"/>
          </w:tcPr>
          <w:p w:rsidR="00DD2B29" w:rsidRPr="00F13D98" w:rsidRDefault="00DD2B29" w:rsidP="00F13D98">
            <w:pPr>
              <w:jc w:val="center"/>
              <w:rPr>
                <w:sz w:val="20"/>
                <w:szCs w:val="20"/>
              </w:rPr>
            </w:pPr>
            <w:r w:rsidRPr="00F13D98">
              <w:rPr>
                <w:sz w:val="20"/>
                <w:szCs w:val="20"/>
              </w:rPr>
              <w:t>2</w:t>
            </w:r>
          </w:p>
          <w:p w:rsidR="00DD2B29" w:rsidRPr="00F13D98" w:rsidRDefault="00DD2B29" w:rsidP="00F13D98">
            <w:pPr>
              <w:jc w:val="center"/>
              <w:rPr>
                <w:sz w:val="20"/>
                <w:szCs w:val="20"/>
              </w:rPr>
            </w:pPr>
          </w:p>
          <w:p w:rsidR="00DD2B29" w:rsidRPr="00F13D98" w:rsidRDefault="00DD2B29" w:rsidP="00F13D98">
            <w:pPr>
              <w:jc w:val="center"/>
              <w:rPr>
                <w:sz w:val="20"/>
                <w:szCs w:val="20"/>
              </w:rPr>
            </w:pPr>
          </w:p>
          <w:p w:rsidR="00DD2B29" w:rsidRPr="00F13D98" w:rsidRDefault="00DD2B29" w:rsidP="00F13D98">
            <w:pPr>
              <w:jc w:val="center"/>
              <w:rPr>
                <w:sz w:val="20"/>
                <w:szCs w:val="20"/>
              </w:rPr>
            </w:pPr>
          </w:p>
          <w:p w:rsidR="00DD2B29" w:rsidRDefault="00DD2B29" w:rsidP="00F13D98">
            <w:pPr>
              <w:jc w:val="center"/>
              <w:rPr>
                <w:sz w:val="20"/>
                <w:szCs w:val="20"/>
              </w:rPr>
            </w:pPr>
          </w:p>
          <w:p w:rsidR="00DD2B29" w:rsidRPr="00F13D98" w:rsidRDefault="00DD2B29" w:rsidP="00F13D98">
            <w:pPr>
              <w:jc w:val="center"/>
              <w:rPr>
                <w:sz w:val="20"/>
                <w:szCs w:val="20"/>
              </w:rPr>
            </w:pPr>
          </w:p>
        </w:tc>
        <w:tc>
          <w:tcPr>
            <w:tcW w:w="2150" w:type="dxa"/>
            <w:vMerge w:val="restart"/>
            <w:shd w:val="clear" w:color="auto" w:fill="FFFFFF" w:themeFill="background1"/>
          </w:tcPr>
          <w:p w:rsidR="00DD2B29" w:rsidRPr="00F13D98" w:rsidRDefault="00DD2B29" w:rsidP="00F13D98">
            <w:pPr>
              <w:suppressAutoHyphens/>
              <w:rPr>
                <w:sz w:val="20"/>
                <w:szCs w:val="20"/>
              </w:rPr>
            </w:pPr>
            <w:proofErr w:type="spellStart"/>
            <w:r w:rsidRPr="00F13D98">
              <w:rPr>
                <w:sz w:val="20"/>
                <w:szCs w:val="20"/>
              </w:rPr>
              <w:t>ПРб</w:t>
            </w:r>
            <w:proofErr w:type="spellEnd"/>
            <w:r w:rsidRPr="00F13D98">
              <w:rPr>
                <w:sz w:val="20"/>
                <w:szCs w:val="20"/>
              </w:rPr>
              <w:t xml:space="preserve"> 01</w:t>
            </w:r>
            <w:r w:rsidRPr="00F13D98">
              <w:rPr>
                <w:bCs/>
                <w:sz w:val="20"/>
                <w:szCs w:val="20"/>
              </w:rPr>
              <w:t>,</w:t>
            </w:r>
            <w:r w:rsidRPr="00F13D98">
              <w:rPr>
                <w:sz w:val="20"/>
                <w:szCs w:val="20"/>
              </w:rPr>
              <w:t xml:space="preserve"> </w:t>
            </w:r>
            <w:proofErr w:type="spellStart"/>
            <w:r w:rsidRPr="00F13D98">
              <w:rPr>
                <w:sz w:val="20"/>
                <w:szCs w:val="20"/>
              </w:rPr>
              <w:t>ПРб</w:t>
            </w:r>
            <w:proofErr w:type="spellEnd"/>
            <w:r w:rsidRPr="00F13D98">
              <w:rPr>
                <w:sz w:val="20"/>
                <w:szCs w:val="20"/>
              </w:rPr>
              <w:t xml:space="preserve"> 04, </w:t>
            </w:r>
            <w:proofErr w:type="spellStart"/>
            <w:r w:rsidRPr="00F13D98">
              <w:rPr>
                <w:sz w:val="20"/>
                <w:szCs w:val="20"/>
              </w:rPr>
              <w:t>ПРб</w:t>
            </w:r>
            <w:proofErr w:type="spellEnd"/>
            <w:r w:rsidRPr="00F13D98">
              <w:rPr>
                <w:sz w:val="20"/>
                <w:szCs w:val="20"/>
              </w:rPr>
              <w:t xml:space="preserve"> 05, </w:t>
            </w:r>
            <w:proofErr w:type="spellStart"/>
            <w:r w:rsidRPr="00F13D98">
              <w:rPr>
                <w:sz w:val="20"/>
                <w:szCs w:val="20"/>
              </w:rPr>
              <w:t>ПРб</w:t>
            </w:r>
            <w:proofErr w:type="spellEnd"/>
            <w:r w:rsidRPr="00F13D98">
              <w:rPr>
                <w:sz w:val="20"/>
                <w:szCs w:val="20"/>
              </w:rPr>
              <w:t xml:space="preserve"> 06, </w:t>
            </w:r>
            <w:proofErr w:type="spellStart"/>
            <w:r w:rsidRPr="00F13D98">
              <w:rPr>
                <w:sz w:val="20"/>
                <w:szCs w:val="20"/>
              </w:rPr>
              <w:t>ПРб</w:t>
            </w:r>
            <w:proofErr w:type="spellEnd"/>
            <w:r w:rsidRPr="00F13D98">
              <w:rPr>
                <w:sz w:val="20"/>
                <w:szCs w:val="20"/>
              </w:rPr>
              <w:t xml:space="preserve"> 07, </w:t>
            </w:r>
            <w:proofErr w:type="spellStart"/>
            <w:r w:rsidRPr="00F13D98">
              <w:rPr>
                <w:sz w:val="20"/>
                <w:szCs w:val="20"/>
              </w:rPr>
              <w:t>ПРб</w:t>
            </w:r>
            <w:proofErr w:type="spellEnd"/>
            <w:r w:rsidRPr="00F13D98">
              <w:rPr>
                <w:sz w:val="20"/>
                <w:szCs w:val="20"/>
              </w:rPr>
              <w:t xml:space="preserve"> 09,</w:t>
            </w:r>
          </w:p>
          <w:p w:rsidR="00DD2B29" w:rsidRPr="00F13D98" w:rsidRDefault="00DD2B29" w:rsidP="00F13D98">
            <w:pPr>
              <w:suppressAutoHyphens/>
              <w:rPr>
                <w:bCs/>
                <w:sz w:val="20"/>
                <w:szCs w:val="20"/>
              </w:rPr>
            </w:pPr>
            <w:r w:rsidRPr="00F13D98">
              <w:rPr>
                <w:bCs/>
                <w:sz w:val="20"/>
                <w:szCs w:val="20"/>
              </w:rPr>
              <w:t>ЛР 03, ЛР 11, ЛР 12</w:t>
            </w:r>
          </w:p>
          <w:p w:rsidR="00DD2B29" w:rsidRPr="00F13D98" w:rsidRDefault="00DD2B29" w:rsidP="00F13D98">
            <w:pPr>
              <w:suppressAutoHyphens/>
              <w:rPr>
                <w:sz w:val="20"/>
                <w:szCs w:val="20"/>
              </w:rPr>
            </w:pPr>
            <w:r w:rsidRPr="00F13D98">
              <w:rPr>
                <w:bCs/>
                <w:sz w:val="20"/>
                <w:szCs w:val="20"/>
              </w:rPr>
              <w:t>МР 01, МР 02,</w:t>
            </w:r>
            <w:r w:rsidRPr="00F13D98">
              <w:rPr>
                <w:sz w:val="20"/>
                <w:szCs w:val="20"/>
              </w:rPr>
              <w:t xml:space="preserve"> </w:t>
            </w:r>
            <w:r w:rsidRPr="00F13D98">
              <w:rPr>
                <w:bCs/>
                <w:sz w:val="20"/>
                <w:szCs w:val="20"/>
              </w:rPr>
              <w:t>МР 04, МР 03,</w:t>
            </w:r>
            <w:r w:rsidRPr="00F13D98">
              <w:rPr>
                <w:sz w:val="20"/>
                <w:szCs w:val="20"/>
              </w:rPr>
              <w:t xml:space="preserve"> МР 07</w:t>
            </w:r>
          </w:p>
          <w:p w:rsidR="00DD2B29" w:rsidRPr="00F13D98" w:rsidRDefault="00DD2B29" w:rsidP="00F13D98">
            <w:pPr>
              <w:suppressAutoHyphens/>
              <w:rPr>
                <w:sz w:val="20"/>
                <w:szCs w:val="20"/>
              </w:rPr>
            </w:pPr>
          </w:p>
          <w:p w:rsidR="00DD2B29" w:rsidRPr="00F13D98" w:rsidRDefault="00DD2B29" w:rsidP="00F13D98">
            <w:pPr>
              <w:rPr>
                <w:iCs/>
                <w:sz w:val="20"/>
                <w:szCs w:val="20"/>
              </w:rPr>
            </w:pPr>
            <w:r w:rsidRPr="00F13D98">
              <w:rPr>
                <w:iCs/>
                <w:sz w:val="20"/>
                <w:szCs w:val="20"/>
              </w:rPr>
              <w:t>ОК 02.03.04.07.09</w:t>
            </w:r>
          </w:p>
          <w:p w:rsidR="00DD2B29" w:rsidRPr="00F13D98" w:rsidRDefault="00DD2B29" w:rsidP="00F13D98">
            <w:pPr>
              <w:rPr>
                <w:sz w:val="20"/>
                <w:szCs w:val="20"/>
              </w:rPr>
            </w:pPr>
          </w:p>
        </w:tc>
      </w:tr>
      <w:tr w:rsidR="00DD2B29" w:rsidRPr="00F13D98" w:rsidTr="00DD2B29">
        <w:trPr>
          <w:trHeight w:val="1120"/>
        </w:trPr>
        <w:tc>
          <w:tcPr>
            <w:tcW w:w="2291" w:type="dxa"/>
            <w:vMerge/>
          </w:tcPr>
          <w:p w:rsidR="00DD2B29" w:rsidRPr="00F13D98" w:rsidRDefault="00DD2B29" w:rsidP="00F13D98">
            <w:pPr>
              <w:rPr>
                <w:b/>
                <w:sz w:val="20"/>
                <w:szCs w:val="20"/>
              </w:rPr>
            </w:pPr>
          </w:p>
        </w:tc>
        <w:tc>
          <w:tcPr>
            <w:tcW w:w="942" w:type="dxa"/>
          </w:tcPr>
          <w:p w:rsidR="00DD2B29" w:rsidRPr="00E95557" w:rsidRDefault="00E95557" w:rsidP="00E95557">
            <w:pPr>
              <w:jc w:val="center"/>
              <w:rPr>
                <w:sz w:val="20"/>
                <w:szCs w:val="20"/>
              </w:rPr>
            </w:pPr>
            <w:r>
              <w:rPr>
                <w:sz w:val="20"/>
                <w:szCs w:val="20"/>
              </w:rPr>
              <w:t>15</w:t>
            </w:r>
          </w:p>
        </w:tc>
        <w:tc>
          <w:tcPr>
            <w:tcW w:w="5936" w:type="dxa"/>
          </w:tcPr>
          <w:p w:rsidR="00DD2B29" w:rsidRPr="00F13D98" w:rsidRDefault="00DD2B29" w:rsidP="00F13D98">
            <w:pPr>
              <w:rPr>
                <w:sz w:val="20"/>
                <w:szCs w:val="20"/>
              </w:rPr>
            </w:pPr>
            <w:r w:rsidRPr="00F13D98">
              <w:rPr>
                <w:b/>
                <w:sz w:val="20"/>
                <w:szCs w:val="20"/>
              </w:rPr>
              <w:t>Практические занятия №10</w:t>
            </w:r>
          </w:p>
          <w:p w:rsidR="00DD2B29" w:rsidRPr="00F13D98" w:rsidRDefault="00DD2B29" w:rsidP="00F13D98">
            <w:pPr>
              <w:rPr>
                <w:sz w:val="20"/>
                <w:szCs w:val="20"/>
              </w:rPr>
            </w:pPr>
            <w:r w:rsidRPr="00F13D98">
              <w:rPr>
                <w:sz w:val="20"/>
                <w:szCs w:val="20"/>
              </w:rPr>
              <w:t>Выполнение нормативов по РХБЗ</w:t>
            </w:r>
          </w:p>
        </w:tc>
        <w:tc>
          <w:tcPr>
            <w:tcW w:w="2237" w:type="dxa"/>
          </w:tcPr>
          <w:p w:rsidR="00DD2B29" w:rsidRPr="00F13D98" w:rsidRDefault="00DD2B29" w:rsidP="00F13D98">
            <w:pPr>
              <w:jc w:val="center"/>
              <w:rPr>
                <w:b/>
                <w:sz w:val="20"/>
                <w:szCs w:val="20"/>
              </w:rPr>
            </w:pPr>
            <w:r w:rsidRPr="00E07767">
              <w:rPr>
                <w:bCs/>
                <w:sz w:val="20"/>
                <w:szCs w:val="20"/>
              </w:rPr>
              <w:t>Урок формирования умений и навыков</w:t>
            </w:r>
          </w:p>
        </w:tc>
        <w:tc>
          <w:tcPr>
            <w:tcW w:w="1230" w:type="dxa"/>
          </w:tcPr>
          <w:p w:rsidR="00DD2B29" w:rsidRPr="00F13D98" w:rsidRDefault="00DD2B29" w:rsidP="00F13D98">
            <w:pPr>
              <w:jc w:val="center"/>
              <w:rPr>
                <w:b/>
                <w:sz w:val="20"/>
                <w:szCs w:val="20"/>
              </w:rPr>
            </w:pPr>
            <w:r w:rsidRPr="00F13D98">
              <w:rPr>
                <w:sz w:val="20"/>
                <w:szCs w:val="20"/>
              </w:rPr>
              <w:t>2</w:t>
            </w:r>
          </w:p>
        </w:tc>
        <w:tc>
          <w:tcPr>
            <w:tcW w:w="2150" w:type="dxa"/>
            <w:vMerge/>
            <w:shd w:val="clear" w:color="auto" w:fill="FFFFFF" w:themeFill="background1"/>
          </w:tcPr>
          <w:p w:rsidR="00DD2B29" w:rsidRPr="00F13D98" w:rsidRDefault="00DD2B29" w:rsidP="00F13D98">
            <w:pPr>
              <w:jc w:val="center"/>
              <w:rPr>
                <w:sz w:val="20"/>
                <w:szCs w:val="20"/>
              </w:rPr>
            </w:pPr>
          </w:p>
        </w:tc>
      </w:tr>
      <w:tr w:rsidR="00F13D98" w:rsidRPr="00F13D98" w:rsidTr="00F13D98">
        <w:trPr>
          <w:trHeight w:val="1380"/>
        </w:trPr>
        <w:tc>
          <w:tcPr>
            <w:tcW w:w="2291" w:type="dxa"/>
          </w:tcPr>
          <w:p w:rsidR="00F13D98" w:rsidRPr="00F13D98" w:rsidRDefault="00F13D98" w:rsidP="00F13D98">
            <w:pPr>
              <w:rPr>
                <w:b/>
                <w:sz w:val="20"/>
                <w:szCs w:val="20"/>
              </w:rPr>
            </w:pPr>
            <w:r w:rsidRPr="00F13D98">
              <w:rPr>
                <w:b/>
                <w:sz w:val="20"/>
                <w:szCs w:val="20"/>
              </w:rPr>
              <w:t xml:space="preserve">Тема 2.5. </w:t>
            </w:r>
            <w:r w:rsidRPr="00F13D98">
              <w:rPr>
                <w:sz w:val="20"/>
                <w:szCs w:val="20"/>
              </w:rPr>
              <w:t>Правила безопасного поведения при угрозе террористического акта, при захвате в качестве заложника</w:t>
            </w:r>
          </w:p>
        </w:tc>
        <w:tc>
          <w:tcPr>
            <w:tcW w:w="942" w:type="dxa"/>
          </w:tcPr>
          <w:p w:rsidR="00F13D98" w:rsidRPr="00E95557" w:rsidRDefault="00E95557" w:rsidP="00E95557">
            <w:pPr>
              <w:jc w:val="center"/>
              <w:rPr>
                <w:bCs/>
                <w:sz w:val="20"/>
                <w:szCs w:val="20"/>
              </w:rPr>
            </w:pPr>
            <w:r>
              <w:rPr>
                <w:bCs/>
                <w:sz w:val="20"/>
                <w:szCs w:val="20"/>
              </w:rPr>
              <w:t>16</w:t>
            </w:r>
          </w:p>
        </w:tc>
        <w:tc>
          <w:tcPr>
            <w:tcW w:w="5936" w:type="dxa"/>
          </w:tcPr>
          <w:p w:rsidR="00F13D98" w:rsidRPr="00F13D98" w:rsidRDefault="00F13D98" w:rsidP="00F13D98">
            <w:pPr>
              <w:rPr>
                <w:sz w:val="20"/>
                <w:szCs w:val="20"/>
              </w:rPr>
            </w:pPr>
            <w:r w:rsidRPr="00F13D98">
              <w:rPr>
                <w:b/>
                <w:bCs/>
                <w:sz w:val="20"/>
                <w:szCs w:val="20"/>
              </w:rPr>
              <w:t>Содержание учебного материала</w:t>
            </w:r>
          </w:p>
          <w:p w:rsidR="00F13D98" w:rsidRPr="00F13D98" w:rsidRDefault="00F13D98" w:rsidP="00F13D98">
            <w:pPr>
              <w:widowControl w:val="0"/>
              <w:tabs>
                <w:tab w:val="left" w:pos="1302"/>
              </w:tabs>
              <w:ind w:right="20"/>
              <w:jc w:val="both"/>
              <w:rPr>
                <w:color w:val="000000"/>
                <w:sz w:val="20"/>
                <w:szCs w:val="20"/>
              </w:rPr>
            </w:pPr>
            <w:r w:rsidRPr="00F13D98">
              <w:rPr>
                <w:color w:val="000000"/>
                <w:sz w:val="20"/>
                <w:szCs w:val="20"/>
              </w:rPr>
              <w:t xml:space="preserve">Правила безопасного поведения при угрозе террористического акта, при захвате в качестве заложника. </w:t>
            </w:r>
          </w:p>
          <w:p w:rsidR="00F13D98" w:rsidRPr="00F13D98" w:rsidRDefault="00F13D98" w:rsidP="00F13D98">
            <w:pPr>
              <w:rPr>
                <w:sz w:val="20"/>
                <w:szCs w:val="20"/>
              </w:rPr>
            </w:pPr>
            <w:r w:rsidRPr="00F13D98">
              <w:rPr>
                <w:color w:val="000000"/>
                <w:sz w:val="20"/>
                <w:szCs w:val="20"/>
              </w:rPr>
              <w:t>Меры безопасности населения, оказавшегося на территории военных действий.</w:t>
            </w:r>
          </w:p>
        </w:tc>
        <w:tc>
          <w:tcPr>
            <w:tcW w:w="2237" w:type="dxa"/>
          </w:tcPr>
          <w:p w:rsidR="00F13D98" w:rsidRPr="00F13D98" w:rsidRDefault="00F13D98" w:rsidP="00F13D98">
            <w:pPr>
              <w:jc w:val="center"/>
              <w:rPr>
                <w:sz w:val="20"/>
                <w:szCs w:val="20"/>
              </w:rPr>
            </w:pPr>
            <w:r w:rsidRPr="00E07767">
              <w:rPr>
                <w:bCs/>
                <w:sz w:val="20"/>
                <w:szCs w:val="20"/>
              </w:rPr>
              <w:t>Усвоение новых знаний. Лекция</w:t>
            </w:r>
          </w:p>
        </w:tc>
        <w:tc>
          <w:tcPr>
            <w:tcW w:w="1230" w:type="dxa"/>
          </w:tcPr>
          <w:p w:rsidR="00F13D98" w:rsidRPr="00F13D98" w:rsidRDefault="00F13D98" w:rsidP="00F13D98">
            <w:pPr>
              <w:jc w:val="center"/>
              <w:rPr>
                <w:sz w:val="20"/>
                <w:szCs w:val="20"/>
              </w:rPr>
            </w:pPr>
            <w:r w:rsidRPr="00F13D98">
              <w:rPr>
                <w:sz w:val="20"/>
                <w:szCs w:val="20"/>
              </w:rPr>
              <w:t>1</w:t>
            </w:r>
          </w:p>
        </w:tc>
        <w:tc>
          <w:tcPr>
            <w:tcW w:w="2150" w:type="dxa"/>
          </w:tcPr>
          <w:p w:rsidR="00F13D98" w:rsidRPr="00F13D98" w:rsidRDefault="00F13D98" w:rsidP="00F13D98">
            <w:pPr>
              <w:suppressAutoHyphens/>
              <w:rPr>
                <w:sz w:val="20"/>
                <w:szCs w:val="20"/>
              </w:rPr>
            </w:pPr>
            <w:proofErr w:type="spellStart"/>
            <w:r w:rsidRPr="00F13D98">
              <w:rPr>
                <w:sz w:val="20"/>
                <w:szCs w:val="20"/>
              </w:rPr>
              <w:t>ПРб</w:t>
            </w:r>
            <w:proofErr w:type="spellEnd"/>
            <w:r w:rsidRPr="00F13D98">
              <w:rPr>
                <w:sz w:val="20"/>
                <w:szCs w:val="20"/>
              </w:rPr>
              <w:t xml:space="preserve"> 01</w:t>
            </w:r>
            <w:r w:rsidRPr="00F13D98">
              <w:rPr>
                <w:bCs/>
                <w:sz w:val="20"/>
                <w:szCs w:val="20"/>
              </w:rPr>
              <w:t>,</w:t>
            </w:r>
            <w:r w:rsidRPr="00F13D98">
              <w:rPr>
                <w:sz w:val="20"/>
                <w:szCs w:val="20"/>
              </w:rPr>
              <w:t xml:space="preserve"> </w:t>
            </w:r>
            <w:proofErr w:type="spellStart"/>
            <w:r w:rsidRPr="00F13D98">
              <w:rPr>
                <w:sz w:val="20"/>
                <w:szCs w:val="20"/>
              </w:rPr>
              <w:t>ПРб</w:t>
            </w:r>
            <w:proofErr w:type="spellEnd"/>
            <w:r w:rsidRPr="00F13D98">
              <w:rPr>
                <w:sz w:val="20"/>
                <w:szCs w:val="20"/>
              </w:rPr>
              <w:t xml:space="preserve"> 04, </w:t>
            </w:r>
            <w:proofErr w:type="spellStart"/>
            <w:r w:rsidRPr="00F13D98">
              <w:rPr>
                <w:sz w:val="20"/>
                <w:szCs w:val="20"/>
              </w:rPr>
              <w:t>ПРб</w:t>
            </w:r>
            <w:proofErr w:type="spellEnd"/>
            <w:r w:rsidRPr="00F13D98">
              <w:rPr>
                <w:sz w:val="20"/>
                <w:szCs w:val="20"/>
              </w:rPr>
              <w:t xml:space="preserve"> 05, </w:t>
            </w:r>
            <w:proofErr w:type="spellStart"/>
            <w:r w:rsidRPr="00F13D98">
              <w:rPr>
                <w:sz w:val="20"/>
                <w:szCs w:val="20"/>
              </w:rPr>
              <w:t>ПРб</w:t>
            </w:r>
            <w:proofErr w:type="spellEnd"/>
            <w:r w:rsidRPr="00F13D98">
              <w:rPr>
                <w:sz w:val="20"/>
                <w:szCs w:val="20"/>
              </w:rPr>
              <w:t xml:space="preserve"> 06, </w:t>
            </w:r>
            <w:proofErr w:type="spellStart"/>
            <w:r w:rsidRPr="00F13D98">
              <w:rPr>
                <w:sz w:val="20"/>
                <w:szCs w:val="20"/>
              </w:rPr>
              <w:t>ПРб</w:t>
            </w:r>
            <w:proofErr w:type="spellEnd"/>
            <w:r w:rsidRPr="00F13D98">
              <w:rPr>
                <w:sz w:val="20"/>
                <w:szCs w:val="20"/>
              </w:rPr>
              <w:t xml:space="preserve"> 07, </w:t>
            </w:r>
            <w:proofErr w:type="spellStart"/>
            <w:r w:rsidRPr="00F13D98">
              <w:rPr>
                <w:sz w:val="20"/>
                <w:szCs w:val="20"/>
              </w:rPr>
              <w:t>ПРб</w:t>
            </w:r>
            <w:proofErr w:type="spellEnd"/>
            <w:r w:rsidRPr="00F13D98">
              <w:rPr>
                <w:sz w:val="20"/>
                <w:szCs w:val="20"/>
              </w:rPr>
              <w:t xml:space="preserve"> 09,</w:t>
            </w:r>
          </w:p>
          <w:p w:rsidR="00F13D98" w:rsidRPr="00F13D98" w:rsidRDefault="00F13D98" w:rsidP="00F13D98">
            <w:pPr>
              <w:suppressAutoHyphens/>
              <w:rPr>
                <w:bCs/>
                <w:sz w:val="20"/>
                <w:szCs w:val="20"/>
              </w:rPr>
            </w:pPr>
            <w:r w:rsidRPr="00F13D98">
              <w:rPr>
                <w:bCs/>
                <w:sz w:val="20"/>
                <w:szCs w:val="20"/>
              </w:rPr>
              <w:t>ЛР 03, ЛР 11, ЛР 12</w:t>
            </w:r>
          </w:p>
          <w:p w:rsidR="00F13D98" w:rsidRPr="00F13D98" w:rsidRDefault="00F13D98" w:rsidP="00F13D98">
            <w:pPr>
              <w:suppressAutoHyphens/>
              <w:rPr>
                <w:sz w:val="20"/>
                <w:szCs w:val="20"/>
              </w:rPr>
            </w:pPr>
            <w:r w:rsidRPr="00F13D98">
              <w:rPr>
                <w:bCs/>
                <w:sz w:val="20"/>
                <w:szCs w:val="20"/>
              </w:rPr>
              <w:t>МР 01, МР 02,</w:t>
            </w:r>
            <w:r w:rsidRPr="00F13D98">
              <w:rPr>
                <w:sz w:val="20"/>
                <w:szCs w:val="20"/>
              </w:rPr>
              <w:t xml:space="preserve"> </w:t>
            </w:r>
            <w:r w:rsidRPr="00F13D98">
              <w:rPr>
                <w:bCs/>
                <w:sz w:val="20"/>
                <w:szCs w:val="20"/>
              </w:rPr>
              <w:t>МР 04, МР 03,</w:t>
            </w:r>
            <w:r w:rsidRPr="00F13D98">
              <w:rPr>
                <w:sz w:val="20"/>
                <w:szCs w:val="20"/>
              </w:rPr>
              <w:t xml:space="preserve"> МР 07</w:t>
            </w:r>
          </w:p>
          <w:p w:rsidR="00F13D98" w:rsidRPr="00F13D98" w:rsidRDefault="00F13D98" w:rsidP="00F13D98">
            <w:pPr>
              <w:suppressAutoHyphens/>
              <w:rPr>
                <w:sz w:val="20"/>
                <w:szCs w:val="20"/>
              </w:rPr>
            </w:pPr>
          </w:p>
          <w:p w:rsidR="00F13D98" w:rsidRPr="00F13D98" w:rsidRDefault="00F13D98" w:rsidP="00F13D98">
            <w:pPr>
              <w:rPr>
                <w:iCs/>
                <w:sz w:val="20"/>
                <w:szCs w:val="20"/>
              </w:rPr>
            </w:pPr>
            <w:r w:rsidRPr="00F13D98">
              <w:rPr>
                <w:iCs/>
                <w:sz w:val="20"/>
                <w:szCs w:val="20"/>
              </w:rPr>
              <w:t>ОК 02.03.04.07.09</w:t>
            </w:r>
          </w:p>
          <w:p w:rsidR="00F13D98" w:rsidRPr="00F13D98" w:rsidRDefault="00F13D98" w:rsidP="00F13D98">
            <w:pPr>
              <w:rPr>
                <w:sz w:val="20"/>
                <w:szCs w:val="20"/>
              </w:rPr>
            </w:pPr>
          </w:p>
        </w:tc>
      </w:tr>
      <w:tr w:rsidR="00F13D98" w:rsidRPr="00F13D98" w:rsidTr="00F13D98">
        <w:trPr>
          <w:trHeight w:val="3036"/>
        </w:trPr>
        <w:tc>
          <w:tcPr>
            <w:tcW w:w="2291" w:type="dxa"/>
          </w:tcPr>
          <w:p w:rsidR="00F13D98" w:rsidRPr="00F13D98" w:rsidRDefault="00F13D98" w:rsidP="00F13D98">
            <w:pPr>
              <w:rPr>
                <w:b/>
                <w:sz w:val="20"/>
                <w:szCs w:val="20"/>
              </w:rPr>
            </w:pPr>
            <w:r w:rsidRPr="00F13D98">
              <w:rPr>
                <w:b/>
                <w:sz w:val="20"/>
                <w:szCs w:val="20"/>
              </w:rPr>
              <w:lastRenderedPageBreak/>
              <w:t xml:space="preserve">Тема 2.6. </w:t>
            </w:r>
            <w:r w:rsidRPr="00F13D98">
              <w:rPr>
                <w:sz w:val="20"/>
                <w:szCs w:val="20"/>
              </w:rPr>
              <w:t>Государственные службы по охране здоровья и безопасности граждан</w:t>
            </w:r>
          </w:p>
        </w:tc>
        <w:tc>
          <w:tcPr>
            <w:tcW w:w="942" w:type="dxa"/>
          </w:tcPr>
          <w:p w:rsidR="00F13D98" w:rsidRPr="00E95557" w:rsidRDefault="00E95557" w:rsidP="00E95557">
            <w:pPr>
              <w:jc w:val="center"/>
              <w:rPr>
                <w:bCs/>
                <w:sz w:val="20"/>
                <w:szCs w:val="20"/>
              </w:rPr>
            </w:pPr>
            <w:r>
              <w:rPr>
                <w:bCs/>
                <w:sz w:val="20"/>
                <w:szCs w:val="20"/>
              </w:rPr>
              <w:t>17</w:t>
            </w:r>
          </w:p>
        </w:tc>
        <w:tc>
          <w:tcPr>
            <w:tcW w:w="5936" w:type="dxa"/>
          </w:tcPr>
          <w:p w:rsidR="00F13D98" w:rsidRPr="00F13D98" w:rsidRDefault="00F13D98" w:rsidP="00F13D98">
            <w:pPr>
              <w:rPr>
                <w:sz w:val="20"/>
                <w:szCs w:val="20"/>
              </w:rPr>
            </w:pPr>
            <w:r w:rsidRPr="00F13D98">
              <w:rPr>
                <w:b/>
                <w:bCs/>
                <w:sz w:val="20"/>
                <w:szCs w:val="20"/>
              </w:rPr>
              <w:t>Содержание учебного материала</w:t>
            </w:r>
          </w:p>
          <w:p w:rsidR="00F13D98" w:rsidRPr="00F13D98" w:rsidRDefault="00F13D98" w:rsidP="00F13D98">
            <w:pPr>
              <w:widowControl w:val="0"/>
              <w:tabs>
                <w:tab w:val="left" w:pos="1450"/>
              </w:tabs>
              <w:ind w:right="20"/>
              <w:jc w:val="both"/>
              <w:rPr>
                <w:color w:val="000000"/>
                <w:sz w:val="20"/>
                <w:szCs w:val="20"/>
              </w:rPr>
            </w:pPr>
            <w:r w:rsidRPr="00F13D98">
              <w:rPr>
                <w:color w:val="000000"/>
                <w:sz w:val="20"/>
                <w:szCs w:val="20"/>
              </w:rPr>
              <w:t>Государственные службы по охране здоровья и безопасности граждан. МЧС России - федеральный орган управления в области защиты населения от чрезвычайных ситуаций. Полиция в Российской Федерации - система государственных органов исполнительной власти в области защиты здоровья, прав, свободы и собственности граждан от противоправных посягательств. Служба скорой медицинской помощи. Федеральная служба по надзору в сфере защиты прав потребителей и благополучия человека (</w:t>
            </w:r>
            <w:proofErr w:type="spellStart"/>
            <w:r w:rsidRPr="00F13D98">
              <w:rPr>
                <w:color w:val="000000"/>
                <w:sz w:val="20"/>
                <w:szCs w:val="20"/>
              </w:rPr>
              <w:t>Роспотребнадзор</w:t>
            </w:r>
            <w:proofErr w:type="spellEnd"/>
            <w:r w:rsidRPr="00F13D98">
              <w:rPr>
                <w:color w:val="000000"/>
                <w:sz w:val="20"/>
                <w:szCs w:val="20"/>
              </w:rPr>
              <w:t xml:space="preserve"> России). Другие государственные службы в области безопасности. </w:t>
            </w:r>
          </w:p>
          <w:p w:rsidR="00F13D98" w:rsidRPr="00F13D98" w:rsidRDefault="00F13D98" w:rsidP="00F13D98">
            <w:pPr>
              <w:rPr>
                <w:sz w:val="20"/>
                <w:szCs w:val="20"/>
              </w:rPr>
            </w:pPr>
            <w:r w:rsidRPr="00F13D98">
              <w:rPr>
                <w:color w:val="000000"/>
                <w:sz w:val="20"/>
                <w:szCs w:val="20"/>
              </w:rPr>
              <w:t>Правовые основы организации защиты населения Российской Федерации от чрезвычайных ситуаций мирного времени.</w:t>
            </w:r>
          </w:p>
        </w:tc>
        <w:tc>
          <w:tcPr>
            <w:tcW w:w="2237" w:type="dxa"/>
          </w:tcPr>
          <w:p w:rsidR="00F13D98" w:rsidRPr="00F13D98" w:rsidRDefault="00F13D98" w:rsidP="00F13D98">
            <w:pPr>
              <w:jc w:val="center"/>
              <w:rPr>
                <w:sz w:val="20"/>
                <w:szCs w:val="20"/>
              </w:rPr>
            </w:pPr>
            <w:r w:rsidRPr="00E07767">
              <w:rPr>
                <w:bCs/>
                <w:sz w:val="20"/>
                <w:szCs w:val="20"/>
              </w:rPr>
              <w:t>Усвоение новых знаний. Лекция</w:t>
            </w:r>
          </w:p>
        </w:tc>
        <w:tc>
          <w:tcPr>
            <w:tcW w:w="1230" w:type="dxa"/>
          </w:tcPr>
          <w:p w:rsidR="00F13D98" w:rsidRPr="00F13D98" w:rsidRDefault="00F13D98" w:rsidP="00F13D98">
            <w:pPr>
              <w:jc w:val="center"/>
              <w:rPr>
                <w:sz w:val="20"/>
                <w:szCs w:val="20"/>
              </w:rPr>
            </w:pPr>
            <w:r w:rsidRPr="00F13D98">
              <w:rPr>
                <w:sz w:val="20"/>
                <w:szCs w:val="20"/>
              </w:rPr>
              <w:t>1</w:t>
            </w:r>
          </w:p>
        </w:tc>
        <w:tc>
          <w:tcPr>
            <w:tcW w:w="2150" w:type="dxa"/>
            <w:tcBorders>
              <w:bottom w:val="single" w:sz="4" w:space="0" w:color="auto"/>
            </w:tcBorders>
          </w:tcPr>
          <w:p w:rsidR="00F13D98" w:rsidRPr="00F13D98" w:rsidRDefault="00F13D98" w:rsidP="00F13D98">
            <w:pPr>
              <w:suppressAutoHyphens/>
              <w:rPr>
                <w:sz w:val="20"/>
                <w:szCs w:val="20"/>
              </w:rPr>
            </w:pPr>
            <w:proofErr w:type="spellStart"/>
            <w:r w:rsidRPr="00F13D98">
              <w:rPr>
                <w:sz w:val="20"/>
                <w:szCs w:val="20"/>
              </w:rPr>
              <w:t>ПРб</w:t>
            </w:r>
            <w:proofErr w:type="spellEnd"/>
            <w:r w:rsidRPr="00F13D98">
              <w:rPr>
                <w:sz w:val="20"/>
                <w:szCs w:val="20"/>
              </w:rPr>
              <w:t xml:space="preserve"> 01</w:t>
            </w:r>
            <w:r w:rsidRPr="00F13D98">
              <w:rPr>
                <w:bCs/>
                <w:sz w:val="20"/>
                <w:szCs w:val="20"/>
              </w:rPr>
              <w:t>,</w:t>
            </w:r>
            <w:r w:rsidRPr="00F13D98">
              <w:rPr>
                <w:sz w:val="20"/>
                <w:szCs w:val="20"/>
              </w:rPr>
              <w:t xml:space="preserve"> </w:t>
            </w:r>
            <w:proofErr w:type="spellStart"/>
            <w:r w:rsidRPr="00F13D98">
              <w:rPr>
                <w:sz w:val="20"/>
                <w:szCs w:val="20"/>
              </w:rPr>
              <w:t>ПРб</w:t>
            </w:r>
            <w:proofErr w:type="spellEnd"/>
            <w:r w:rsidRPr="00F13D98">
              <w:rPr>
                <w:sz w:val="20"/>
                <w:szCs w:val="20"/>
              </w:rPr>
              <w:t xml:space="preserve"> 04, </w:t>
            </w:r>
            <w:proofErr w:type="spellStart"/>
            <w:r w:rsidRPr="00F13D98">
              <w:rPr>
                <w:sz w:val="20"/>
                <w:szCs w:val="20"/>
              </w:rPr>
              <w:t>ПРб</w:t>
            </w:r>
            <w:proofErr w:type="spellEnd"/>
            <w:r w:rsidRPr="00F13D98">
              <w:rPr>
                <w:sz w:val="20"/>
                <w:szCs w:val="20"/>
              </w:rPr>
              <w:t xml:space="preserve"> 05, </w:t>
            </w:r>
            <w:proofErr w:type="spellStart"/>
            <w:r w:rsidRPr="00F13D98">
              <w:rPr>
                <w:sz w:val="20"/>
                <w:szCs w:val="20"/>
              </w:rPr>
              <w:t>ПРб</w:t>
            </w:r>
            <w:proofErr w:type="spellEnd"/>
            <w:r w:rsidRPr="00F13D98">
              <w:rPr>
                <w:sz w:val="20"/>
                <w:szCs w:val="20"/>
              </w:rPr>
              <w:t xml:space="preserve"> 06, </w:t>
            </w:r>
            <w:proofErr w:type="spellStart"/>
            <w:r w:rsidRPr="00F13D98">
              <w:rPr>
                <w:sz w:val="20"/>
                <w:szCs w:val="20"/>
              </w:rPr>
              <w:t>ПРб</w:t>
            </w:r>
            <w:proofErr w:type="spellEnd"/>
            <w:r w:rsidRPr="00F13D98">
              <w:rPr>
                <w:sz w:val="20"/>
                <w:szCs w:val="20"/>
              </w:rPr>
              <w:t xml:space="preserve"> 07, </w:t>
            </w:r>
            <w:proofErr w:type="spellStart"/>
            <w:r w:rsidRPr="00F13D98">
              <w:rPr>
                <w:sz w:val="20"/>
                <w:szCs w:val="20"/>
              </w:rPr>
              <w:t>ПРб</w:t>
            </w:r>
            <w:proofErr w:type="spellEnd"/>
            <w:r w:rsidRPr="00F13D98">
              <w:rPr>
                <w:sz w:val="20"/>
                <w:szCs w:val="20"/>
              </w:rPr>
              <w:t xml:space="preserve"> 09,</w:t>
            </w:r>
          </w:p>
          <w:p w:rsidR="00F13D98" w:rsidRPr="00F13D98" w:rsidRDefault="00F13D98" w:rsidP="00F13D98">
            <w:pPr>
              <w:suppressAutoHyphens/>
              <w:rPr>
                <w:bCs/>
                <w:sz w:val="20"/>
                <w:szCs w:val="20"/>
              </w:rPr>
            </w:pPr>
            <w:r w:rsidRPr="00F13D98">
              <w:rPr>
                <w:bCs/>
                <w:sz w:val="20"/>
                <w:szCs w:val="20"/>
              </w:rPr>
              <w:t>ЛР 03, ЛР 11, ЛР 12</w:t>
            </w:r>
          </w:p>
          <w:p w:rsidR="00F13D98" w:rsidRPr="00F13D98" w:rsidRDefault="00F13D98" w:rsidP="00F13D98">
            <w:pPr>
              <w:suppressAutoHyphens/>
              <w:rPr>
                <w:sz w:val="20"/>
                <w:szCs w:val="20"/>
              </w:rPr>
            </w:pPr>
            <w:r w:rsidRPr="00F13D98">
              <w:rPr>
                <w:bCs/>
                <w:sz w:val="20"/>
                <w:szCs w:val="20"/>
              </w:rPr>
              <w:t>МР 01, МР 02,</w:t>
            </w:r>
            <w:r w:rsidRPr="00F13D98">
              <w:rPr>
                <w:sz w:val="20"/>
                <w:szCs w:val="20"/>
              </w:rPr>
              <w:t xml:space="preserve"> </w:t>
            </w:r>
            <w:r w:rsidRPr="00F13D98">
              <w:rPr>
                <w:bCs/>
                <w:sz w:val="20"/>
                <w:szCs w:val="20"/>
              </w:rPr>
              <w:t>МР 04, МР 03,</w:t>
            </w:r>
            <w:r w:rsidRPr="00F13D98">
              <w:rPr>
                <w:sz w:val="20"/>
                <w:szCs w:val="20"/>
              </w:rPr>
              <w:t xml:space="preserve"> МР 07</w:t>
            </w:r>
          </w:p>
          <w:p w:rsidR="00F13D98" w:rsidRPr="00F13D98" w:rsidRDefault="00F13D98" w:rsidP="00F13D98">
            <w:pPr>
              <w:suppressAutoHyphens/>
              <w:rPr>
                <w:sz w:val="20"/>
                <w:szCs w:val="20"/>
              </w:rPr>
            </w:pPr>
          </w:p>
          <w:p w:rsidR="00F13D98" w:rsidRPr="00F13D98" w:rsidRDefault="00F13D98" w:rsidP="00F13D98">
            <w:pPr>
              <w:rPr>
                <w:iCs/>
                <w:sz w:val="20"/>
                <w:szCs w:val="20"/>
              </w:rPr>
            </w:pPr>
            <w:r w:rsidRPr="00F13D98">
              <w:rPr>
                <w:iCs/>
                <w:sz w:val="20"/>
                <w:szCs w:val="20"/>
              </w:rPr>
              <w:t>ОК 02.03.04.07.09</w:t>
            </w:r>
          </w:p>
          <w:p w:rsidR="00F13D98" w:rsidRPr="00F13D98" w:rsidRDefault="00F13D98" w:rsidP="00F13D98">
            <w:pPr>
              <w:rPr>
                <w:sz w:val="20"/>
                <w:szCs w:val="20"/>
              </w:rPr>
            </w:pPr>
          </w:p>
        </w:tc>
      </w:tr>
      <w:tr w:rsidR="00F13D98" w:rsidRPr="00F13D98" w:rsidTr="00F13D98">
        <w:tc>
          <w:tcPr>
            <w:tcW w:w="14786" w:type="dxa"/>
            <w:gridSpan w:val="6"/>
          </w:tcPr>
          <w:p w:rsidR="00F13D98" w:rsidRPr="00F13D98" w:rsidRDefault="00F13D98" w:rsidP="00F13D98">
            <w:pPr>
              <w:jc w:val="center"/>
              <w:rPr>
                <w:b/>
                <w:sz w:val="20"/>
                <w:szCs w:val="20"/>
              </w:rPr>
            </w:pPr>
            <w:r w:rsidRPr="00F13D98">
              <w:rPr>
                <w:b/>
                <w:sz w:val="20"/>
                <w:szCs w:val="20"/>
              </w:rPr>
              <w:t>Раздел 3.  Основы медицинских знаний</w:t>
            </w:r>
          </w:p>
          <w:p w:rsidR="00F13D98" w:rsidRPr="00F13D98" w:rsidRDefault="00F13D98" w:rsidP="00F13D98">
            <w:pPr>
              <w:jc w:val="center"/>
              <w:rPr>
                <w:sz w:val="20"/>
                <w:szCs w:val="20"/>
              </w:rPr>
            </w:pPr>
          </w:p>
        </w:tc>
      </w:tr>
      <w:tr w:rsidR="00F13D98" w:rsidRPr="00F13D98" w:rsidTr="00F13D98">
        <w:trPr>
          <w:trHeight w:val="3036"/>
        </w:trPr>
        <w:tc>
          <w:tcPr>
            <w:tcW w:w="2291" w:type="dxa"/>
            <w:vMerge w:val="restart"/>
          </w:tcPr>
          <w:p w:rsidR="00F13D98" w:rsidRPr="00F13D98" w:rsidRDefault="00F13D98" w:rsidP="00F13D98">
            <w:pPr>
              <w:jc w:val="center"/>
              <w:rPr>
                <w:sz w:val="20"/>
                <w:szCs w:val="20"/>
              </w:rPr>
            </w:pPr>
            <w:r w:rsidRPr="00F13D98">
              <w:rPr>
                <w:b/>
                <w:sz w:val="20"/>
                <w:szCs w:val="20"/>
              </w:rPr>
              <w:t>Тема 3.1</w:t>
            </w:r>
            <w:r w:rsidRPr="00F13D98">
              <w:rPr>
                <w:sz w:val="20"/>
                <w:szCs w:val="20"/>
              </w:rPr>
              <w:t xml:space="preserve"> Понятие первой помощи. Виды травм.</w:t>
            </w:r>
          </w:p>
          <w:p w:rsidR="00F13D98" w:rsidRPr="00F13D98" w:rsidRDefault="00F13D98" w:rsidP="00F13D98">
            <w:pPr>
              <w:jc w:val="center"/>
              <w:rPr>
                <w:sz w:val="20"/>
                <w:szCs w:val="20"/>
              </w:rPr>
            </w:pPr>
          </w:p>
          <w:p w:rsidR="00F13D98" w:rsidRPr="00F13D98" w:rsidRDefault="00F13D98" w:rsidP="00F13D98">
            <w:pPr>
              <w:rPr>
                <w:b/>
                <w:sz w:val="20"/>
                <w:szCs w:val="20"/>
              </w:rPr>
            </w:pPr>
          </w:p>
        </w:tc>
        <w:tc>
          <w:tcPr>
            <w:tcW w:w="942" w:type="dxa"/>
          </w:tcPr>
          <w:p w:rsidR="00F13D98" w:rsidRPr="00E95557" w:rsidRDefault="00E95557" w:rsidP="00E95557">
            <w:pPr>
              <w:jc w:val="center"/>
              <w:rPr>
                <w:bCs/>
                <w:sz w:val="20"/>
                <w:szCs w:val="20"/>
              </w:rPr>
            </w:pPr>
            <w:r>
              <w:rPr>
                <w:bCs/>
                <w:sz w:val="20"/>
                <w:szCs w:val="20"/>
              </w:rPr>
              <w:t>18</w:t>
            </w:r>
          </w:p>
        </w:tc>
        <w:tc>
          <w:tcPr>
            <w:tcW w:w="5936" w:type="dxa"/>
          </w:tcPr>
          <w:p w:rsidR="00F13D98" w:rsidRPr="00F13D98" w:rsidRDefault="00F13D98" w:rsidP="00F13D98">
            <w:pPr>
              <w:rPr>
                <w:sz w:val="20"/>
                <w:szCs w:val="20"/>
              </w:rPr>
            </w:pPr>
            <w:r w:rsidRPr="00F13D98">
              <w:rPr>
                <w:b/>
                <w:bCs/>
                <w:sz w:val="20"/>
                <w:szCs w:val="20"/>
              </w:rPr>
              <w:t>Содержание учебного материала</w:t>
            </w:r>
          </w:p>
          <w:p w:rsidR="00F13D98" w:rsidRPr="00F13D98" w:rsidRDefault="00F13D98" w:rsidP="00F13D98">
            <w:pPr>
              <w:rPr>
                <w:sz w:val="20"/>
                <w:szCs w:val="20"/>
              </w:rPr>
            </w:pPr>
            <w:r w:rsidRPr="00F13D98">
              <w:rPr>
                <w:sz w:val="20"/>
                <w:szCs w:val="20"/>
              </w:rPr>
              <w:t>Понятие первой помощи. Перечень состояний, при которых оказывается первая помощь. Признаки жизни</w:t>
            </w:r>
            <w:proofErr w:type="gramStart"/>
            <w:r w:rsidRPr="00F13D98">
              <w:rPr>
                <w:sz w:val="20"/>
                <w:szCs w:val="20"/>
              </w:rPr>
              <w:t xml:space="preserve">.. </w:t>
            </w:r>
            <w:proofErr w:type="gramEnd"/>
            <w:r w:rsidRPr="00F13D98">
              <w:rPr>
                <w:sz w:val="20"/>
                <w:szCs w:val="20"/>
              </w:rPr>
              <w:t xml:space="preserve">Первая помощь при синдроме длительного сдавливания. Понятие травматического токсикоза. Понятие и виды травм. Правила первой помощи при ранениях. Первая помощь при проникающих ранениях грудной и брюшной полости, черепа. Первая помощь при сотрясениях и ушибах головного мозга. Первая помощь при переломах. Первая помощь при </w:t>
            </w:r>
            <w:proofErr w:type="spellStart"/>
            <w:r w:rsidRPr="00F13D98">
              <w:rPr>
                <w:sz w:val="20"/>
                <w:szCs w:val="20"/>
              </w:rPr>
              <w:t>электротравмах</w:t>
            </w:r>
            <w:proofErr w:type="spellEnd"/>
            <w:r w:rsidRPr="00F13D98">
              <w:rPr>
                <w:sz w:val="20"/>
                <w:szCs w:val="20"/>
              </w:rPr>
              <w:t xml:space="preserve"> и повреждении молнией.</w:t>
            </w:r>
          </w:p>
        </w:tc>
        <w:tc>
          <w:tcPr>
            <w:tcW w:w="2237" w:type="dxa"/>
          </w:tcPr>
          <w:p w:rsidR="00F13D98" w:rsidRPr="00F13D98" w:rsidRDefault="00F13D98" w:rsidP="00F13D98">
            <w:pPr>
              <w:jc w:val="center"/>
              <w:rPr>
                <w:sz w:val="20"/>
                <w:szCs w:val="20"/>
              </w:rPr>
            </w:pPr>
            <w:r w:rsidRPr="00E07767">
              <w:rPr>
                <w:bCs/>
                <w:sz w:val="20"/>
                <w:szCs w:val="20"/>
              </w:rPr>
              <w:t>Усвоение новых знаний. Лекция</w:t>
            </w:r>
          </w:p>
        </w:tc>
        <w:tc>
          <w:tcPr>
            <w:tcW w:w="1230" w:type="dxa"/>
          </w:tcPr>
          <w:p w:rsidR="00F13D98" w:rsidRPr="00F13D98" w:rsidRDefault="00F13D98" w:rsidP="00F13D98">
            <w:pPr>
              <w:jc w:val="center"/>
              <w:rPr>
                <w:sz w:val="20"/>
                <w:szCs w:val="20"/>
              </w:rPr>
            </w:pPr>
            <w:r w:rsidRPr="00F13D98">
              <w:rPr>
                <w:sz w:val="20"/>
                <w:szCs w:val="20"/>
              </w:rPr>
              <w:t>1</w:t>
            </w:r>
          </w:p>
        </w:tc>
        <w:tc>
          <w:tcPr>
            <w:tcW w:w="2150" w:type="dxa"/>
          </w:tcPr>
          <w:p w:rsidR="00F13D98" w:rsidRPr="00F13D98" w:rsidRDefault="00F13D98" w:rsidP="00F13D98">
            <w:pPr>
              <w:suppressAutoHyphens/>
              <w:rPr>
                <w:sz w:val="20"/>
                <w:szCs w:val="20"/>
              </w:rPr>
            </w:pPr>
            <w:proofErr w:type="spellStart"/>
            <w:r w:rsidRPr="00F13D98">
              <w:rPr>
                <w:sz w:val="20"/>
                <w:szCs w:val="20"/>
              </w:rPr>
              <w:t>ПРб</w:t>
            </w:r>
            <w:proofErr w:type="spellEnd"/>
            <w:r w:rsidRPr="00F13D98">
              <w:rPr>
                <w:sz w:val="20"/>
                <w:szCs w:val="20"/>
              </w:rPr>
              <w:t xml:space="preserve"> 01</w:t>
            </w:r>
            <w:r w:rsidRPr="00F13D98">
              <w:rPr>
                <w:bCs/>
                <w:sz w:val="20"/>
                <w:szCs w:val="20"/>
              </w:rPr>
              <w:t>,</w:t>
            </w:r>
            <w:r w:rsidRPr="00F13D98">
              <w:rPr>
                <w:sz w:val="20"/>
                <w:szCs w:val="20"/>
              </w:rPr>
              <w:t xml:space="preserve"> </w:t>
            </w:r>
            <w:proofErr w:type="spellStart"/>
            <w:r w:rsidRPr="00F13D98">
              <w:rPr>
                <w:sz w:val="20"/>
                <w:szCs w:val="20"/>
              </w:rPr>
              <w:t>ПРб</w:t>
            </w:r>
            <w:proofErr w:type="spellEnd"/>
            <w:r w:rsidRPr="00F13D98">
              <w:rPr>
                <w:sz w:val="20"/>
                <w:szCs w:val="20"/>
              </w:rPr>
              <w:t xml:space="preserve"> 04, </w:t>
            </w:r>
            <w:proofErr w:type="spellStart"/>
            <w:r w:rsidRPr="00F13D98">
              <w:rPr>
                <w:sz w:val="20"/>
                <w:szCs w:val="20"/>
              </w:rPr>
              <w:t>ПРб</w:t>
            </w:r>
            <w:proofErr w:type="spellEnd"/>
            <w:r w:rsidRPr="00F13D98">
              <w:rPr>
                <w:sz w:val="20"/>
                <w:szCs w:val="20"/>
              </w:rPr>
              <w:t xml:space="preserve"> 05, </w:t>
            </w:r>
            <w:proofErr w:type="spellStart"/>
            <w:r w:rsidRPr="00F13D98">
              <w:rPr>
                <w:sz w:val="20"/>
                <w:szCs w:val="20"/>
              </w:rPr>
              <w:t>ПРб</w:t>
            </w:r>
            <w:proofErr w:type="spellEnd"/>
            <w:r w:rsidRPr="00F13D98">
              <w:rPr>
                <w:sz w:val="20"/>
                <w:szCs w:val="20"/>
              </w:rPr>
              <w:t xml:space="preserve"> 06, </w:t>
            </w:r>
            <w:proofErr w:type="spellStart"/>
            <w:r w:rsidRPr="00F13D98">
              <w:rPr>
                <w:sz w:val="20"/>
                <w:szCs w:val="20"/>
              </w:rPr>
              <w:t>ПРб</w:t>
            </w:r>
            <w:proofErr w:type="spellEnd"/>
            <w:r w:rsidRPr="00F13D98">
              <w:rPr>
                <w:sz w:val="20"/>
                <w:szCs w:val="20"/>
              </w:rPr>
              <w:t xml:space="preserve"> 07, </w:t>
            </w:r>
            <w:proofErr w:type="spellStart"/>
            <w:r w:rsidRPr="00F13D98">
              <w:rPr>
                <w:sz w:val="20"/>
                <w:szCs w:val="20"/>
              </w:rPr>
              <w:t>ПРб</w:t>
            </w:r>
            <w:proofErr w:type="spellEnd"/>
            <w:r w:rsidRPr="00F13D98">
              <w:rPr>
                <w:sz w:val="20"/>
                <w:szCs w:val="20"/>
              </w:rPr>
              <w:t xml:space="preserve"> 09,</w:t>
            </w:r>
          </w:p>
          <w:p w:rsidR="00F13D98" w:rsidRPr="00F13D98" w:rsidRDefault="00F13D98" w:rsidP="00F13D98">
            <w:pPr>
              <w:suppressAutoHyphens/>
              <w:rPr>
                <w:bCs/>
                <w:sz w:val="20"/>
                <w:szCs w:val="20"/>
              </w:rPr>
            </w:pPr>
            <w:r w:rsidRPr="00F13D98">
              <w:rPr>
                <w:bCs/>
                <w:sz w:val="20"/>
                <w:szCs w:val="20"/>
              </w:rPr>
              <w:t>ЛР 03, ЛР 11, ЛР 12</w:t>
            </w:r>
          </w:p>
          <w:p w:rsidR="00F13D98" w:rsidRPr="00F13D98" w:rsidRDefault="00F13D98" w:rsidP="00F13D98">
            <w:pPr>
              <w:suppressAutoHyphens/>
              <w:rPr>
                <w:sz w:val="20"/>
                <w:szCs w:val="20"/>
              </w:rPr>
            </w:pPr>
            <w:r w:rsidRPr="00F13D98">
              <w:rPr>
                <w:bCs/>
                <w:sz w:val="20"/>
                <w:szCs w:val="20"/>
              </w:rPr>
              <w:t>МР 01, МР 02,</w:t>
            </w:r>
            <w:r w:rsidRPr="00F13D98">
              <w:rPr>
                <w:sz w:val="20"/>
                <w:szCs w:val="20"/>
              </w:rPr>
              <w:t xml:space="preserve"> </w:t>
            </w:r>
            <w:r w:rsidRPr="00F13D98">
              <w:rPr>
                <w:bCs/>
                <w:sz w:val="20"/>
                <w:szCs w:val="20"/>
              </w:rPr>
              <w:t>МР 04, МР 03,</w:t>
            </w:r>
            <w:r w:rsidRPr="00F13D98">
              <w:rPr>
                <w:sz w:val="20"/>
                <w:szCs w:val="20"/>
              </w:rPr>
              <w:t xml:space="preserve"> МР 07</w:t>
            </w:r>
          </w:p>
          <w:p w:rsidR="00F13D98" w:rsidRPr="00F13D98" w:rsidRDefault="00F13D98" w:rsidP="00F13D98">
            <w:pPr>
              <w:suppressAutoHyphens/>
              <w:rPr>
                <w:sz w:val="20"/>
                <w:szCs w:val="20"/>
              </w:rPr>
            </w:pPr>
          </w:p>
          <w:p w:rsidR="00F13D98" w:rsidRPr="00F13D98" w:rsidRDefault="00F13D98" w:rsidP="00F13D98">
            <w:pPr>
              <w:rPr>
                <w:iCs/>
                <w:sz w:val="20"/>
                <w:szCs w:val="20"/>
              </w:rPr>
            </w:pPr>
            <w:r w:rsidRPr="00F13D98">
              <w:rPr>
                <w:iCs/>
                <w:sz w:val="20"/>
                <w:szCs w:val="20"/>
              </w:rPr>
              <w:t>ОК 02.03.04.07.09</w:t>
            </w:r>
          </w:p>
          <w:p w:rsidR="00F13D98" w:rsidRPr="00F13D98" w:rsidRDefault="00F13D98" w:rsidP="00F13D98">
            <w:pPr>
              <w:rPr>
                <w:sz w:val="20"/>
                <w:szCs w:val="20"/>
              </w:rPr>
            </w:pPr>
          </w:p>
        </w:tc>
      </w:tr>
      <w:tr w:rsidR="00E95557" w:rsidRPr="00F13D98" w:rsidTr="00F13D98">
        <w:tc>
          <w:tcPr>
            <w:tcW w:w="2291" w:type="dxa"/>
            <w:vMerge/>
          </w:tcPr>
          <w:p w:rsidR="00E95557" w:rsidRPr="00F13D98" w:rsidRDefault="00E95557" w:rsidP="00F13D98">
            <w:pPr>
              <w:rPr>
                <w:b/>
                <w:sz w:val="20"/>
                <w:szCs w:val="20"/>
              </w:rPr>
            </w:pPr>
          </w:p>
        </w:tc>
        <w:tc>
          <w:tcPr>
            <w:tcW w:w="942" w:type="dxa"/>
            <w:vMerge w:val="restart"/>
          </w:tcPr>
          <w:p w:rsidR="00E95557" w:rsidRPr="00E95557" w:rsidRDefault="00E95557" w:rsidP="00E95557">
            <w:pPr>
              <w:widowControl w:val="0"/>
              <w:tabs>
                <w:tab w:val="left" w:pos="1450"/>
              </w:tabs>
              <w:ind w:right="20"/>
              <w:jc w:val="center"/>
              <w:rPr>
                <w:sz w:val="20"/>
                <w:szCs w:val="20"/>
              </w:rPr>
            </w:pPr>
            <w:r>
              <w:rPr>
                <w:sz w:val="20"/>
                <w:szCs w:val="20"/>
              </w:rPr>
              <w:t>19</w:t>
            </w:r>
          </w:p>
        </w:tc>
        <w:tc>
          <w:tcPr>
            <w:tcW w:w="5936" w:type="dxa"/>
          </w:tcPr>
          <w:p w:rsidR="00E95557" w:rsidRPr="00F13D98" w:rsidRDefault="00E95557" w:rsidP="00F13D98">
            <w:pPr>
              <w:widowControl w:val="0"/>
              <w:tabs>
                <w:tab w:val="left" w:pos="1450"/>
              </w:tabs>
              <w:ind w:right="20"/>
              <w:rPr>
                <w:color w:val="000000"/>
                <w:sz w:val="20"/>
                <w:szCs w:val="20"/>
              </w:rPr>
            </w:pPr>
            <w:r w:rsidRPr="00F13D98">
              <w:rPr>
                <w:b/>
                <w:sz w:val="20"/>
                <w:szCs w:val="20"/>
              </w:rPr>
              <w:t>Практические занятия №11</w:t>
            </w:r>
          </w:p>
        </w:tc>
        <w:tc>
          <w:tcPr>
            <w:tcW w:w="2237" w:type="dxa"/>
            <w:vMerge w:val="restart"/>
          </w:tcPr>
          <w:p w:rsidR="00E95557" w:rsidRPr="00F13D98" w:rsidRDefault="00E95557" w:rsidP="00F13D98">
            <w:pPr>
              <w:jc w:val="center"/>
              <w:rPr>
                <w:sz w:val="20"/>
                <w:szCs w:val="20"/>
              </w:rPr>
            </w:pPr>
            <w:r w:rsidRPr="00E07767">
              <w:rPr>
                <w:bCs/>
                <w:sz w:val="20"/>
                <w:szCs w:val="20"/>
              </w:rPr>
              <w:t>Урок формирования умений и навыков</w:t>
            </w:r>
          </w:p>
        </w:tc>
        <w:tc>
          <w:tcPr>
            <w:tcW w:w="1230" w:type="dxa"/>
            <w:vMerge w:val="restart"/>
          </w:tcPr>
          <w:p w:rsidR="00E95557" w:rsidRPr="00F13D98" w:rsidRDefault="00E95557" w:rsidP="00F13D98">
            <w:pPr>
              <w:jc w:val="center"/>
              <w:rPr>
                <w:sz w:val="20"/>
                <w:szCs w:val="20"/>
              </w:rPr>
            </w:pPr>
            <w:r w:rsidRPr="00F13D98">
              <w:rPr>
                <w:sz w:val="20"/>
                <w:szCs w:val="20"/>
              </w:rPr>
              <w:t>2</w:t>
            </w:r>
          </w:p>
        </w:tc>
        <w:tc>
          <w:tcPr>
            <w:tcW w:w="2150" w:type="dxa"/>
            <w:vMerge w:val="restart"/>
            <w:shd w:val="clear" w:color="auto" w:fill="FFFFFF" w:themeFill="background1"/>
          </w:tcPr>
          <w:p w:rsidR="00E95557" w:rsidRPr="00F13D98" w:rsidRDefault="00E95557" w:rsidP="00F13D98">
            <w:pPr>
              <w:suppressAutoHyphens/>
              <w:rPr>
                <w:sz w:val="20"/>
                <w:szCs w:val="20"/>
              </w:rPr>
            </w:pPr>
            <w:proofErr w:type="spellStart"/>
            <w:r w:rsidRPr="00F13D98">
              <w:rPr>
                <w:sz w:val="20"/>
                <w:szCs w:val="20"/>
              </w:rPr>
              <w:t>ПРб</w:t>
            </w:r>
            <w:proofErr w:type="spellEnd"/>
            <w:r w:rsidRPr="00F13D98">
              <w:rPr>
                <w:sz w:val="20"/>
                <w:szCs w:val="20"/>
              </w:rPr>
              <w:t xml:space="preserve"> 01</w:t>
            </w:r>
            <w:r w:rsidRPr="00F13D98">
              <w:rPr>
                <w:bCs/>
                <w:sz w:val="20"/>
                <w:szCs w:val="20"/>
              </w:rPr>
              <w:t>,</w:t>
            </w:r>
            <w:r w:rsidRPr="00F13D98">
              <w:rPr>
                <w:sz w:val="20"/>
                <w:szCs w:val="20"/>
              </w:rPr>
              <w:t xml:space="preserve"> </w:t>
            </w:r>
            <w:proofErr w:type="spellStart"/>
            <w:r w:rsidRPr="00F13D98">
              <w:rPr>
                <w:sz w:val="20"/>
                <w:szCs w:val="20"/>
              </w:rPr>
              <w:t>ПРб</w:t>
            </w:r>
            <w:proofErr w:type="spellEnd"/>
            <w:r w:rsidRPr="00F13D98">
              <w:rPr>
                <w:sz w:val="20"/>
                <w:szCs w:val="20"/>
              </w:rPr>
              <w:t xml:space="preserve"> 04, </w:t>
            </w:r>
            <w:proofErr w:type="spellStart"/>
            <w:r w:rsidRPr="00F13D98">
              <w:rPr>
                <w:sz w:val="20"/>
                <w:szCs w:val="20"/>
              </w:rPr>
              <w:t>ПРб</w:t>
            </w:r>
            <w:proofErr w:type="spellEnd"/>
            <w:r w:rsidRPr="00F13D98">
              <w:rPr>
                <w:sz w:val="20"/>
                <w:szCs w:val="20"/>
              </w:rPr>
              <w:t xml:space="preserve"> 05, </w:t>
            </w:r>
            <w:proofErr w:type="spellStart"/>
            <w:r w:rsidRPr="00F13D98">
              <w:rPr>
                <w:sz w:val="20"/>
                <w:szCs w:val="20"/>
              </w:rPr>
              <w:t>ПРб</w:t>
            </w:r>
            <w:proofErr w:type="spellEnd"/>
            <w:r w:rsidRPr="00F13D98">
              <w:rPr>
                <w:sz w:val="20"/>
                <w:szCs w:val="20"/>
              </w:rPr>
              <w:t xml:space="preserve"> 06, </w:t>
            </w:r>
            <w:proofErr w:type="spellStart"/>
            <w:r w:rsidRPr="00F13D98">
              <w:rPr>
                <w:sz w:val="20"/>
                <w:szCs w:val="20"/>
              </w:rPr>
              <w:t>ПРб</w:t>
            </w:r>
            <w:proofErr w:type="spellEnd"/>
            <w:r w:rsidRPr="00F13D98">
              <w:rPr>
                <w:sz w:val="20"/>
                <w:szCs w:val="20"/>
              </w:rPr>
              <w:t xml:space="preserve"> 07, </w:t>
            </w:r>
            <w:proofErr w:type="spellStart"/>
            <w:r w:rsidRPr="00F13D98">
              <w:rPr>
                <w:sz w:val="20"/>
                <w:szCs w:val="20"/>
              </w:rPr>
              <w:t>ПРб</w:t>
            </w:r>
            <w:proofErr w:type="spellEnd"/>
            <w:r w:rsidRPr="00F13D98">
              <w:rPr>
                <w:sz w:val="20"/>
                <w:szCs w:val="20"/>
              </w:rPr>
              <w:t xml:space="preserve"> 09,</w:t>
            </w:r>
          </w:p>
          <w:p w:rsidR="00E95557" w:rsidRPr="00F13D98" w:rsidRDefault="00E95557" w:rsidP="00F13D98">
            <w:pPr>
              <w:suppressAutoHyphens/>
              <w:rPr>
                <w:bCs/>
                <w:sz w:val="20"/>
                <w:szCs w:val="20"/>
              </w:rPr>
            </w:pPr>
            <w:r w:rsidRPr="00F13D98">
              <w:rPr>
                <w:bCs/>
                <w:sz w:val="20"/>
                <w:szCs w:val="20"/>
              </w:rPr>
              <w:t>ЛР 03, ЛР 11, ЛР 12</w:t>
            </w:r>
          </w:p>
          <w:p w:rsidR="00E95557" w:rsidRPr="00F13D98" w:rsidRDefault="00E95557" w:rsidP="00F13D98">
            <w:pPr>
              <w:suppressAutoHyphens/>
              <w:rPr>
                <w:sz w:val="20"/>
                <w:szCs w:val="20"/>
              </w:rPr>
            </w:pPr>
            <w:r w:rsidRPr="00F13D98">
              <w:rPr>
                <w:bCs/>
                <w:sz w:val="20"/>
                <w:szCs w:val="20"/>
              </w:rPr>
              <w:t>МР 01, МР 02,</w:t>
            </w:r>
            <w:r w:rsidRPr="00F13D98">
              <w:rPr>
                <w:sz w:val="20"/>
                <w:szCs w:val="20"/>
              </w:rPr>
              <w:t xml:space="preserve"> </w:t>
            </w:r>
            <w:r w:rsidRPr="00F13D98">
              <w:rPr>
                <w:bCs/>
                <w:sz w:val="20"/>
                <w:szCs w:val="20"/>
              </w:rPr>
              <w:t xml:space="preserve">МР 04, </w:t>
            </w:r>
            <w:r w:rsidRPr="00F13D98">
              <w:rPr>
                <w:bCs/>
                <w:sz w:val="20"/>
                <w:szCs w:val="20"/>
              </w:rPr>
              <w:lastRenderedPageBreak/>
              <w:t>МР 03,</w:t>
            </w:r>
            <w:r w:rsidRPr="00F13D98">
              <w:rPr>
                <w:sz w:val="20"/>
                <w:szCs w:val="20"/>
              </w:rPr>
              <w:t xml:space="preserve"> МР 07</w:t>
            </w:r>
          </w:p>
          <w:p w:rsidR="00E95557" w:rsidRPr="00F13D98" w:rsidRDefault="00E95557" w:rsidP="00F13D98">
            <w:pPr>
              <w:suppressAutoHyphens/>
              <w:rPr>
                <w:sz w:val="20"/>
                <w:szCs w:val="20"/>
              </w:rPr>
            </w:pPr>
          </w:p>
          <w:p w:rsidR="00E95557" w:rsidRPr="00F13D98" w:rsidRDefault="00E95557" w:rsidP="00F13D98">
            <w:pPr>
              <w:rPr>
                <w:iCs/>
                <w:sz w:val="20"/>
                <w:szCs w:val="20"/>
              </w:rPr>
            </w:pPr>
            <w:r w:rsidRPr="00F13D98">
              <w:rPr>
                <w:iCs/>
                <w:sz w:val="20"/>
                <w:szCs w:val="20"/>
              </w:rPr>
              <w:t>ОК 02.03.04.07.09</w:t>
            </w:r>
          </w:p>
          <w:p w:rsidR="00E95557" w:rsidRPr="00F13D98" w:rsidRDefault="00E95557" w:rsidP="00F13D98">
            <w:pPr>
              <w:rPr>
                <w:sz w:val="20"/>
                <w:szCs w:val="20"/>
              </w:rPr>
            </w:pPr>
          </w:p>
        </w:tc>
      </w:tr>
      <w:tr w:rsidR="00E95557" w:rsidRPr="00F13D98" w:rsidTr="00F13D98">
        <w:tc>
          <w:tcPr>
            <w:tcW w:w="2291" w:type="dxa"/>
            <w:vMerge/>
          </w:tcPr>
          <w:p w:rsidR="00E95557" w:rsidRPr="00F13D98" w:rsidRDefault="00E95557" w:rsidP="00F13D98">
            <w:pPr>
              <w:rPr>
                <w:b/>
                <w:sz w:val="20"/>
                <w:szCs w:val="20"/>
              </w:rPr>
            </w:pPr>
          </w:p>
        </w:tc>
        <w:tc>
          <w:tcPr>
            <w:tcW w:w="942" w:type="dxa"/>
            <w:vMerge/>
          </w:tcPr>
          <w:p w:rsidR="00E95557" w:rsidRPr="00F13D98" w:rsidRDefault="00E95557" w:rsidP="00F13D98">
            <w:pPr>
              <w:rPr>
                <w:sz w:val="20"/>
                <w:szCs w:val="20"/>
              </w:rPr>
            </w:pPr>
          </w:p>
        </w:tc>
        <w:tc>
          <w:tcPr>
            <w:tcW w:w="5936" w:type="dxa"/>
          </w:tcPr>
          <w:p w:rsidR="00E95557" w:rsidRPr="00F13D98" w:rsidRDefault="00E95557" w:rsidP="00F13D98">
            <w:pPr>
              <w:rPr>
                <w:sz w:val="20"/>
                <w:szCs w:val="20"/>
              </w:rPr>
            </w:pPr>
            <w:r w:rsidRPr="00F13D98">
              <w:rPr>
                <w:sz w:val="20"/>
                <w:szCs w:val="20"/>
              </w:rPr>
              <w:t>Заполнение таблицы «Правила оказания первой помощи».</w:t>
            </w:r>
          </w:p>
          <w:p w:rsidR="00E95557" w:rsidRPr="00F13D98" w:rsidRDefault="00E95557" w:rsidP="00F13D98">
            <w:pPr>
              <w:widowControl w:val="0"/>
              <w:tabs>
                <w:tab w:val="left" w:pos="1450"/>
              </w:tabs>
              <w:ind w:right="20"/>
              <w:rPr>
                <w:color w:val="000000"/>
                <w:sz w:val="20"/>
                <w:szCs w:val="20"/>
              </w:rPr>
            </w:pPr>
            <w:r w:rsidRPr="00F13D98">
              <w:rPr>
                <w:sz w:val="20"/>
                <w:szCs w:val="20"/>
              </w:rPr>
              <w:t xml:space="preserve">Отработка умений и навыков «Наложения повязок различных типов», «Первая помощь при травмах различных областей тела «Первая помощь при переломах», «Первая помощь при </w:t>
            </w:r>
            <w:proofErr w:type="spellStart"/>
            <w:r w:rsidRPr="00F13D98">
              <w:rPr>
                <w:sz w:val="20"/>
                <w:szCs w:val="20"/>
              </w:rPr>
              <w:lastRenderedPageBreak/>
              <w:t>электротравмах</w:t>
            </w:r>
            <w:proofErr w:type="spellEnd"/>
            <w:r w:rsidRPr="00F13D98">
              <w:rPr>
                <w:sz w:val="20"/>
                <w:szCs w:val="20"/>
              </w:rPr>
              <w:t xml:space="preserve"> и повреждении молнией».</w:t>
            </w:r>
          </w:p>
        </w:tc>
        <w:tc>
          <w:tcPr>
            <w:tcW w:w="2237" w:type="dxa"/>
            <w:vMerge/>
          </w:tcPr>
          <w:p w:rsidR="00E95557" w:rsidRPr="00F13D98" w:rsidRDefault="00E95557" w:rsidP="00F13D98">
            <w:pPr>
              <w:jc w:val="center"/>
              <w:rPr>
                <w:b/>
                <w:sz w:val="20"/>
                <w:szCs w:val="20"/>
              </w:rPr>
            </w:pPr>
          </w:p>
        </w:tc>
        <w:tc>
          <w:tcPr>
            <w:tcW w:w="1230" w:type="dxa"/>
            <w:vMerge/>
          </w:tcPr>
          <w:p w:rsidR="00E95557" w:rsidRPr="00F13D98" w:rsidRDefault="00E95557" w:rsidP="00F13D98">
            <w:pPr>
              <w:jc w:val="center"/>
              <w:rPr>
                <w:b/>
                <w:sz w:val="20"/>
                <w:szCs w:val="20"/>
              </w:rPr>
            </w:pPr>
          </w:p>
        </w:tc>
        <w:tc>
          <w:tcPr>
            <w:tcW w:w="2150" w:type="dxa"/>
            <w:vMerge/>
            <w:shd w:val="clear" w:color="auto" w:fill="FFFFFF" w:themeFill="background1"/>
          </w:tcPr>
          <w:p w:rsidR="00E95557" w:rsidRPr="00F13D98" w:rsidRDefault="00E95557" w:rsidP="00F13D98">
            <w:pPr>
              <w:jc w:val="center"/>
              <w:rPr>
                <w:sz w:val="20"/>
                <w:szCs w:val="20"/>
              </w:rPr>
            </w:pPr>
          </w:p>
        </w:tc>
      </w:tr>
      <w:tr w:rsidR="00F13D98" w:rsidRPr="00F13D98" w:rsidTr="00F13D98">
        <w:trPr>
          <w:trHeight w:val="1656"/>
        </w:trPr>
        <w:tc>
          <w:tcPr>
            <w:tcW w:w="2291" w:type="dxa"/>
            <w:vMerge w:val="restart"/>
          </w:tcPr>
          <w:p w:rsidR="00F13D98" w:rsidRPr="00F13D98" w:rsidRDefault="00F13D98" w:rsidP="00F13D98">
            <w:pPr>
              <w:jc w:val="center"/>
              <w:rPr>
                <w:sz w:val="20"/>
                <w:szCs w:val="20"/>
              </w:rPr>
            </w:pPr>
            <w:r w:rsidRPr="00F13D98">
              <w:rPr>
                <w:b/>
                <w:sz w:val="20"/>
                <w:szCs w:val="20"/>
              </w:rPr>
              <w:lastRenderedPageBreak/>
              <w:t xml:space="preserve">Тема 3.2 </w:t>
            </w:r>
            <w:r w:rsidRPr="00F13D98">
              <w:rPr>
                <w:sz w:val="20"/>
                <w:szCs w:val="20"/>
              </w:rPr>
              <w:t>Первая помощь при ожогах</w:t>
            </w:r>
          </w:p>
          <w:p w:rsidR="00F13D98" w:rsidRPr="00F13D98" w:rsidRDefault="00F13D98" w:rsidP="00F13D98">
            <w:pPr>
              <w:rPr>
                <w:b/>
                <w:sz w:val="20"/>
                <w:szCs w:val="20"/>
              </w:rPr>
            </w:pPr>
          </w:p>
        </w:tc>
        <w:tc>
          <w:tcPr>
            <w:tcW w:w="942" w:type="dxa"/>
          </w:tcPr>
          <w:p w:rsidR="00F13D98" w:rsidRPr="00E95557" w:rsidRDefault="00E95557" w:rsidP="00E95557">
            <w:pPr>
              <w:jc w:val="center"/>
              <w:rPr>
                <w:bCs/>
                <w:sz w:val="20"/>
                <w:szCs w:val="20"/>
              </w:rPr>
            </w:pPr>
            <w:r>
              <w:rPr>
                <w:bCs/>
                <w:sz w:val="20"/>
                <w:szCs w:val="20"/>
              </w:rPr>
              <w:t>20</w:t>
            </w:r>
          </w:p>
        </w:tc>
        <w:tc>
          <w:tcPr>
            <w:tcW w:w="5936" w:type="dxa"/>
          </w:tcPr>
          <w:p w:rsidR="00F13D98" w:rsidRPr="00F13D98" w:rsidRDefault="00F13D98" w:rsidP="00F13D98">
            <w:pPr>
              <w:rPr>
                <w:sz w:val="20"/>
                <w:szCs w:val="20"/>
              </w:rPr>
            </w:pPr>
            <w:r w:rsidRPr="00F13D98">
              <w:rPr>
                <w:b/>
                <w:bCs/>
                <w:sz w:val="20"/>
                <w:szCs w:val="20"/>
              </w:rPr>
              <w:t>Содержание учебного материала</w:t>
            </w:r>
          </w:p>
          <w:p w:rsidR="00F13D98" w:rsidRPr="00F13D98" w:rsidRDefault="00F13D98" w:rsidP="00F13D98">
            <w:pPr>
              <w:rPr>
                <w:sz w:val="20"/>
                <w:szCs w:val="20"/>
              </w:rPr>
            </w:pPr>
            <w:r w:rsidRPr="00F13D98">
              <w:rPr>
                <w:sz w:val="20"/>
                <w:szCs w:val="20"/>
              </w:rPr>
              <w:t>Первая помощь при ожогах. Понятие, основные виды и степени ожогов. Первая помощь при термических ожогах. Первая помощь при химических ожогах. Первая помощь при воздействии высоких температур. Последствия воздействия высоких температур на организм человека. Основные признаки теплового удара. Предупреждение развития перегревов. Воздействие ультрафиолетовых лучей на человека.</w:t>
            </w:r>
            <w:r w:rsidRPr="00F13D98">
              <w:rPr>
                <w:color w:val="000000"/>
                <w:sz w:val="20"/>
                <w:szCs w:val="20"/>
              </w:rPr>
              <w:t xml:space="preserve"> Первая помощь при отсутствии сознания. Признаки обморока. Первая помощь при отсутствии кровообращения (остановке сердца). Основные причины остановки сердца. Признаки расстройства кровообращения и клинической смерти. Правила проведения непрямого (наружного) массажа сердца и искусственного дыхания.</w:t>
            </w:r>
          </w:p>
        </w:tc>
        <w:tc>
          <w:tcPr>
            <w:tcW w:w="2237" w:type="dxa"/>
          </w:tcPr>
          <w:p w:rsidR="00F13D98" w:rsidRPr="00F13D98" w:rsidRDefault="00F13D98" w:rsidP="00F13D98">
            <w:pPr>
              <w:jc w:val="center"/>
              <w:rPr>
                <w:sz w:val="20"/>
                <w:szCs w:val="20"/>
              </w:rPr>
            </w:pPr>
            <w:r w:rsidRPr="00E07767">
              <w:rPr>
                <w:bCs/>
                <w:sz w:val="20"/>
                <w:szCs w:val="20"/>
              </w:rPr>
              <w:t>Усвоение новых знаний. Лекция</w:t>
            </w:r>
          </w:p>
        </w:tc>
        <w:tc>
          <w:tcPr>
            <w:tcW w:w="1230" w:type="dxa"/>
          </w:tcPr>
          <w:p w:rsidR="00F13D98" w:rsidRPr="00F13D98" w:rsidRDefault="00F13D98" w:rsidP="00F13D98">
            <w:pPr>
              <w:jc w:val="center"/>
              <w:rPr>
                <w:sz w:val="20"/>
                <w:szCs w:val="20"/>
              </w:rPr>
            </w:pPr>
            <w:r w:rsidRPr="00F13D98">
              <w:rPr>
                <w:sz w:val="20"/>
                <w:szCs w:val="20"/>
              </w:rPr>
              <w:t>1</w:t>
            </w:r>
          </w:p>
        </w:tc>
        <w:tc>
          <w:tcPr>
            <w:tcW w:w="2150" w:type="dxa"/>
          </w:tcPr>
          <w:p w:rsidR="00F13D98" w:rsidRPr="00F13D98" w:rsidRDefault="00F13D98" w:rsidP="00F13D98">
            <w:pPr>
              <w:suppressAutoHyphens/>
              <w:rPr>
                <w:sz w:val="20"/>
                <w:szCs w:val="20"/>
              </w:rPr>
            </w:pPr>
            <w:proofErr w:type="spellStart"/>
            <w:r w:rsidRPr="00F13D98">
              <w:rPr>
                <w:sz w:val="20"/>
                <w:szCs w:val="20"/>
              </w:rPr>
              <w:t>ПРб</w:t>
            </w:r>
            <w:proofErr w:type="spellEnd"/>
            <w:r w:rsidRPr="00F13D98">
              <w:rPr>
                <w:sz w:val="20"/>
                <w:szCs w:val="20"/>
              </w:rPr>
              <w:t xml:space="preserve"> 01</w:t>
            </w:r>
            <w:r w:rsidRPr="00F13D98">
              <w:rPr>
                <w:bCs/>
                <w:sz w:val="20"/>
                <w:szCs w:val="20"/>
              </w:rPr>
              <w:t>,</w:t>
            </w:r>
            <w:r w:rsidRPr="00F13D98">
              <w:rPr>
                <w:sz w:val="20"/>
                <w:szCs w:val="20"/>
              </w:rPr>
              <w:t xml:space="preserve"> </w:t>
            </w:r>
            <w:proofErr w:type="spellStart"/>
            <w:r w:rsidRPr="00F13D98">
              <w:rPr>
                <w:sz w:val="20"/>
                <w:szCs w:val="20"/>
              </w:rPr>
              <w:t>ПРб</w:t>
            </w:r>
            <w:proofErr w:type="spellEnd"/>
            <w:r w:rsidRPr="00F13D98">
              <w:rPr>
                <w:sz w:val="20"/>
                <w:szCs w:val="20"/>
              </w:rPr>
              <w:t xml:space="preserve"> 04, </w:t>
            </w:r>
            <w:proofErr w:type="spellStart"/>
            <w:r w:rsidRPr="00F13D98">
              <w:rPr>
                <w:sz w:val="20"/>
                <w:szCs w:val="20"/>
              </w:rPr>
              <w:t>ПРб</w:t>
            </w:r>
            <w:proofErr w:type="spellEnd"/>
            <w:r w:rsidRPr="00F13D98">
              <w:rPr>
                <w:sz w:val="20"/>
                <w:szCs w:val="20"/>
              </w:rPr>
              <w:t xml:space="preserve"> 05, </w:t>
            </w:r>
            <w:proofErr w:type="spellStart"/>
            <w:r w:rsidRPr="00F13D98">
              <w:rPr>
                <w:sz w:val="20"/>
                <w:szCs w:val="20"/>
              </w:rPr>
              <w:t>ПРб</w:t>
            </w:r>
            <w:proofErr w:type="spellEnd"/>
            <w:r w:rsidRPr="00F13D98">
              <w:rPr>
                <w:sz w:val="20"/>
                <w:szCs w:val="20"/>
              </w:rPr>
              <w:t xml:space="preserve"> 06, </w:t>
            </w:r>
            <w:proofErr w:type="spellStart"/>
            <w:r w:rsidRPr="00F13D98">
              <w:rPr>
                <w:sz w:val="20"/>
                <w:szCs w:val="20"/>
              </w:rPr>
              <w:t>ПРб</w:t>
            </w:r>
            <w:proofErr w:type="spellEnd"/>
            <w:r w:rsidRPr="00F13D98">
              <w:rPr>
                <w:sz w:val="20"/>
                <w:szCs w:val="20"/>
              </w:rPr>
              <w:t xml:space="preserve"> 07, </w:t>
            </w:r>
            <w:proofErr w:type="spellStart"/>
            <w:r w:rsidRPr="00F13D98">
              <w:rPr>
                <w:sz w:val="20"/>
                <w:szCs w:val="20"/>
              </w:rPr>
              <w:t>ПРб</w:t>
            </w:r>
            <w:proofErr w:type="spellEnd"/>
            <w:r w:rsidRPr="00F13D98">
              <w:rPr>
                <w:sz w:val="20"/>
                <w:szCs w:val="20"/>
              </w:rPr>
              <w:t xml:space="preserve"> 09,</w:t>
            </w:r>
          </w:p>
          <w:p w:rsidR="00F13D98" w:rsidRPr="00F13D98" w:rsidRDefault="00F13D98" w:rsidP="00F13D98">
            <w:pPr>
              <w:suppressAutoHyphens/>
              <w:rPr>
                <w:bCs/>
                <w:sz w:val="20"/>
                <w:szCs w:val="20"/>
              </w:rPr>
            </w:pPr>
            <w:r w:rsidRPr="00F13D98">
              <w:rPr>
                <w:bCs/>
                <w:sz w:val="20"/>
                <w:szCs w:val="20"/>
              </w:rPr>
              <w:t>ЛР 03, ЛР 11, ЛР 12</w:t>
            </w:r>
          </w:p>
          <w:p w:rsidR="00F13D98" w:rsidRPr="00F13D98" w:rsidRDefault="00F13D98" w:rsidP="00F13D98">
            <w:pPr>
              <w:suppressAutoHyphens/>
              <w:rPr>
                <w:sz w:val="20"/>
                <w:szCs w:val="20"/>
              </w:rPr>
            </w:pPr>
            <w:r w:rsidRPr="00F13D98">
              <w:rPr>
                <w:bCs/>
                <w:sz w:val="20"/>
                <w:szCs w:val="20"/>
              </w:rPr>
              <w:t>МР 01, МР 02,</w:t>
            </w:r>
            <w:r w:rsidRPr="00F13D98">
              <w:rPr>
                <w:sz w:val="20"/>
                <w:szCs w:val="20"/>
              </w:rPr>
              <w:t xml:space="preserve"> </w:t>
            </w:r>
            <w:r w:rsidRPr="00F13D98">
              <w:rPr>
                <w:bCs/>
                <w:sz w:val="20"/>
                <w:szCs w:val="20"/>
              </w:rPr>
              <w:t>МР 04, МР 03,</w:t>
            </w:r>
            <w:r w:rsidRPr="00F13D98">
              <w:rPr>
                <w:sz w:val="20"/>
                <w:szCs w:val="20"/>
              </w:rPr>
              <w:t xml:space="preserve"> МР 07</w:t>
            </w:r>
          </w:p>
          <w:p w:rsidR="00F13D98" w:rsidRPr="00F13D98" w:rsidRDefault="00F13D98" w:rsidP="00F13D98">
            <w:pPr>
              <w:suppressAutoHyphens/>
              <w:rPr>
                <w:sz w:val="20"/>
                <w:szCs w:val="20"/>
              </w:rPr>
            </w:pPr>
          </w:p>
          <w:p w:rsidR="00F13D98" w:rsidRPr="00F13D98" w:rsidRDefault="00F13D98" w:rsidP="00F13D98">
            <w:pPr>
              <w:rPr>
                <w:iCs/>
                <w:sz w:val="20"/>
                <w:szCs w:val="20"/>
              </w:rPr>
            </w:pPr>
            <w:r w:rsidRPr="00F13D98">
              <w:rPr>
                <w:iCs/>
                <w:sz w:val="20"/>
                <w:szCs w:val="20"/>
              </w:rPr>
              <w:t>ОК 02.03.04.07.09</w:t>
            </w:r>
          </w:p>
          <w:p w:rsidR="00F13D98" w:rsidRPr="00F13D98" w:rsidRDefault="00F13D98" w:rsidP="00F13D98">
            <w:pPr>
              <w:rPr>
                <w:sz w:val="20"/>
                <w:szCs w:val="20"/>
              </w:rPr>
            </w:pPr>
          </w:p>
        </w:tc>
      </w:tr>
      <w:tr w:rsidR="00E95557" w:rsidRPr="00F13D98" w:rsidTr="00F13D98">
        <w:tc>
          <w:tcPr>
            <w:tcW w:w="2291" w:type="dxa"/>
            <w:vMerge/>
          </w:tcPr>
          <w:p w:rsidR="00E95557" w:rsidRPr="00F13D98" w:rsidRDefault="00E95557" w:rsidP="00F13D98">
            <w:pPr>
              <w:rPr>
                <w:b/>
                <w:sz w:val="20"/>
                <w:szCs w:val="20"/>
              </w:rPr>
            </w:pPr>
          </w:p>
        </w:tc>
        <w:tc>
          <w:tcPr>
            <w:tcW w:w="942" w:type="dxa"/>
            <w:vMerge w:val="restart"/>
          </w:tcPr>
          <w:p w:rsidR="00E95557" w:rsidRPr="00E95557" w:rsidRDefault="00E95557" w:rsidP="00E95557">
            <w:pPr>
              <w:jc w:val="center"/>
              <w:rPr>
                <w:sz w:val="20"/>
                <w:szCs w:val="20"/>
              </w:rPr>
            </w:pPr>
            <w:r>
              <w:rPr>
                <w:sz w:val="20"/>
                <w:szCs w:val="20"/>
              </w:rPr>
              <w:t>21</w:t>
            </w:r>
          </w:p>
        </w:tc>
        <w:tc>
          <w:tcPr>
            <w:tcW w:w="5936" w:type="dxa"/>
          </w:tcPr>
          <w:p w:rsidR="00E95557" w:rsidRPr="00F13D98" w:rsidRDefault="00E95557" w:rsidP="00F13D98">
            <w:pPr>
              <w:rPr>
                <w:sz w:val="20"/>
                <w:szCs w:val="20"/>
              </w:rPr>
            </w:pPr>
            <w:r w:rsidRPr="00F13D98">
              <w:rPr>
                <w:b/>
                <w:sz w:val="20"/>
                <w:szCs w:val="20"/>
              </w:rPr>
              <w:t>Практические занятия №12</w:t>
            </w:r>
          </w:p>
        </w:tc>
        <w:tc>
          <w:tcPr>
            <w:tcW w:w="2237" w:type="dxa"/>
            <w:vMerge w:val="restart"/>
          </w:tcPr>
          <w:p w:rsidR="00E95557" w:rsidRPr="00F13D98" w:rsidRDefault="00E95557" w:rsidP="00F13D98">
            <w:pPr>
              <w:jc w:val="center"/>
              <w:rPr>
                <w:sz w:val="20"/>
                <w:szCs w:val="20"/>
              </w:rPr>
            </w:pPr>
            <w:r w:rsidRPr="00E07767">
              <w:rPr>
                <w:bCs/>
                <w:sz w:val="20"/>
                <w:szCs w:val="20"/>
              </w:rPr>
              <w:t>Урок формирования умений и навыков</w:t>
            </w:r>
          </w:p>
        </w:tc>
        <w:tc>
          <w:tcPr>
            <w:tcW w:w="1230" w:type="dxa"/>
            <w:vMerge w:val="restart"/>
          </w:tcPr>
          <w:p w:rsidR="00E95557" w:rsidRPr="00F13D98" w:rsidRDefault="00E95557" w:rsidP="00F13D98">
            <w:pPr>
              <w:jc w:val="center"/>
              <w:rPr>
                <w:sz w:val="20"/>
                <w:szCs w:val="20"/>
              </w:rPr>
            </w:pPr>
            <w:r w:rsidRPr="00F13D98">
              <w:rPr>
                <w:sz w:val="20"/>
                <w:szCs w:val="20"/>
              </w:rPr>
              <w:t>1</w:t>
            </w:r>
          </w:p>
        </w:tc>
        <w:tc>
          <w:tcPr>
            <w:tcW w:w="2150" w:type="dxa"/>
            <w:vMerge w:val="restart"/>
            <w:shd w:val="clear" w:color="auto" w:fill="FFFFFF" w:themeFill="background1"/>
          </w:tcPr>
          <w:p w:rsidR="00E95557" w:rsidRPr="00F13D98" w:rsidRDefault="00E95557" w:rsidP="00F13D98">
            <w:pPr>
              <w:suppressAutoHyphens/>
              <w:rPr>
                <w:sz w:val="20"/>
                <w:szCs w:val="20"/>
              </w:rPr>
            </w:pPr>
            <w:proofErr w:type="spellStart"/>
            <w:r w:rsidRPr="00F13D98">
              <w:rPr>
                <w:sz w:val="20"/>
                <w:szCs w:val="20"/>
              </w:rPr>
              <w:t>ПРб</w:t>
            </w:r>
            <w:proofErr w:type="spellEnd"/>
            <w:r w:rsidRPr="00F13D98">
              <w:rPr>
                <w:sz w:val="20"/>
                <w:szCs w:val="20"/>
              </w:rPr>
              <w:t xml:space="preserve"> 01</w:t>
            </w:r>
            <w:r w:rsidRPr="00F13D98">
              <w:rPr>
                <w:bCs/>
                <w:sz w:val="20"/>
                <w:szCs w:val="20"/>
              </w:rPr>
              <w:t>,</w:t>
            </w:r>
            <w:r w:rsidRPr="00F13D98">
              <w:rPr>
                <w:sz w:val="20"/>
                <w:szCs w:val="20"/>
              </w:rPr>
              <w:t xml:space="preserve"> </w:t>
            </w:r>
            <w:proofErr w:type="spellStart"/>
            <w:r w:rsidRPr="00F13D98">
              <w:rPr>
                <w:sz w:val="20"/>
                <w:szCs w:val="20"/>
              </w:rPr>
              <w:t>ПРб</w:t>
            </w:r>
            <w:proofErr w:type="spellEnd"/>
            <w:r w:rsidRPr="00F13D98">
              <w:rPr>
                <w:sz w:val="20"/>
                <w:szCs w:val="20"/>
              </w:rPr>
              <w:t xml:space="preserve"> 04, </w:t>
            </w:r>
            <w:proofErr w:type="spellStart"/>
            <w:r w:rsidRPr="00F13D98">
              <w:rPr>
                <w:sz w:val="20"/>
                <w:szCs w:val="20"/>
              </w:rPr>
              <w:t>ПРб</w:t>
            </w:r>
            <w:proofErr w:type="spellEnd"/>
            <w:r w:rsidRPr="00F13D98">
              <w:rPr>
                <w:sz w:val="20"/>
                <w:szCs w:val="20"/>
              </w:rPr>
              <w:t xml:space="preserve"> 05, </w:t>
            </w:r>
            <w:proofErr w:type="spellStart"/>
            <w:r w:rsidRPr="00F13D98">
              <w:rPr>
                <w:sz w:val="20"/>
                <w:szCs w:val="20"/>
              </w:rPr>
              <w:t>ПРб</w:t>
            </w:r>
            <w:proofErr w:type="spellEnd"/>
            <w:r w:rsidRPr="00F13D98">
              <w:rPr>
                <w:sz w:val="20"/>
                <w:szCs w:val="20"/>
              </w:rPr>
              <w:t xml:space="preserve"> 06, </w:t>
            </w:r>
            <w:proofErr w:type="spellStart"/>
            <w:r w:rsidRPr="00F13D98">
              <w:rPr>
                <w:sz w:val="20"/>
                <w:szCs w:val="20"/>
              </w:rPr>
              <w:t>ПРб</w:t>
            </w:r>
            <w:proofErr w:type="spellEnd"/>
            <w:r w:rsidRPr="00F13D98">
              <w:rPr>
                <w:sz w:val="20"/>
                <w:szCs w:val="20"/>
              </w:rPr>
              <w:t xml:space="preserve"> 07, </w:t>
            </w:r>
            <w:proofErr w:type="spellStart"/>
            <w:r w:rsidRPr="00F13D98">
              <w:rPr>
                <w:sz w:val="20"/>
                <w:szCs w:val="20"/>
              </w:rPr>
              <w:t>ПРб</w:t>
            </w:r>
            <w:proofErr w:type="spellEnd"/>
            <w:r w:rsidRPr="00F13D98">
              <w:rPr>
                <w:sz w:val="20"/>
                <w:szCs w:val="20"/>
              </w:rPr>
              <w:t xml:space="preserve"> 09,</w:t>
            </w:r>
          </w:p>
          <w:p w:rsidR="00E95557" w:rsidRPr="00F13D98" w:rsidRDefault="00E95557" w:rsidP="00F13D98">
            <w:pPr>
              <w:suppressAutoHyphens/>
              <w:rPr>
                <w:bCs/>
                <w:sz w:val="20"/>
                <w:szCs w:val="20"/>
              </w:rPr>
            </w:pPr>
            <w:r w:rsidRPr="00F13D98">
              <w:rPr>
                <w:bCs/>
                <w:sz w:val="20"/>
                <w:szCs w:val="20"/>
              </w:rPr>
              <w:t>ЛР 03, ЛР 11, ЛР 12</w:t>
            </w:r>
          </w:p>
          <w:p w:rsidR="00E95557" w:rsidRPr="00F13D98" w:rsidRDefault="00E95557" w:rsidP="00F13D98">
            <w:pPr>
              <w:suppressAutoHyphens/>
              <w:rPr>
                <w:sz w:val="20"/>
                <w:szCs w:val="20"/>
              </w:rPr>
            </w:pPr>
            <w:r w:rsidRPr="00F13D98">
              <w:rPr>
                <w:bCs/>
                <w:sz w:val="20"/>
                <w:szCs w:val="20"/>
              </w:rPr>
              <w:t>МР 01, МР 02,</w:t>
            </w:r>
            <w:r w:rsidRPr="00F13D98">
              <w:rPr>
                <w:sz w:val="20"/>
                <w:szCs w:val="20"/>
              </w:rPr>
              <w:t xml:space="preserve"> </w:t>
            </w:r>
            <w:r w:rsidRPr="00F13D98">
              <w:rPr>
                <w:bCs/>
                <w:sz w:val="20"/>
                <w:szCs w:val="20"/>
              </w:rPr>
              <w:t>МР 04, МР 03,</w:t>
            </w:r>
            <w:r w:rsidRPr="00F13D98">
              <w:rPr>
                <w:sz w:val="20"/>
                <w:szCs w:val="20"/>
              </w:rPr>
              <w:t xml:space="preserve"> МР 07</w:t>
            </w:r>
          </w:p>
          <w:p w:rsidR="00E95557" w:rsidRPr="00F13D98" w:rsidRDefault="00E95557" w:rsidP="00F13D98">
            <w:pPr>
              <w:suppressAutoHyphens/>
              <w:rPr>
                <w:sz w:val="20"/>
                <w:szCs w:val="20"/>
              </w:rPr>
            </w:pPr>
          </w:p>
          <w:p w:rsidR="00E95557" w:rsidRPr="00F13D98" w:rsidRDefault="00E95557" w:rsidP="00F13D98">
            <w:pPr>
              <w:rPr>
                <w:iCs/>
                <w:sz w:val="20"/>
                <w:szCs w:val="20"/>
              </w:rPr>
            </w:pPr>
            <w:r w:rsidRPr="00F13D98">
              <w:rPr>
                <w:iCs/>
                <w:sz w:val="20"/>
                <w:szCs w:val="20"/>
              </w:rPr>
              <w:t>ОК 02.03.04.07.09</w:t>
            </w:r>
          </w:p>
          <w:p w:rsidR="00E95557" w:rsidRPr="00F13D98" w:rsidRDefault="00E95557" w:rsidP="00F13D98">
            <w:pPr>
              <w:rPr>
                <w:sz w:val="20"/>
                <w:szCs w:val="20"/>
              </w:rPr>
            </w:pPr>
          </w:p>
        </w:tc>
      </w:tr>
      <w:tr w:rsidR="00E95557" w:rsidRPr="00F13D98" w:rsidTr="00F13D98">
        <w:tc>
          <w:tcPr>
            <w:tcW w:w="2291" w:type="dxa"/>
            <w:vMerge/>
          </w:tcPr>
          <w:p w:rsidR="00E95557" w:rsidRPr="00F13D98" w:rsidRDefault="00E95557" w:rsidP="00F13D98">
            <w:pPr>
              <w:rPr>
                <w:b/>
                <w:sz w:val="20"/>
                <w:szCs w:val="20"/>
              </w:rPr>
            </w:pPr>
          </w:p>
        </w:tc>
        <w:tc>
          <w:tcPr>
            <w:tcW w:w="942" w:type="dxa"/>
            <w:vMerge/>
          </w:tcPr>
          <w:p w:rsidR="00E95557" w:rsidRPr="00F13D98" w:rsidRDefault="00E95557" w:rsidP="00F13D98">
            <w:pPr>
              <w:rPr>
                <w:sz w:val="20"/>
                <w:szCs w:val="20"/>
              </w:rPr>
            </w:pPr>
          </w:p>
        </w:tc>
        <w:tc>
          <w:tcPr>
            <w:tcW w:w="5936" w:type="dxa"/>
          </w:tcPr>
          <w:p w:rsidR="00E95557" w:rsidRPr="00F13D98" w:rsidRDefault="00E95557" w:rsidP="00F13D98">
            <w:pPr>
              <w:rPr>
                <w:b/>
                <w:sz w:val="20"/>
                <w:szCs w:val="20"/>
              </w:rPr>
            </w:pPr>
            <w:r w:rsidRPr="00F13D98">
              <w:rPr>
                <w:sz w:val="20"/>
                <w:szCs w:val="20"/>
              </w:rPr>
              <w:t xml:space="preserve"> Тестирование по теме «Первая помощь при ожогах и отсутствии сознания».</w:t>
            </w:r>
          </w:p>
        </w:tc>
        <w:tc>
          <w:tcPr>
            <w:tcW w:w="2237" w:type="dxa"/>
            <w:vMerge/>
          </w:tcPr>
          <w:p w:rsidR="00E95557" w:rsidRPr="00F13D98" w:rsidRDefault="00E95557" w:rsidP="00F13D98">
            <w:pPr>
              <w:jc w:val="center"/>
              <w:rPr>
                <w:b/>
                <w:sz w:val="20"/>
                <w:szCs w:val="20"/>
              </w:rPr>
            </w:pPr>
          </w:p>
        </w:tc>
        <w:tc>
          <w:tcPr>
            <w:tcW w:w="1230" w:type="dxa"/>
            <w:vMerge/>
          </w:tcPr>
          <w:p w:rsidR="00E95557" w:rsidRPr="00F13D98" w:rsidRDefault="00E95557" w:rsidP="00F13D98">
            <w:pPr>
              <w:jc w:val="center"/>
              <w:rPr>
                <w:b/>
                <w:sz w:val="20"/>
                <w:szCs w:val="20"/>
              </w:rPr>
            </w:pPr>
          </w:p>
        </w:tc>
        <w:tc>
          <w:tcPr>
            <w:tcW w:w="2150" w:type="dxa"/>
            <w:vMerge/>
            <w:shd w:val="clear" w:color="auto" w:fill="808080"/>
          </w:tcPr>
          <w:p w:rsidR="00E95557" w:rsidRPr="00F13D98" w:rsidRDefault="00E95557" w:rsidP="00F13D98">
            <w:pPr>
              <w:jc w:val="center"/>
              <w:rPr>
                <w:sz w:val="20"/>
                <w:szCs w:val="20"/>
              </w:rPr>
            </w:pPr>
          </w:p>
        </w:tc>
      </w:tr>
      <w:tr w:rsidR="00F13D98" w:rsidRPr="00F13D98" w:rsidTr="00F13D98">
        <w:trPr>
          <w:trHeight w:val="1104"/>
        </w:trPr>
        <w:tc>
          <w:tcPr>
            <w:tcW w:w="2291" w:type="dxa"/>
            <w:vMerge w:val="restart"/>
          </w:tcPr>
          <w:p w:rsidR="00F13D98" w:rsidRPr="00F13D98" w:rsidRDefault="00F13D98" w:rsidP="00F13D98">
            <w:pPr>
              <w:rPr>
                <w:b/>
                <w:sz w:val="20"/>
                <w:szCs w:val="20"/>
              </w:rPr>
            </w:pPr>
            <w:r w:rsidRPr="00F13D98">
              <w:rPr>
                <w:b/>
                <w:sz w:val="20"/>
                <w:szCs w:val="20"/>
              </w:rPr>
              <w:t xml:space="preserve">Тема 3.3 </w:t>
            </w:r>
            <w:r w:rsidRPr="00F13D98">
              <w:rPr>
                <w:color w:val="000000"/>
                <w:sz w:val="20"/>
                <w:szCs w:val="20"/>
              </w:rPr>
              <w:t>Основные инфекционные болезни, их классификация и профилактика.</w:t>
            </w:r>
          </w:p>
        </w:tc>
        <w:tc>
          <w:tcPr>
            <w:tcW w:w="942" w:type="dxa"/>
          </w:tcPr>
          <w:p w:rsidR="00F13D98" w:rsidRPr="00E95557" w:rsidRDefault="00E95557" w:rsidP="00E95557">
            <w:pPr>
              <w:jc w:val="center"/>
              <w:rPr>
                <w:bCs/>
                <w:sz w:val="20"/>
                <w:szCs w:val="20"/>
              </w:rPr>
            </w:pPr>
            <w:r>
              <w:rPr>
                <w:bCs/>
                <w:sz w:val="20"/>
                <w:szCs w:val="20"/>
              </w:rPr>
              <w:t>22</w:t>
            </w:r>
          </w:p>
        </w:tc>
        <w:tc>
          <w:tcPr>
            <w:tcW w:w="5936" w:type="dxa"/>
          </w:tcPr>
          <w:p w:rsidR="00F13D98" w:rsidRPr="00F13D98" w:rsidRDefault="00F13D98" w:rsidP="00F13D98">
            <w:pPr>
              <w:rPr>
                <w:b/>
                <w:sz w:val="20"/>
                <w:szCs w:val="20"/>
              </w:rPr>
            </w:pPr>
            <w:r w:rsidRPr="00F13D98">
              <w:rPr>
                <w:b/>
                <w:bCs/>
                <w:sz w:val="20"/>
                <w:szCs w:val="20"/>
              </w:rPr>
              <w:t>Содержание учебного материала</w:t>
            </w:r>
          </w:p>
          <w:p w:rsidR="00F13D98" w:rsidRPr="00F13D98" w:rsidRDefault="00F13D98" w:rsidP="00F13D98">
            <w:pPr>
              <w:rPr>
                <w:b/>
                <w:sz w:val="20"/>
                <w:szCs w:val="20"/>
              </w:rPr>
            </w:pPr>
            <w:r w:rsidRPr="00F13D98">
              <w:rPr>
                <w:color w:val="000000"/>
                <w:sz w:val="20"/>
                <w:szCs w:val="20"/>
              </w:rPr>
              <w:t>Основные инфекционные болезни, их классификация и профилактика. Пути передачи возбудителей инфекционных болезней. Индивидуальная и общественная профилактика инфекционных заболеваний. Инфекции, передаваемые половым путем и их профилактика. Ранние половые связи и их последствия для здоровья.</w:t>
            </w:r>
          </w:p>
        </w:tc>
        <w:tc>
          <w:tcPr>
            <w:tcW w:w="2237" w:type="dxa"/>
          </w:tcPr>
          <w:p w:rsidR="00F13D98" w:rsidRPr="00F13D98" w:rsidRDefault="00F13D98" w:rsidP="00F13D98">
            <w:pPr>
              <w:jc w:val="center"/>
              <w:rPr>
                <w:sz w:val="20"/>
                <w:szCs w:val="20"/>
              </w:rPr>
            </w:pPr>
            <w:r w:rsidRPr="00E07767">
              <w:rPr>
                <w:bCs/>
                <w:sz w:val="20"/>
                <w:szCs w:val="20"/>
              </w:rPr>
              <w:t>Усвоение новых знаний. Лекция</w:t>
            </w:r>
          </w:p>
        </w:tc>
        <w:tc>
          <w:tcPr>
            <w:tcW w:w="1230" w:type="dxa"/>
          </w:tcPr>
          <w:p w:rsidR="00F13D98" w:rsidRPr="00F13D98" w:rsidRDefault="00F13D98" w:rsidP="00F13D98">
            <w:pPr>
              <w:jc w:val="center"/>
              <w:rPr>
                <w:sz w:val="20"/>
                <w:szCs w:val="20"/>
              </w:rPr>
            </w:pPr>
            <w:r w:rsidRPr="00F13D98">
              <w:rPr>
                <w:sz w:val="20"/>
                <w:szCs w:val="20"/>
              </w:rPr>
              <w:t>1</w:t>
            </w:r>
          </w:p>
        </w:tc>
        <w:tc>
          <w:tcPr>
            <w:tcW w:w="2150" w:type="dxa"/>
          </w:tcPr>
          <w:p w:rsidR="00F13D98" w:rsidRPr="00F13D98" w:rsidRDefault="00F13D98" w:rsidP="00F13D98">
            <w:pPr>
              <w:suppressAutoHyphens/>
              <w:rPr>
                <w:sz w:val="20"/>
                <w:szCs w:val="20"/>
              </w:rPr>
            </w:pPr>
            <w:proofErr w:type="spellStart"/>
            <w:r w:rsidRPr="00F13D98">
              <w:rPr>
                <w:sz w:val="20"/>
                <w:szCs w:val="20"/>
              </w:rPr>
              <w:t>ПРб</w:t>
            </w:r>
            <w:proofErr w:type="spellEnd"/>
            <w:r w:rsidRPr="00F13D98">
              <w:rPr>
                <w:sz w:val="20"/>
                <w:szCs w:val="20"/>
              </w:rPr>
              <w:t xml:space="preserve"> 01</w:t>
            </w:r>
            <w:r w:rsidRPr="00F13D98">
              <w:rPr>
                <w:bCs/>
                <w:sz w:val="20"/>
                <w:szCs w:val="20"/>
              </w:rPr>
              <w:t>,</w:t>
            </w:r>
            <w:r w:rsidRPr="00F13D98">
              <w:rPr>
                <w:sz w:val="20"/>
                <w:szCs w:val="20"/>
              </w:rPr>
              <w:t xml:space="preserve"> </w:t>
            </w:r>
            <w:proofErr w:type="spellStart"/>
            <w:r w:rsidRPr="00F13D98">
              <w:rPr>
                <w:sz w:val="20"/>
                <w:szCs w:val="20"/>
              </w:rPr>
              <w:t>ПРб</w:t>
            </w:r>
            <w:proofErr w:type="spellEnd"/>
            <w:r w:rsidRPr="00F13D98">
              <w:rPr>
                <w:sz w:val="20"/>
                <w:szCs w:val="20"/>
              </w:rPr>
              <w:t xml:space="preserve"> 04, </w:t>
            </w:r>
            <w:proofErr w:type="spellStart"/>
            <w:r w:rsidRPr="00F13D98">
              <w:rPr>
                <w:sz w:val="20"/>
                <w:szCs w:val="20"/>
              </w:rPr>
              <w:t>ПРб</w:t>
            </w:r>
            <w:proofErr w:type="spellEnd"/>
            <w:r w:rsidRPr="00F13D98">
              <w:rPr>
                <w:sz w:val="20"/>
                <w:szCs w:val="20"/>
              </w:rPr>
              <w:t xml:space="preserve"> 05, </w:t>
            </w:r>
            <w:proofErr w:type="spellStart"/>
            <w:r w:rsidRPr="00F13D98">
              <w:rPr>
                <w:sz w:val="20"/>
                <w:szCs w:val="20"/>
              </w:rPr>
              <w:t>ПРб</w:t>
            </w:r>
            <w:proofErr w:type="spellEnd"/>
            <w:r w:rsidRPr="00F13D98">
              <w:rPr>
                <w:sz w:val="20"/>
                <w:szCs w:val="20"/>
              </w:rPr>
              <w:t xml:space="preserve"> 06, </w:t>
            </w:r>
            <w:proofErr w:type="spellStart"/>
            <w:r w:rsidRPr="00F13D98">
              <w:rPr>
                <w:sz w:val="20"/>
                <w:szCs w:val="20"/>
              </w:rPr>
              <w:t>ПРб</w:t>
            </w:r>
            <w:proofErr w:type="spellEnd"/>
            <w:r w:rsidRPr="00F13D98">
              <w:rPr>
                <w:sz w:val="20"/>
                <w:szCs w:val="20"/>
              </w:rPr>
              <w:t xml:space="preserve"> 07, </w:t>
            </w:r>
            <w:proofErr w:type="spellStart"/>
            <w:r w:rsidRPr="00F13D98">
              <w:rPr>
                <w:sz w:val="20"/>
                <w:szCs w:val="20"/>
              </w:rPr>
              <w:t>ПРб</w:t>
            </w:r>
            <w:proofErr w:type="spellEnd"/>
            <w:r w:rsidRPr="00F13D98">
              <w:rPr>
                <w:sz w:val="20"/>
                <w:szCs w:val="20"/>
              </w:rPr>
              <w:t xml:space="preserve"> 09,</w:t>
            </w:r>
          </w:p>
          <w:p w:rsidR="00F13D98" w:rsidRPr="00F13D98" w:rsidRDefault="00F13D98" w:rsidP="00F13D98">
            <w:pPr>
              <w:suppressAutoHyphens/>
              <w:rPr>
                <w:bCs/>
                <w:sz w:val="20"/>
                <w:szCs w:val="20"/>
              </w:rPr>
            </w:pPr>
            <w:r w:rsidRPr="00F13D98">
              <w:rPr>
                <w:bCs/>
                <w:sz w:val="20"/>
                <w:szCs w:val="20"/>
              </w:rPr>
              <w:t>ЛР 03, ЛР 11, ЛР 12</w:t>
            </w:r>
          </w:p>
          <w:p w:rsidR="00F13D98" w:rsidRPr="00F13D98" w:rsidRDefault="00F13D98" w:rsidP="00F13D98">
            <w:pPr>
              <w:suppressAutoHyphens/>
              <w:rPr>
                <w:sz w:val="20"/>
                <w:szCs w:val="20"/>
              </w:rPr>
            </w:pPr>
            <w:r w:rsidRPr="00F13D98">
              <w:rPr>
                <w:bCs/>
                <w:sz w:val="20"/>
                <w:szCs w:val="20"/>
              </w:rPr>
              <w:t>МР 01, МР 02,</w:t>
            </w:r>
            <w:r w:rsidRPr="00F13D98">
              <w:rPr>
                <w:sz w:val="20"/>
                <w:szCs w:val="20"/>
              </w:rPr>
              <w:t xml:space="preserve"> </w:t>
            </w:r>
            <w:r w:rsidRPr="00F13D98">
              <w:rPr>
                <w:bCs/>
                <w:sz w:val="20"/>
                <w:szCs w:val="20"/>
              </w:rPr>
              <w:t>МР 04, МР 03,</w:t>
            </w:r>
            <w:r w:rsidRPr="00F13D98">
              <w:rPr>
                <w:sz w:val="20"/>
                <w:szCs w:val="20"/>
              </w:rPr>
              <w:t xml:space="preserve"> МР 07</w:t>
            </w:r>
          </w:p>
          <w:p w:rsidR="00F13D98" w:rsidRPr="00F13D98" w:rsidRDefault="00F13D98" w:rsidP="00F13D98">
            <w:pPr>
              <w:suppressAutoHyphens/>
              <w:rPr>
                <w:sz w:val="20"/>
                <w:szCs w:val="20"/>
              </w:rPr>
            </w:pPr>
          </w:p>
          <w:p w:rsidR="00F13D98" w:rsidRPr="00F13D98" w:rsidRDefault="00F13D98" w:rsidP="00F13D98">
            <w:pPr>
              <w:rPr>
                <w:iCs/>
                <w:sz w:val="20"/>
                <w:szCs w:val="20"/>
              </w:rPr>
            </w:pPr>
            <w:r w:rsidRPr="00F13D98">
              <w:rPr>
                <w:iCs/>
                <w:sz w:val="20"/>
                <w:szCs w:val="20"/>
              </w:rPr>
              <w:t>ОК 02.03.04.07.09</w:t>
            </w:r>
          </w:p>
          <w:p w:rsidR="00F13D98" w:rsidRPr="00F13D98" w:rsidRDefault="00F13D98" w:rsidP="00F13D98">
            <w:pPr>
              <w:suppressAutoHyphens/>
              <w:rPr>
                <w:sz w:val="20"/>
                <w:szCs w:val="20"/>
              </w:rPr>
            </w:pPr>
          </w:p>
          <w:p w:rsidR="00F13D98" w:rsidRPr="00F13D98" w:rsidRDefault="00F13D98" w:rsidP="00F13D98">
            <w:pPr>
              <w:rPr>
                <w:sz w:val="20"/>
                <w:szCs w:val="20"/>
              </w:rPr>
            </w:pPr>
          </w:p>
        </w:tc>
      </w:tr>
      <w:tr w:rsidR="00E95557" w:rsidRPr="00F13D98" w:rsidTr="00F13D98">
        <w:tc>
          <w:tcPr>
            <w:tcW w:w="2291" w:type="dxa"/>
            <w:vMerge/>
          </w:tcPr>
          <w:p w:rsidR="00E95557" w:rsidRPr="00F13D98" w:rsidRDefault="00E95557" w:rsidP="00F13D98">
            <w:pPr>
              <w:rPr>
                <w:b/>
                <w:sz w:val="20"/>
                <w:szCs w:val="20"/>
              </w:rPr>
            </w:pPr>
          </w:p>
        </w:tc>
        <w:tc>
          <w:tcPr>
            <w:tcW w:w="942" w:type="dxa"/>
            <w:vMerge w:val="restart"/>
          </w:tcPr>
          <w:p w:rsidR="00E95557" w:rsidRPr="00E95557" w:rsidRDefault="00E95557" w:rsidP="00E95557">
            <w:pPr>
              <w:jc w:val="center"/>
              <w:rPr>
                <w:sz w:val="20"/>
                <w:szCs w:val="20"/>
              </w:rPr>
            </w:pPr>
            <w:r>
              <w:rPr>
                <w:sz w:val="20"/>
                <w:szCs w:val="20"/>
              </w:rPr>
              <w:t>23</w:t>
            </w:r>
            <w:bookmarkStart w:id="1" w:name="_GoBack"/>
            <w:bookmarkEnd w:id="1"/>
          </w:p>
        </w:tc>
        <w:tc>
          <w:tcPr>
            <w:tcW w:w="5936" w:type="dxa"/>
          </w:tcPr>
          <w:p w:rsidR="00E95557" w:rsidRPr="00F13D98" w:rsidRDefault="00E95557" w:rsidP="00F13D98">
            <w:pPr>
              <w:rPr>
                <w:sz w:val="20"/>
                <w:szCs w:val="20"/>
              </w:rPr>
            </w:pPr>
            <w:r w:rsidRPr="00F13D98">
              <w:rPr>
                <w:b/>
                <w:sz w:val="20"/>
                <w:szCs w:val="20"/>
              </w:rPr>
              <w:t>Практические занятия №13</w:t>
            </w:r>
          </w:p>
        </w:tc>
        <w:tc>
          <w:tcPr>
            <w:tcW w:w="2237" w:type="dxa"/>
            <w:vMerge w:val="restart"/>
          </w:tcPr>
          <w:p w:rsidR="00E95557" w:rsidRPr="00F13D98" w:rsidRDefault="00E95557" w:rsidP="00F13D98">
            <w:pPr>
              <w:jc w:val="center"/>
              <w:rPr>
                <w:sz w:val="20"/>
                <w:szCs w:val="20"/>
              </w:rPr>
            </w:pPr>
            <w:r w:rsidRPr="00E07767">
              <w:rPr>
                <w:bCs/>
                <w:sz w:val="20"/>
                <w:szCs w:val="20"/>
              </w:rPr>
              <w:t>Урок формирования умений и навыков</w:t>
            </w:r>
          </w:p>
        </w:tc>
        <w:tc>
          <w:tcPr>
            <w:tcW w:w="1230" w:type="dxa"/>
            <w:vMerge w:val="restart"/>
          </w:tcPr>
          <w:p w:rsidR="00E95557" w:rsidRPr="00F13D98" w:rsidRDefault="00E95557" w:rsidP="00F13D98">
            <w:pPr>
              <w:jc w:val="center"/>
              <w:rPr>
                <w:sz w:val="20"/>
                <w:szCs w:val="20"/>
              </w:rPr>
            </w:pPr>
            <w:r>
              <w:rPr>
                <w:sz w:val="20"/>
                <w:szCs w:val="20"/>
              </w:rPr>
              <w:t>2</w:t>
            </w:r>
          </w:p>
        </w:tc>
        <w:tc>
          <w:tcPr>
            <w:tcW w:w="2150" w:type="dxa"/>
            <w:vMerge w:val="restart"/>
            <w:shd w:val="clear" w:color="auto" w:fill="FFFFFF" w:themeFill="background1"/>
          </w:tcPr>
          <w:p w:rsidR="00E95557" w:rsidRPr="00F13D98" w:rsidRDefault="00E95557" w:rsidP="00F13D98">
            <w:pPr>
              <w:suppressAutoHyphens/>
              <w:rPr>
                <w:sz w:val="20"/>
                <w:szCs w:val="20"/>
              </w:rPr>
            </w:pPr>
            <w:proofErr w:type="spellStart"/>
            <w:r w:rsidRPr="00F13D98">
              <w:rPr>
                <w:sz w:val="20"/>
                <w:szCs w:val="20"/>
              </w:rPr>
              <w:t>ПРб</w:t>
            </w:r>
            <w:proofErr w:type="spellEnd"/>
            <w:r w:rsidRPr="00F13D98">
              <w:rPr>
                <w:sz w:val="20"/>
                <w:szCs w:val="20"/>
              </w:rPr>
              <w:t xml:space="preserve"> 01</w:t>
            </w:r>
            <w:r w:rsidRPr="00F13D98">
              <w:rPr>
                <w:bCs/>
                <w:sz w:val="20"/>
                <w:szCs w:val="20"/>
              </w:rPr>
              <w:t>,</w:t>
            </w:r>
            <w:r w:rsidRPr="00F13D98">
              <w:rPr>
                <w:sz w:val="20"/>
                <w:szCs w:val="20"/>
              </w:rPr>
              <w:t xml:space="preserve"> </w:t>
            </w:r>
            <w:proofErr w:type="spellStart"/>
            <w:r w:rsidRPr="00F13D98">
              <w:rPr>
                <w:sz w:val="20"/>
                <w:szCs w:val="20"/>
              </w:rPr>
              <w:t>ПРб</w:t>
            </w:r>
            <w:proofErr w:type="spellEnd"/>
            <w:r w:rsidRPr="00F13D98">
              <w:rPr>
                <w:sz w:val="20"/>
                <w:szCs w:val="20"/>
              </w:rPr>
              <w:t xml:space="preserve"> 04, </w:t>
            </w:r>
            <w:proofErr w:type="spellStart"/>
            <w:r w:rsidRPr="00F13D98">
              <w:rPr>
                <w:sz w:val="20"/>
                <w:szCs w:val="20"/>
              </w:rPr>
              <w:t>ПРб</w:t>
            </w:r>
            <w:proofErr w:type="spellEnd"/>
            <w:r w:rsidRPr="00F13D98">
              <w:rPr>
                <w:sz w:val="20"/>
                <w:szCs w:val="20"/>
              </w:rPr>
              <w:t xml:space="preserve"> 05, </w:t>
            </w:r>
            <w:proofErr w:type="spellStart"/>
            <w:r w:rsidRPr="00F13D98">
              <w:rPr>
                <w:sz w:val="20"/>
                <w:szCs w:val="20"/>
              </w:rPr>
              <w:t>ПРб</w:t>
            </w:r>
            <w:proofErr w:type="spellEnd"/>
            <w:r w:rsidRPr="00F13D98">
              <w:rPr>
                <w:sz w:val="20"/>
                <w:szCs w:val="20"/>
              </w:rPr>
              <w:t xml:space="preserve"> 06, </w:t>
            </w:r>
            <w:proofErr w:type="spellStart"/>
            <w:r w:rsidRPr="00F13D98">
              <w:rPr>
                <w:sz w:val="20"/>
                <w:szCs w:val="20"/>
              </w:rPr>
              <w:t>ПРб</w:t>
            </w:r>
            <w:proofErr w:type="spellEnd"/>
            <w:r w:rsidRPr="00F13D98">
              <w:rPr>
                <w:sz w:val="20"/>
                <w:szCs w:val="20"/>
              </w:rPr>
              <w:t xml:space="preserve"> 07, </w:t>
            </w:r>
            <w:proofErr w:type="spellStart"/>
            <w:r w:rsidRPr="00F13D98">
              <w:rPr>
                <w:sz w:val="20"/>
                <w:szCs w:val="20"/>
              </w:rPr>
              <w:t>ПРб</w:t>
            </w:r>
            <w:proofErr w:type="spellEnd"/>
            <w:r w:rsidRPr="00F13D98">
              <w:rPr>
                <w:sz w:val="20"/>
                <w:szCs w:val="20"/>
              </w:rPr>
              <w:t xml:space="preserve"> 09,</w:t>
            </w:r>
          </w:p>
          <w:p w:rsidR="00E95557" w:rsidRPr="00F13D98" w:rsidRDefault="00E95557" w:rsidP="00F13D98">
            <w:pPr>
              <w:suppressAutoHyphens/>
              <w:rPr>
                <w:bCs/>
                <w:sz w:val="20"/>
                <w:szCs w:val="20"/>
              </w:rPr>
            </w:pPr>
            <w:r w:rsidRPr="00F13D98">
              <w:rPr>
                <w:bCs/>
                <w:sz w:val="20"/>
                <w:szCs w:val="20"/>
              </w:rPr>
              <w:lastRenderedPageBreak/>
              <w:t>ЛР 03, ЛР 11, ЛР 12</w:t>
            </w:r>
          </w:p>
          <w:p w:rsidR="00E95557" w:rsidRPr="00F13D98" w:rsidRDefault="00E95557" w:rsidP="00F13D98">
            <w:pPr>
              <w:suppressAutoHyphens/>
              <w:rPr>
                <w:sz w:val="20"/>
                <w:szCs w:val="20"/>
              </w:rPr>
            </w:pPr>
            <w:r w:rsidRPr="00F13D98">
              <w:rPr>
                <w:bCs/>
                <w:sz w:val="20"/>
                <w:szCs w:val="20"/>
              </w:rPr>
              <w:t>МР 01, МР 02,</w:t>
            </w:r>
            <w:r w:rsidRPr="00F13D98">
              <w:rPr>
                <w:sz w:val="20"/>
                <w:szCs w:val="20"/>
              </w:rPr>
              <w:t xml:space="preserve"> </w:t>
            </w:r>
            <w:r w:rsidRPr="00F13D98">
              <w:rPr>
                <w:bCs/>
                <w:sz w:val="20"/>
                <w:szCs w:val="20"/>
              </w:rPr>
              <w:t>МР 04, МР 03,</w:t>
            </w:r>
            <w:r w:rsidRPr="00F13D98">
              <w:rPr>
                <w:sz w:val="20"/>
                <w:szCs w:val="20"/>
              </w:rPr>
              <w:t xml:space="preserve"> МР 07</w:t>
            </w:r>
          </w:p>
          <w:p w:rsidR="00E95557" w:rsidRPr="00F13D98" w:rsidRDefault="00E95557" w:rsidP="00F13D98">
            <w:pPr>
              <w:suppressAutoHyphens/>
              <w:rPr>
                <w:sz w:val="20"/>
                <w:szCs w:val="20"/>
              </w:rPr>
            </w:pPr>
          </w:p>
          <w:p w:rsidR="00E95557" w:rsidRPr="00F13D98" w:rsidRDefault="00E95557" w:rsidP="00F13D98">
            <w:pPr>
              <w:rPr>
                <w:iCs/>
                <w:sz w:val="20"/>
                <w:szCs w:val="20"/>
              </w:rPr>
            </w:pPr>
            <w:r w:rsidRPr="00F13D98">
              <w:rPr>
                <w:iCs/>
                <w:sz w:val="20"/>
                <w:szCs w:val="20"/>
              </w:rPr>
              <w:t>ОК 02.03.04.07.09</w:t>
            </w:r>
          </w:p>
          <w:p w:rsidR="00E95557" w:rsidRPr="00F13D98" w:rsidRDefault="00E95557" w:rsidP="00F13D98">
            <w:pPr>
              <w:rPr>
                <w:sz w:val="20"/>
                <w:szCs w:val="20"/>
              </w:rPr>
            </w:pPr>
          </w:p>
        </w:tc>
      </w:tr>
      <w:tr w:rsidR="00E95557" w:rsidRPr="00F13D98" w:rsidTr="00F13D98">
        <w:tc>
          <w:tcPr>
            <w:tcW w:w="2291" w:type="dxa"/>
            <w:vMerge/>
          </w:tcPr>
          <w:p w:rsidR="00E95557" w:rsidRPr="00F13D98" w:rsidRDefault="00E95557" w:rsidP="00F13D98">
            <w:pPr>
              <w:rPr>
                <w:b/>
                <w:sz w:val="20"/>
                <w:szCs w:val="20"/>
              </w:rPr>
            </w:pPr>
          </w:p>
        </w:tc>
        <w:tc>
          <w:tcPr>
            <w:tcW w:w="942" w:type="dxa"/>
            <w:vMerge/>
          </w:tcPr>
          <w:p w:rsidR="00E95557" w:rsidRPr="00F13D98" w:rsidRDefault="00E95557" w:rsidP="00F13D98">
            <w:pPr>
              <w:rPr>
                <w:sz w:val="20"/>
                <w:szCs w:val="20"/>
              </w:rPr>
            </w:pPr>
          </w:p>
        </w:tc>
        <w:tc>
          <w:tcPr>
            <w:tcW w:w="5936" w:type="dxa"/>
          </w:tcPr>
          <w:p w:rsidR="00E95557" w:rsidRPr="00F13D98" w:rsidRDefault="00E95557" w:rsidP="00F13D98">
            <w:pPr>
              <w:rPr>
                <w:sz w:val="20"/>
                <w:szCs w:val="20"/>
              </w:rPr>
            </w:pPr>
            <w:r w:rsidRPr="00F13D98">
              <w:rPr>
                <w:sz w:val="20"/>
                <w:szCs w:val="20"/>
              </w:rPr>
              <w:t>Решение ситуационных задач.  Просмотр и обсуждение фильма «Инфекции передаваемые половым путем» «</w:t>
            </w:r>
            <w:proofErr w:type="spellStart"/>
            <w:r w:rsidRPr="00F13D98">
              <w:rPr>
                <w:sz w:val="20"/>
                <w:szCs w:val="20"/>
              </w:rPr>
              <w:t>Спид</w:t>
            </w:r>
            <w:proofErr w:type="spellEnd"/>
            <w:r w:rsidRPr="00F13D98">
              <w:rPr>
                <w:sz w:val="20"/>
                <w:szCs w:val="20"/>
              </w:rPr>
              <w:t>».</w:t>
            </w:r>
          </w:p>
        </w:tc>
        <w:tc>
          <w:tcPr>
            <w:tcW w:w="2237" w:type="dxa"/>
            <w:vMerge/>
          </w:tcPr>
          <w:p w:rsidR="00E95557" w:rsidRPr="00F13D98" w:rsidRDefault="00E95557" w:rsidP="00F13D98">
            <w:pPr>
              <w:jc w:val="center"/>
              <w:rPr>
                <w:b/>
                <w:sz w:val="20"/>
                <w:szCs w:val="20"/>
              </w:rPr>
            </w:pPr>
          </w:p>
        </w:tc>
        <w:tc>
          <w:tcPr>
            <w:tcW w:w="1230" w:type="dxa"/>
            <w:vMerge/>
          </w:tcPr>
          <w:p w:rsidR="00E95557" w:rsidRPr="00F13D98" w:rsidRDefault="00E95557" w:rsidP="00F13D98">
            <w:pPr>
              <w:jc w:val="center"/>
              <w:rPr>
                <w:b/>
                <w:sz w:val="20"/>
                <w:szCs w:val="20"/>
              </w:rPr>
            </w:pPr>
          </w:p>
        </w:tc>
        <w:tc>
          <w:tcPr>
            <w:tcW w:w="2150" w:type="dxa"/>
            <w:vMerge/>
            <w:shd w:val="clear" w:color="auto" w:fill="808080"/>
          </w:tcPr>
          <w:p w:rsidR="00E95557" w:rsidRPr="00F13D98" w:rsidRDefault="00E95557" w:rsidP="00F13D98">
            <w:pPr>
              <w:jc w:val="center"/>
              <w:rPr>
                <w:sz w:val="20"/>
                <w:szCs w:val="20"/>
              </w:rPr>
            </w:pPr>
          </w:p>
        </w:tc>
      </w:tr>
      <w:tr w:rsidR="00F13D98" w:rsidRPr="00F13D98" w:rsidTr="00F13D98">
        <w:trPr>
          <w:trHeight w:val="562"/>
        </w:trPr>
        <w:tc>
          <w:tcPr>
            <w:tcW w:w="2291" w:type="dxa"/>
            <w:vMerge/>
          </w:tcPr>
          <w:p w:rsidR="00F13D98" w:rsidRPr="00F13D98" w:rsidRDefault="00F13D98" w:rsidP="00F13D98">
            <w:pPr>
              <w:rPr>
                <w:b/>
                <w:sz w:val="20"/>
                <w:szCs w:val="20"/>
              </w:rPr>
            </w:pPr>
          </w:p>
        </w:tc>
        <w:tc>
          <w:tcPr>
            <w:tcW w:w="942" w:type="dxa"/>
          </w:tcPr>
          <w:p w:rsidR="00F13D98" w:rsidRPr="00F13D98" w:rsidRDefault="00F13D98" w:rsidP="00F13D98">
            <w:pPr>
              <w:rPr>
                <w:b/>
                <w:bCs/>
                <w:sz w:val="20"/>
                <w:szCs w:val="20"/>
              </w:rPr>
            </w:pPr>
          </w:p>
        </w:tc>
        <w:tc>
          <w:tcPr>
            <w:tcW w:w="5936" w:type="dxa"/>
          </w:tcPr>
          <w:p w:rsidR="00F13D98" w:rsidRPr="00F13D98" w:rsidRDefault="00F13D98" w:rsidP="00F13D98">
            <w:pPr>
              <w:rPr>
                <w:color w:val="000000"/>
                <w:sz w:val="20"/>
                <w:szCs w:val="20"/>
              </w:rPr>
            </w:pPr>
            <w:r w:rsidRPr="00F13D98">
              <w:rPr>
                <w:b/>
                <w:bCs/>
                <w:sz w:val="20"/>
                <w:szCs w:val="20"/>
              </w:rPr>
              <w:t>Дифференцированный зачет</w:t>
            </w:r>
          </w:p>
        </w:tc>
        <w:tc>
          <w:tcPr>
            <w:tcW w:w="2237" w:type="dxa"/>
          </w:tcPr>
          <w:p w:rsidR="00F13D98" w:rsidRPr="00F13D98" w:rsidRDefault="00F13D98" w:rsidP="00F13D98">
            <w:pPr>
              <w:jc w:val="center"/>
              <w:rPr>
                <w:sz w:val="20"/>
                <w:szCs w:val="20"/>
              </w:rPr>
            </w:pPr>
          </w:p>
        </w:tc>
        <w:tc>
          <w:tcPr>
            <w:tcW w:w="1230" w:type="dxa"/>
          </w:tcPr>
          <w:p w:rsidR="00F13D98" w:rsidRPr="00F13D98" w:rsidRDefault="00F13D98" w:rsidP="00F13D98">
            <w:pPr>
              <w:jc w:val="center"/>
              <w:rPr>
                <w:sz w:val="20"/>
                <w:szCs w:val="20"/>
              </w:rPr>
            </w:pPr>
            <w:r w:rsidRPr="00F13D98">
              <w:rPr>
                <w:sz w:val="20"/>
                <w:szCs w:val="20"/>
              </w:rPr>
              <w:t>1</w:t>
            </w:r>
          </w:p>
        </w:tc>
        <w:tc>
          <w:tcPr>
            <w:tcW w:w="2150" w:type="dxa"/>
            <w:vMerge w:val="restart"/>
            <w:shd w:val="clear" w:color="auto" w:fill="FFFFFF" w:themeFill="background1"/>
          </w:tcPr>
          <w:p w:rsidR="00F13D98" w:rsidRPr="00F13D98" w:rsidRDefault="00F13D98" w:rsidP="00F13D98">
            <w:pPr>
              <w:jc w:val="center"/>
              <w:rPr>
                <w:sz w:val="20"/>
                <w:szCs w:val="20"/>
              </w:rPr>
            </w:pPr>
          </w:p>
        </w:tc>
      </w:tr>
      <w:tr w:rsidR="00F13D98" w:rsidRPr="00F13D98" w:rsidTr="00F13D98">
        <w:trPr>
          <w:trHeight w:val="286"/>
        </w:trPr>
        <w:tc>
          <w:tcPr>
            <w:tcW w:w="2291" w:type="dxa"/>
            <w:vMerge/>
            <w:tcBorders>
              <w:bottom w:val="single" w:sz="4" w:space="0" w:color="auto"/>
            </w:tcBorders>
          </w:tcPr>
          <w:p w:rsidR="00F13D98" w:rsidRPr="00F13D98" w:rsidRDefault="00F13D98" w:rsidP="00F13D98">
            <w:pPr>
              <w:rPr>
                <w:b/>
                <w:sz w:val="20"/>
                <w:szCs w:val="20"/>
              </w:rPr>
            </w:pPr>
          </w:p>
        </w:tc>
        <w:tc>
          <w:tcPr>
            <w:tcW w:w="942" w:type="dxa"/>
            <w:tcBorders>
              <w:bottom w:val="single" w:sz="4" w:space="0" w:color="auto"/>
            </w:tcBorders>
          </w:tcPr>
          <w:p w:rsidR="00F13D98" w:rsidRPr="00F13D98" w:rsidRDefault="00F13D98" w:rsidP="00F13D98">
            <w:pPr>
              <w:jc w:val="right"/>
              <w:rPr>
                <w:b/>
                <w:sz w:val="20"/>
                <w:szCs w:val="20"/>
              </w:rPr>
            </w:pPr>
          </w:p>
        </w:tc>
        <w:tc>
          <w:tcPr>
            <w:tcW w:w="5936" w:type="dxa"/>
            <w:tcBorders>
              <w:bottom w:val="single" w:sz="4" w:space="0" w:color="auto"/>
            </w:tcBorders>
          </w:tcPr>
          <w:p w:rsidR="00F13D98" w:rsidRPr="00F13D98" w:rsidRDefault="00F13D98" w:rsidP="00F13D98">
            <w:pPr>
              <w:jc w:val="right"/>
              <w:rPr>
                <w:sz w:val="20"/>
                <w:szCs w:val="20"/>
              </w:rPr>
            </w:pPr>
            <w:r w:rsidRPr="00F13D98">
              <w:rPr>
                <w:b/>
                <w:sz w:val="20"/>
                <w:szCs w:val="20"/>
              </w:rPr>
              <w:t>ИТОГО:</w:t>
            </w:r>
          </w:p>
        </w:tc>
        <w:tc>
          <w:tcPr>
            <w:tcW w:w="2237" w:type="dxa"/>
            <w:tcBorders>
              <w:bottom w:val="single" w:sz="4" w:space="0" w:color="auto"/>
            </w:tcBorders>
          </w:tcPr>
          <w:p w:rsidR="00F13D98" w:rsidRPr="00F13D98" w:rsidRDefault="00F13D98" w:rsidP="00F13D98">
            <w:pPr>
              <w:jc w:val="center"/>
              <w:rPr>
                <w:b/>
                <w:sz w:val="20"/>
                <w:szCs w:val="20"/>
              </w:rPr>
            </w:pPr>
          </w:p>
        </w:tc>
        <w:tc>
          <w:tcPr>
            <w:tcW w:w="1230" w:type="dxa"/>
            <w:tcBorders>
              <w:bottom w:val="single" w:sz="4" w:space="0" w:color="auto"/>
            </w:tcBorders>
          </w:tcPr>
          <w:p w:rsidR="00F13D98" w:rsidRPr="00F13D98" w:rsidRDefault="00F13D98" w:rsidP="00F13D98">
            <w:pPr>
              <w:jc w:val="center"/>
              <w:rPr>
                <w:b/>
                <w:sz w:val="20"/>
                <w:szCs w:val="20"/>
              </w:rPr>
            </w:pPr>
            <w:r w:rsidRPr="00F13D98">
              <w:rPr>
                <w:b/>
                <w:sz w:val="20"/>
                <w:szCs w:val="20"/>
              </w:rPr>
              <w:t>34</w:t>
            </w:r>
          </w:p>
        </w:tc>
        <w:tc>
          <w:tcPr>
            <w:tcW w:w="2150" w:type="dxa"/>
            <w:vMerge/>
            <w:tcBorders>
              <w:bottom w:val="single" w:sz="4" w:space="0" w:color="auto"/>
            </w:tcBorders>
          </w:tcPr>
          <w:p w:rsidR="00F13D98" w:rsidRPr="00F13D98" w:rsidRDefault="00F13D98" w:rsidP="00F13D98">
            <w:pPr>
              <w:jc w:val="center"/>
              <w:rPr>
                <w:sz w:val="20"/>
                <w:szCs w:val="20"/>
              </w:rPr>
            </w:pPr>
          </w:p>
        </w:tc>
      </w:tr>
    </w:tbl>
    <w:p w:rsidR="00311DFE" w:rsidRPr="00F13D98" w:rsidRDefault="00311DFE" w:rsidP="00311DFE">
      <w:pPr>
        <w:rPr>
          <w:b/>
          <w:sz w:val="20"/>
          <w:szCs w:val="20"/>
        </w:rPr>
      </w:pPr>
    </w:p>
    <w:p w:rsidR="00311DFE" w:rsidRDefault="00311DFE"/>
    <w:p w:rsidR="00311DFE" w:rsidRDefault="00311DFE"/>
    <w:p w:rsidR="00FA6C62" w:rsidRDefault="00FA6C62">
      <w:pPr>
        <w:sectPr w:rsidR="00FA6C62" w:rsidSect="00311DFE">
          <w:pgSz w:w="16838" w:h="11906" w:orient="landscape"/>
          <w:pgMar w:top="1701" w:right="1134" w:bottom="850" w:left="1134" w:header="708" w:footer="708" w:gutter="0"/>
          <w:cols w:space="708"/>
          <w:docGrid w:linePitch="360"/>
        </w:sectPr>
      </w:pPr>
    </w:p>
    <w:p w:rsidR="00FA6C62" w:rsidRPr="00EA1D89" w:rsidRDefault="00FA6C62" w:rsidP="00FA6C62">
      <w:pPr>
        <w:spacing w:after="200" w:line="276" w:lineRule="auto"/>
        <w:jc w:val="center"/>
        <w:rPr>
          <w:b/>
          <w:bCs/>
          <w:sz w:val="28"/>
          <w:szCs w:val="28"/>
        </w:rPr>
      </w:pPr>
      <w:r w:rsidRPr="00EA1D89">
        <w:rPr>
          <w:b/>
          <w:bCs/>
          <w:sz w:val="28"/>
          <w:szCs w:val="28"/>
        </w:rPr>
        <w:lastRenderedPageBreak/>
        <w:t>3. УСЛОВИЯ РЕАЛИЗАЦИИ ПРОГРАММЫ УЧЕБНОЙ ДИСЦИПЛИНЫ</w:t>
      </w:r>
    </w:p>
    <w:p w:rsidR="00FA6C62" w:rsidRPr="00EA1D89" w:rsidRDefault="00FA6C62" w:rsidP="00FA6C62">
      <w:pPr>
        <w:suppressAutoHyphens/>
        <w:spacing w:line="276" w:lineRule="auto"/>
        <w:ind w:firstLine="709"/>
        <w:jc w:val="both"/>
        <w:rPr>
          <w:bCs/>
          <w:sz w:val="28"/>
          <w:szCs w:val="28"/>
        </w:rPr>
      </w:pPr>
      <w:r w:rsidRPr="00EA1D89">
        <w:rPr>
          <w:b/>
          <w:bCs/>
          <w:sz w:val="28"/>
          <w:szCs w:val="28"/>
        </w:rPr>
        <w:t>3.1.</w:t>
      </w:r>
      <w:r w:rsidRPr="00EA1D89">
        <w:rPr>
          <w:bCs/>
          <w:sz w:val="28"/>
          <w:szCs w:val="28"/>
        </w:rPr>
        <w:t xml:space="preserve"> Для реализации программы учебной дисциплины должны быть предусмотрены следующие специальные помещения:</w:t>
      </w:r>
    </w:p>
    <w:p w:rsidR="00FA6C62" w:rsidRPr="00EA1D89" w:rsidRDefault="00FA6C62" w:rsidP="00FA6C62">
      <w:pPr>
        <w:suppressAutoHyphens/>
        <w:autoSpaceDE w:val="0"/>
        <w:autoSpaceDN w:val="0"/>
        <w:adjustRightInd w:val="0"/>
        <w:spacing w:line="276" w:lineRule="auto"/>
        <w:ind w:firstLine="709"/>
        <w:jc w:val="both"/>
        <w:rPr>
          <w:bCs/>
          <w:sz w:val="28"/>
          <w:szCs w:val="28"/>
        </w:rPr>
      </w:pPr>
      <w:r w:rsidRPr="00EA1D89">
        <w:rPr>
          <w:bCs/>
          <w:sz w:val="28"/>
          <w:szCs w:val="28"/>
        </w:rPr>
        <w:t>Кабинет</w:t>
      </w:r>
      <w:r w:rsidRPr="00EA1D89">
        <w:rPr>
          <w:bCs/>
          <w:i/>
          <w:sz w:val="28"/>
          <w:szCs w:val="28"/>
        </w:rPr>
        <w:t xml:space="preserve"> «Основы безопасности жизнедеятельности»</w:t>
      </w:r>
      <w:r w:rsidRPr="00EA1D89">
        <w:rPr>
          <w:sz w:val="28"/>
          <w:szCs w:val="28"/>
        </w:rPr>
        <w:t>, оснащенный о</w:t>
      </w:r>
      <w:r w:rsidRPr="00EA1D89">
        <w:rPr>
          <w:bCs/>
          <w:sz w:val="28"/>
          <w:szCs w:val="28"/>
        </w:rPr>
        <w:t>борудованием</w:t>
      </w:r>
      <w:r w:rsidRPr="00EA1D89">
        <w:rPr>
          <w:rStyle w:val="a7"/>
          <w:bCs/>
          <w:sz w:val="28"/>
          <w:szCs w:val="28"/>
        </w:rPr>
        <w:footnoteReference w:id="1"/>
      </w:r>
      <w:r w:rsidRPr="00EA1D89">
        <w:rPr>
          <w:bCs/>
          <w:sz w:val="28"/>
          <w:szCs w:val="28"/>
        </w:rPr>
        <w:t xml:space="preserve">: </w:t>
      </w:r>
    </w:p>
    <w:p w:rsidR="00FA6C62" w:rsidRPr="00EA1D89" w:rsidRDefault="00FA6C62" w:rsidP="00FA6C62">
      <w:pPr>
        <w:suppressAutoHyphens/>
        <w:spacing w:line="276" w:lineRule="auto"/>
        <w:ind w:firstLine="709"/>
        <w:jc w:val="both"/>
        <w:rPr>
          <w:sz w:val="28"/>
          <w:szCs w:val="28"/>
        </w:rPr>
      </w:pPr>
      <w:r w:rsidRPr="00EA1D89">
        <w:rPr>
          <w:sz w:val="28"/>
          <w:szCs w:val="28"/>
        </w:rPr>
        <w:t xml:space="preserve">многофункциональный комплекс преподавателя; </w:t>
      </w:r>
    </w:p>
    <w:p w:rsidR="00FA6C62" w:rsidRPr="00EA1D89" w:rsidRDefault="00FA6C62" w:rsidP="00FA6C62">
      <w:pPr>
        <w:suppressAutoHyphens/>
        <w:spacing w:line="276" w:lineRule="auto"/>
        <w:ind w:firstLine="709"/>
        <w:jc w:val="both"/>
        <w:rPr>
          <w:sz w:val="28"/>
          <w:szCs w:val="28"/>
        </w:rPr>
      </w:pPr>
      <w:r w:rsidRPr="00EA1D89">
        <w:rPr>
          <w:sz w:val="28"/>
          <w:szCs w:val="28"/>
        </w:rPr>
        <w:t xml:space="preserve">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  </w:t>
      </w:r>
    </w:p>
    <w:p w:rsidR="00FA6C62" w:rsidRPr="00EA1D89" w:rsidRDefault="00FA6C62" w:rsidP="00FA6C62">
      <w:pPr>
        <w:suppressAutoHyphens/>
        <w:spacing w:line="276" w:lineRule="auto"/>
        <w:ind w:firstLine="709"/>
        <w:jc w:val="both"/>
        <w:rPr>
          <w:sz w:val="28"/>
          <w:szCs w:val="28"/>
        </w:rPr>
      </w:pPr>
      <w:r w:rsidRPr="00EA1D89">
        <w:rPr>
          <w:sz w:val="28"/>
          <w:szCs w:val="28"/>
        </w:rPr>
        <w:t xml:space="preserve">имитаторы ранений и поражений; </w:t>
      </w:r>
    </w:p>
    <w:p w:rsidR="00FA6C62" w:rsidRPr="00EA1D89" w:rsidRDefault="00FA6C62" w:rsidP="00FA6C62">
      <w:pPr>
        <w:suppressAutoHyphens/>
        <w:spacing w:line="276" w:lineRule="auto"/>
        <w:ind w:firstLine="709"/>
        <w:jc w:val="both"/>
        <w:rPr>
          <w:sz w:val="28"/>
          <w:szCs w:val="28"/>
        </w:rPr>
      </w:pPr>
      <w:r w:rsidRPr="00EA1D89">
        <w:rPr>
          <w:sz w:val="28"/>
          <w:szCs w:val="28"/>
        </w:rPr>
        <w:t xml:space="preserve"> образцы аварийно-спасательных инструментов и оборудования (АСИО), средств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 дозиметр бытовой (индикатор радиоактивности); </w:t>
      </w:r>
    </w:p>
    <w:p w:rsidR="00FA6C62" w:rsidRPr="00EA1D89" w:rsidRDefault="00FA6C62" w:rsidP="00FA6C62">
      <w:pPr>
        <w:suppressAutoHyphens/>
        <w:spacing w:line="276" w:lineRule="auto"/>
        <w:ind w:firstLine="709"/>
        <w:jc w:val="both"/>
        <w:rPr>
          <w:sz w:val="28"/>
          <w:szCs w:val="28"/>
        </w:rPr>
      </w:pPr>
      <w:r w:rsidRPr="00EA1D89">
        <w:rPr>
          <w:sz w:val="28"/>
          <w:szCs w:val="28"/>
        </w:rPr>
        <w:t xml:space="preserve"> учебно-методический комплект «Факторы радиационной и химической опасности» для изучения факторов радиационной и химической опасности; •</w:t>
      </w:r>
    </w:p>
    <w:p w:rsidR="00FA6C62" w:rsidRPr="00EA1D89" w:rsidRDefault="00FA6C62" w:rsidP="00FA6C62">
      <w:pPr>
        <w:suppressAutoHyphens/>
        <w:spacing w:line="276" w:lineRule="auto"/>
        <w:ind w:firstLine="709"/>
        <w:jc w:val="both"/>
        <w:rPr>
          <w:sz w:val="28"/>
          <w:szCs w:val="28"/>
        </w:rPr>
      </w:pPr>
      <w:r w:rsidRPr="00EA1D89">
        <w:rPr>
          <w:sz w:val="28"/>
          <w:szCs w:val="28"/>
        </w:rPr>
        <w:t xml:space="preserve">образцы средств первой медицинской помощи: индивидуальный перевязочный пакет ИПП-1; жгут кровоостанавливающий; </w:t>
      </w:r>
    </w:p>
    <w:p w:rsidR="00FA6C62" w:rsidRPr="00EA1D89" w:rsidRDefault="00FA6C62" w:rsidP="00FA6C62">
      <w:pPr>
        <w:suppressAutoHyphens/>
        <w:spacing w:line="276" w:lineRule="auto"/>
        <w:ind w:firstLine="709"/>
        <w:jc w:val="both"/>
        <w:rPr>
          <w:sz w:val="28"/>
          <w:szCs w:val="28"/>
        </w:rPr>
      </w:pPr>
      <w:r w:rsidRPr="00EA1D89">
        <w:rPr>
          <w:sz w:val="28"/>
          <w:szCs w:val="28"/>
        </w:rPr>
        <w:t xml:space="preserve">аптечка индивидуальная АИ-2; комплект противоожоговый; индивидуальный противохимический пакет ИПП-11; сумка санитарная; носилки плащевые; </w:t>
      </w:r>
    </w:p>
    <w:p w:rsidR="00FA6C62" w:rsidRPr="00EA1D89" w:rsidRDefault="00FA6C62" w:rsidP="00FA6C62">
      <w:pPr>
        <w:suppressAutoHyphens/>
        <w:spacing w:line="276" w:lineRule="auto"/>
        <w:ind w:firstLine="709"/>
        <w:jc w:val="both"/>
        <w:rPr>
          <w:sz w:val="28"/>
          <w:szCs w:val="28"/>
        </w:rPr>
      </w:pPr>
      <w:r w:rsidRPr="00EA1D89">
        <w:rPr>
          <w:sz w:val="28"/>
          <w:szCs w:val="28"/>
        </w:rPr>
        <w:t xml:space="preserve">образцы средств пожаротушения (СП); </w:t>
      </w:r>
    </w:p>
    <w:p w:rsidR="00FA6C62" w:rsidRPr="00EA1D89" w:rsidRDefault="00FA6C62" w:rsidP="00FA6C62">
      <w:pPr>
        <w:suppressAutoHyphens/>
        <w:spacing w:line="276" w:lineRule="auto"/>
        <w:ind w:firstLine="709"/>
        <w:jc w:val="both"/>
        <w:rPr>
          <w:sz w:val="28"/>
          <w:szCs w:val="28"/>
        </w:rPr>
      </w:pPr>
      <w:r w:rsidRPr="00EA1D89">
        <w:rPr>
          <w:sz w:val="28"/>
          <w:szCs w:val="28"/>
        </w:rPr>
        <w:t xml:space="preserve">макеты: встроенного убежища, быстровозводимого убежища, противорадиационного укрытия, а также макеты местности, зданий и муляжи; </w:t>
      </w:r>
    </w:p>
    <w:p w:rsidR="00FA6C62" w:rsidRPr="00EA1D89" w:rsidRDefault="00FA6C62" w:rsidP="00FA6C62">
      <w:pPr>
        <w:suppressAutoHyphens/>
        <w:spacing w:line="276" w:lineRule="auto"/>
        <w:ind w:firstLine="709"/>
        <w:jc w:val="both"/>
        <w:rPr>
          <w:sz w:val="28"/>
          <w:szCs w:val="28"/>
        </w:rPr>
      </w:pPr>
      <w:r w:rsidRPr="00EA1D89">
        <w:rPr>
          <w:sz w:val="28"/>
          <w:szCs w:val="28"/>
        </w:rPr>
        <w:t xml:space="preserve"> макет автомата Калашникова; </w:t>
      </w:r>
    </w:p>
    <w:p w:rsidR="00FA6C62" w:rsidRPr="00EA1D89" w:rsidRDefault="00FA6C62" w:rsidP="00FA6C62">
      <w:pPr>
        <w:suppressAutoHyphens/>
        <w:spacing w:line="276" w:lineRule="auto"/>
        <w:ind w:firstLine="709"/>
        <w:jc w:val="both"/>
        <w:rPr>
          <w:sz w:val="28"/>
          <w:szCs w:val="28"/>
        </w:rPr>
      </w:pPr>
      <w:r>
        <w:rPr>
          <w:sz w:val="28"/>
          <w:szCs w:val="28"/>
        </w:rPr>
        <w:t xml:space="preserve"> стрелковый тир</w:t>
      </w:r>
      <w:r w:rsidRPr="00EA1D89">
        <w:rPr>
          <w:sz w:val="28"/>
          <w:szCs w:val="28"/>
        </w:rPr>
        <w:t xml:space="preserve">; </w:t>
      </w:r>
    </w:p>
    <w:p w:rsidR="00FA6C62" w:rsidRPr="00EA1D89" w:rsidRDefault="00FA6C62" w:rsidP="00FA6C62">
      <w:pPr>
        <w:suppressAutoHyphens/>
        <w:spacing w:line="276" w:lineRule="auto"/>
        <w:ind w:firstLine="709"/>
        <w:jc w:val="both"/>
        <w:rPr>
          <w:sz w:val="28"/>
          <w:szCs w:val="28"/>
        </w:rPr>
      </w:pPr>
      <w:r w:rsidRPr="00EA1D89">
        <w:rPr>
          <w:sz w:val="28"/>
          <w:szCs w:val="28"/>
        </w:rPr>
        <w:t xml:space="preserve"> обучающие и контролирующие программы по темам дисциплины; </w:t>
      </w:r>
    </w:p>
    <w:p w:rsidR="00FA6C62" w:rsidRPr="00EA1D89" w:rsidRDefault="00FA6C62" w:rsidP="00FA6C62">
      <w:pPr>
        <w:suppressAutoHyphens/>
        <w:spacing w:line="276" w:lineRule="auto"/>
        <w:ind w:firstLine="709"/>
        <w:jc w:val="both"/>
        <w:rPr>
          <w:sz w:val="28"/>
          <w:szCs w:val="28"/>
        </w:rPr>
      </w:pPr>
      <w:r w:rsidRPr="00EA1D89">
        <w:rPr>
          <w:sz w:val="28"/>
          <w:szCs w:val="28"/>
        </w:rPr>
        <w:t xml:space="preserve"> комплекты технической документации, в том числе паспорта на средства обучения, инструкции по их использованию и технике безопасности; </w:t>
      </w:r>
    </w:p>
    <w:p w:rsidR="00FA6C62" w:rsidRPr="00EA1D89" w:rsidRDefault="00FA6C62" w:rsidP="00FA6C62">
      <w:pPr>
        <w:suppressAutoHyphens/>
        <w:spacing w:line="276" w:lineRule="auto"/>
        <w:ind w:firstLine="709"/>
        <w:jc w:val="both"/>
        <w:rPr>
          <w:bCs/>
          <w:i/>
          <w:sz w:val="28"/>
          <w:szCs w:val="28"/>
        </w:rPr>
      </w:pPr>
      <w:r w:rsidRPr="00EA1D89">
        <w:rPr>
          <w:sz w:val="28"/>
          <w:szCs w:val="28"/>
        </w:rPr>
        <w:t>библиотечный фонд</w:t>
      </w:r>
      <w:r w:rsidRPr="00EA1D89">
        <w:rPr>
          <w:bCs/>
          <w:i/>
          <w:sz w:val="28"/>
          <w:szCs w:val="28"/>
        </w:rPr>
        <w:t xml:space="preserve">, </w:t>
      </w:r>
    </w:p>
    <w:p w:rsidR="00FA6C62" w:rsidRPr="00EA1D89" w:rsidRDefault="00FA6C62" w:rsidP="00FA6C62">
      <w:pPr>
        <w:suppressAutoHyphens/>
        <w:spacing w:line="276" w:lineRule="auto"/>
        <w:ind w:firstLine="709"/>
        <w:jc w:val="both"/>
        <w:rPr>
          <w:bCs/>
          <w:sz w:val="28"/>
          <w:szCs w:val="28"/>
        </w:rPr>
      </w:pPr>
      <w:r w:rsidRPr="00EA1D89">
        <w:rPr>
          <w:sz w:val="28"/>
          <w:szCs w:val="28"/>
        </w:rPr>
        <w:t>т</w:t>
      </w:r>
      <w:r w:rsidRPr="00EA1D89">
        <w:rPr>
          <w:bCs/>
          <w:sz w:val="28"/>
          <w:szCs w:val="28"/>
        </w:rPr>
        <w:t xml:space="preserve">ехническими средствами обучения: </w:t>
      </w:r>
    </w:p>
    <w:p w:rsidR="00FA6C62" w:rsidRPr="00EA1D89" w:rsidRDefault="00FA6C62" w:rsidP="00FA6C62">
      <w:pPr>
        <w:suppressAutoHyphens/>
        <w:spacing w:line="276" w:lineRule="auto"/>
        <w:ind w:firstLine="709"/>
        <w:jc w:val="both"/>
        <w:rPr>
          <w:sz w:val="28"/>
          <w:szCs w:val="28"/>
        </w:rPr>
      </w:pPr>
      <w:r w:rsidRPr="00EA1D89">
        <w:rPr>
          <w:sz w:val="28"/>
          <w:szCs w:val="28"/>
        </w:rPr>
        <w:lastRenderedPageBreak/>
        <w:t xml:space="preserve"> информационно-коммуникативные средства; </w:t>
      </w:r>
    </w:p>
    <w:p w:rsidR="00FA6C62" w:rsidRPr="00EA1D89" w:rsidRDefault="00FA6C62" w:rsidP="00FA6C62">
      <w:pPr>
        <w:suppressAutoHyphens/>
        <w:spacing w:line="276" w:lineRule="auto"/>
        <w:ind w:firstLine="709"/>
        <w:jc w:val="both"/>
        <w:rPr>
          <w:sz w:val="28"/>
          <w:szCs w:val="28"/>
        </w:rPr>
      </w:pPr>
      <w:r w:rsidRPr="00EA1D89">
        <w:rPr>
          <w:sz w:val="28"/>
          <w:szCs w:val="28"/>
        </w:rPr>
        <w:t xml:space="preserve">экранно-звуковые пособия; </w:t>
      </w: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Default="00FA6C62" w:rsidP="00FA6C62">
      <w:pPr>
        <w:rPr>
          <w:b/>
        </w:rPr>
      </w:pPr>
    </w:p>
    <w:p w:rsidR="00FA6C62" w:rsidRPr="002461ED" w:rsidRDefault="00FA6C62" w:rsidP="00FA6C62">
      <w:pPr>
        <w:suppressAutoHyphens/>
        <w:spacing w:line="276" w:lineRule="auto"/>
        <w:ind w:firstLine="709"/>
        <w:jc w:val="both"/>
        <w:rPr>
          <w:b/>
          <w:bCs/>
        </w:rPr>
      </w:pPr>
      <w:r w:rsidRPr="002461ED">
        <w:rPr>
          <w:b/>
          <w:bCs/>
        </w:rPr>
        <w:lastRenderedPageBreak/>
        <w:t>3.2. Информационное обеспечение реализации программы</w:t>
      </w:r>
    </w:p>
    <w:p w:rsidR="00FA6C62" w:rsidRPr="002461ED" w:rsidRDefault="00FA6C62" w:rsidP="00FA6C62">
      <w:pPr>
        <w:suppressAutoHyphens/>
        <w:spacing w:line="276" w:lineRule="auto"/>
        <w:ind w:firstLine="709"/>
        <w:jc w:val="both"/>
      </w:pPr>
    </w:p>
    <w:p w:rsidR="00FA6C62" w:rsidRPr="002461ED" w:rsidRDefault="00FA6C62" w:rsidP="00FA6C62">
      <w:pPr>
        <w:ind w:firstLine="709"/>
        <w:contextualSpacing/>
        <w:rPr>
          <w:b/>
        </w:rPr>
      </w:pPr>
      <w:r w:rsidRPr="002461ED">
        <w:rPr>
          <w:b/>
        </w:rPr>
        <w:t>3.2.1. Основные издания</w:t>
      </w:r>
    </w:p>
    <w:p w:rsidR="00FA6C62" w:rsidRPr="002461ED" w:rsidRDefault="00FA6C62" w:rsidP="00FA6C62">
      <w:pPr>
        <w:spacing w:line="276" w:lineRule="auto"/>
        <w:contextualSpacing/>
        <w:rPr>
          <w:bCs/>
          <w:i/>
          <w:iCs/>
        </w:rPr>
      </w:pPr>
    </w:p>
    <w:p w:rsidR="00FA6C62" w:rsidRPr="002461ED" w:rsidRDefault="00FA6C62" w:rsidP="00FA6C62">
      <w:pPr>
        <w:pStyle w:val="a3"/>
        <w:numPr>
          <w:ilvl w:val="0"/>
          <w:numId w:val="5"/>
        </w:numPr>
        <w:tabs>
          <w:tab w:val="left" w:pos="851"/>
        </w:tabs>
        <w:spacing w:after="0" w:line="240" w:lineRule="auto"/>
        <w:ind w:left="0" w:firstLine="426"/>
        <w:jc w:val="both"/>
        <w:rPr>
          <w:rFonts w:ascii="Times New Roman" w:hAnsi="Times New Roman"/>
          <w:sz w:val="24"/>
          <w:szCs w:val="24"/>
        </w:rPr>
      </w:pPr>
      <w:r w:rsidRPr="002461ED">
        <w:rPr>
          <w:rFonts w:ascii="Times New Roman" w:hAnsi="Times New Roman"/>
          <w:sz w:val="24"/>
          <w:szCs w:val="24"/>
        </w:rPr>
        <w:t>Безопасность жизнедеятельности. Практикум: учебное пособие для среднего профессионального образования / Я. Д. Вишняков [и др.]</w:t>
      </w:r>
      <w:proofErr w:type="gramStart"/>
      <w:r w:rsidRPr="002461ED">
        <w:rPr>
          <w:rFonts w:ascii="Times New Roman" w:hAnsi="Times New Roman"/>
          <w:sz w:val="24"/>
          <w:szCs w:val="24"/>
        </w:rPr>
        <w:t xml:space="preserve"> ;</w:t>
      </w:r>
      <w:proofErr w:type="gramEnd"/>
      <w:r w:rsidRPr="002461ED">
        <w:rPr>
          <w:rFonts w:ascii="Times New Roman" w:hAnsi="Times New Roman"/>
          <w:sz w:val="24"/>
          <w:szCs w:val="24"/>
        </w:rPr>
        <w:t xml:space="preserve"> под общей редакцией Я. Д. Вишнякова. – Москва</w:t>
      </w:r>
      <w:proofErr w:type="gramStart"/>
      <w:r w:rsidRPr="002461ED">
        <w:rPr>
          <w:rFonts w:ascii="Times New Roman" w:hAnsi="Times New Roman"/>
          <w:sz w:val="24"/>
          <w:szCs w:val="24"/>
        </w:rPr>
        <w:t xml:space="preserve"> :</w:t>
      </w:r>
      <w:proofErr w:type="gramEnd"/>
      <w:r w:rsidRPr="002461ED">
        <w:rPr>
          <w:rFonts w:ascii="Times New Roman" w:hAnsi="Times New Roman"/>
          <w:sz w:val="24"/>
          <w:szCs w:val="24"/>
        </w:rPr>
        <w:t xml:space="preserve"> Издательство </w:t>
      </w:r>
      <w:proofErr w:type="spellStart"/>
      <w:r w:rsidRPr="002461ED">
        <w:rPr>
          <w:rFonts w:ascii="Times New Roman" w:hAnsi="Times New Roman"/>
          <w:sz w:val="24"/>
          <w:szCs w:val="24"/>
        </w:rPr>
        <w:t>Юрайт</w:t>
      </w:r>
      <w:proofErr w:type="spellEnd"/>
      <w:r w:rsidRPr="002461ED">
        <w:rPr>
          <w:rFonts w:ascii="Times New Roman" w:hAnsi="Times New Roman"/>
          <w:sz w:val="24"/>
          <w:szCs w:val="24"/>
        </w:rPr>
        <w:t>, 2019. – 249 с. – (Профессиональное образование). – ISBN 978-5-534-01577-5. – Текст</w:t>
      </w:r>
      <w:proofErr w:type="gramStart"/>
      <w:r w:rsidRPr="002461ED">
        <w:rPr>
          <w:rFonts w:ascii="Times New Roman" w:hAnsi="Times New Roman"/>
          <w:sz w:val="24"/>
          <w:szCs w:val="24"/>
        </w:rPr>
        <w:t xml:space="preserve"> :</w:t>
      </w:r>
      <w:proofErr w:type="gramEnd"/>
      <w:r w:rsidRPr="002461ED">
        <w:rPr>
          <w:rFonts w:ascii="Times New Roman" w:hAnsi="Times New Roman"/>
          <w:sz w:val="24"/>
          <w:szCs w:val="24"/>
        </w:rPr>
        <w:t xml:space="preserve"> электронный // ЭБС </w:t>
      </w:r>
      <w:proofErr w:type="spellStart"/>
      <w:r w:rsidRPr="002461ED">
        <w:rPr>
          <w:rFonts w:ascii="Times New Roman" w:hAnsi="Times New Roman"/>
          <w:sz w:val="24"/>
          <w:szCs w:val="24"/>
        </w:rPr>
        <w:t>Юрайт</w:t>
      </w:r>
      <w:proofErr w:type="spellEnd"/>
      <w:r w:rsidRPr="002461ED">
        <w:rPr>
          <w:rFonts w:ascii="Times New Roman" w:hAnsi="Times New Roman"/>
          <w:sz w:val="24"/>
          <w:szCs w:val="24"/>
        </w:rPr>
        <w:t xml:space="preserve"> [сайт]. – URL: https://urait.ru/bcode/43460</w:t>
      </w:r>
    </w:p>
    <w:p w:rsidR="00FA6C62" w:rsidRPr="002461ED" w:rsidRDefault="00FA6C62" w:rsidP="00FA6C62">
      <w:pPr>
        <w:pStyle w:val="a3"/>
        <w:numPr>
          <w:ilvl w:val="0"/>
          <w:numId w:val="5"/>
        </w:numPr>
        <w:tabs>
          <w:tab w:val="left" w:pos="851"/>
        </w:tabs>
        <w:spacing w:after="0" w:line="240" w:lineRule="auto"/>
        <w:ind w:left="0" w:firstLine="426"/>
        <w:jc w:val="both"/>
        <w:rPr>
          <w:rFonts w:ascii="Times New Roman" w:hAnsi="Times New Roman"/>
          <w:sz w:val="24"/>
          <w:szCs w:val="24"/>
        </w:rPr>
      </w:pPr>
      <w:r w:rsidRPr="002461ED">
        <w:rPr>
          <w:rFonts w:ascii="Times New Roman" w:hAnsi="Times New Roman"/>
          <w:sz w:val="24"/>
          <w:szCs w:val="24"/>
        </w:rPr>
        <w:t>Безопасность жизнедеятельности</w:t>
      </w:r>
      <w:proofErr w:type="gramStart"/>
      <w:r w:rsidRPr="002461ED">
        <w:rPr>
          <w:rFonts w:ascii="Times New Roman" w:hAnsi="Times New Roman"/>
          <w:sz w:val="24"/>
          <w:szCs w:val="24"/>
        </w:rPr>
        <w:t xml:space="preserve"> :</w:t>
      </w:r>
      <w:proofErr w:type="gramEnd"/>
      <w:r w:rsidRPr="002461ED">
        <w:rPr>
          <w:rFonts w:ascii="Times New Roman" w:hAnsi="Times New Roman"/>
          <w:sz w:val="24"/>
          <w:szCs w:val="24"/>
        </w:rPr>
        <w:t xml:space="preserve"> учебник и практикум для среднего профессионального образования / С. В. Абрамова [и др.] ; под общей редакцией В. П. Соломина. – Москва</w:t>
      </w:r>
      <w:proofErr w:type="gramStart"/>
      <w:r w:rsidRPr="002461ED">
        <w:rPr>
          <w:rFonts w:ascii="Times New Roman" w:hAnsi="Times New Roman"/>
          <w:sz w:val="24"/>
          <w:szCs w:val="24"/>
        </w:rPr>
        <w:t xml:space="preserve"> :</w:t>
      </w:r>
      <w:proofErr w:type="gramEnd"/>
      <w:r w:rsidRPr="002461ED">
        <w:rPr>
          <w:rFonts w:ascii="Times New Roman" w:hAnsi="Times New Roman"/>
          <w:sz w:val="24"/>
          <w:szCs w:val="24"/>
        </w:rPr>
        <w:t xml:space="preserve"> Издательство </w:t>
      </w:r>
      <w:proofErr w:type="spellStart"/>
      <w:r w:rsidRPr="002461ED">
        <w:rPr>
          <w:rFonts w:ascii="Times New Roman" w:hAnsi="Times New Roman"/>
          <w:sz w:val="24"/>
          <w:szCs w:val="24"/>
        </w:rPr>
        <w:t>Юрайт</w:t>
      </w:r>
      <w:proofErr w:type="spellEnd"/>
      <w:r w:rsidRPr="002461ED">
        <w:rPr>
          <w:rFonts w:ascii="Times New Roman" w:hAnsi="Times New Roman"/>
          <w:sz w:val="24"/>
          <w:szCs w:val="24"/>
        </w:rPr>
        <w:t>, 2020. – 399 с. – (Профессиональное образование). – ISBN 978-5-534-02041-0. – Текст</w:t>
      </w:r>
      <w:proofErr w:type="gramStart"/>
      <w:r w:rsidRPr="002461ED">
        <w:rPr>
          <w:rFonts w:ascii="Times New Roman" w:hAnsi="Times New Roman"/>
          <w:sz w:val="24"/>
          <w:szCs w:val="24"/>
        </w:rPr>
        <w:t xml:space="preserve"> :</w:t>
      </w:r>
      <w:proofErr w:type="gramEnd"/>
      <w:r w:rsidRPr="002461ED">
        <w:rPr>
          <w:rFonts w:ascii="Times New Roman" w:hAnsi="Times New Roman"/>
          <w:sz w:val="24"/>
          <w:szCs w:val="24"/>
        </w:rPr>
        <w:t xml:space="preserve"> электронный // ЭБС </w:t>
      </w:r>
      <w:proofErr w:type="spellStart"/>
      <w:r w:rsidRPr="002461ED">
        <w:rPr>
          <w:rFonts w:ascii="Times New Roman" w:hAnsi="Times New Roman"/>
          <w:sz w:val="24"/>
          <w:szCs w:val="24"/>
        </w:rPr>
        <w:t>Юрайт</w:t>
      </w:r>
      <w:proofErr w:type="spellEnd"/>
      <w:r w:rsidRPr="002461ED">
        <w:rPr>
          <w:rFonts w:ascii="Times New Roman" w:hAnsi="Times New Roman"/>
          <w:sz w:val="24"/>
          <w:szCs w:val="24"/>
        </w:rPr>
        <w:t xml:space="preserve"> [сайт]. – URL: https://urait.ru/bcode/45078</w:t>
      </w:r>
    </w:p>
    <w:p w:rsidR="00FA6C62" w:rsidRPr="002461ED" w:rsidRDefault="00FA6C62" w:rsidP="00FA6C62">
      <w:pPr>
        <w:pStyle w:val="a3"/>
        <w:numPr>
          <w:ilvl w:val="0"/>
          <w:numId w:val="5"/>
        </w:numPr>
        <w:tabs>
          <w:tab w:val="left" w:pos="851"/>
        </w:tabs>
        <w:spacing w:after="0" w:line="240" w:lineRule="auto"/>
        <w:ind w:left="0" w:firstLine="426"/>
        <w:jc w:val="both"/>
        <w:rPr>
          <w:rFonts w:ascii="Times New Roman" w:hAnsi="Times New Roman"/>
          <w:sz w:val="24"/>
          <w:szCs w:val="24"/>
        </w:rPr>
      </w:pPr>
      <w:proofErr w:type="spellStart"/>
      <w:r w:rsidRPr="002461ED">
        <w:rPr>
          <w:rFonts w:ascii="Times New Roman" w:hAnsi="Times New Roman"/>
          <w:sz w:val="24"/>
          <w:szCs w:val="24"/>
        </w:rPr>
        <w:t>Бочарова</w:t>
      </w:r>
      <w:proofErr w:type="spellEnd"/>
      <w:r w:rsidRPr="002461ED">
        <w:rPr>
          <w:rFonts w:ascii="Times New Roman" w:hAnsi="Times New Roman"/>
          <w:sz w:val="24"/>
          <w:szCs w:val="24"/>
        </w:rPr>
        <w:t xml:space="preserve">, Н. И. Педагогика дополнительного образования. Обучение выживанию: учебное пособие для среднего профессионального образования / Н. И. </w:t>
      </w:r>
      <w:proofErr w:type="spellStart"/>
      <w:r w:rsidRPr="002461ED">
        <w:rPr>
          <w:rFonts w:ascii="Times New Roman" w:hAnsi="Times New Roman"/>
          <w:sz w:val="24"/>
          <w:szCs w:val="24"/>
        </w:rPr>
        <w:t>Бочарова</w:t>
      </w:r>
      <w:proofErr w:type="spellEnd"/>
      <w:r w:rsidRPr="002461ED">
        <w:rPr>
          <w:rFonts w:ascii="Times New Roman" w:hAnsi="Times New Roman"/>
          <w:sz w:val="24"/>
          <w:szCs w:val="24"/>
        </w:rPr>
        <w:t xml:space="preserve">, Е. А. Бочаров. – 2-е изд., </w:t>
      </w:r>
      <w:proofErr w:type="spellStart"/>
      <w:r w:rsidRPr="002461ED">
        <w:rPr>
          <w:rFonts w:ascii="Times New Roman" w:hAnsi="Times New Roman"/>
          <w:sz w:val="24"/>
          <w:szCs w:val="24"/>
        </w:rPr>
        <w:t>перераб</w:t>
      </w:r>
      <w:proofErr w:type="spellEnd"/>
      <w:r w:rsidRPr="002461ED">
        <w:rPr>
          <w:rFonts w:ascii="Times New Roman" w:hAnsi="Times New Roman"/>
          <w:sz w:val="24"/>
          <w:szCs w:val="24"/>
        </w:rPr>
        <w:t>. и доп. – Москва</w:t>
      </w:r>
      <w:proofErr w:type="gramStart"/>
      <w:r w:rsidRPr="002461ED">
        <w:rPr>
          <w:rFonts w:ascii="Times New Roman" w:hAnsi="Times New Roman"/>
          <w:sz w:val="24"/>
          <w:szCs w:val="24"/>
        </w:rPr>
        <w:t xml:space="preserve"> :</w:t>
      </w:r>
      <w:proofErr w:type="gramEnd"/>
      <w:r w:rsidRPr="002461ED">
        <w:rPr>
          <w:rFonts w:ascii="Times New Roman" w:hAnsi="Times New Roman"/>
          <w:sz w:val="24"/>
          <w:szCs w:val="24"/>
        </w:rPr>
        <w:t xml:space="preserve"> Издательство </w:t>
      </w:r>
      <w:proofErr w:type="spellStart"/>
      <w:r w:rsidRPr="002461ED">
        <w:rPr>
          <w:rFonts w:ascii="Times New Roman" w:hAnsi="Times New Roman"/>
          <w:sz w:val="24"/>
          <w:szCs w:val="24"/>
        </w:rPr>
        <w:t>Юрайт</w:t>
      </w:r>
      <w:proofErr w:type="spellEnd"/>
      <w:r w:rsidRPr="002461ED">
        <w:rPr>
          <w:rFonts w:ascii="Times New Roman" w:hAnsi="Times New Roman"/>
          <w:sz w:val="24"/>
          <w:szCs w:val="24"/>
        </w:rPr>
        <w:t>, 2020. – 174 с. – (Профессиональное образование). – ISBN 978-5-534-08521-1. – Текст</w:t>
      </w:r>
      <w:proofErr w:type="gramStart"/>
      <w:r w:rsidRPr="002461ED">
        <w:rPr>
          <w:rFonts w:ascii="Times New Roman" w:hAnsi="Times New Roman"/>
          <w:sz w:val="24"/>
          <w:szCs w:val="24"/>
        </w:rPr>
        <w:t xml:space="preserve"> :</w:t>
      </w:r>
      <w:proofErr w:type="gramEnd"/>
      <w:r w:rsidRPr="002461ED">
        <w:rPr>
          <w:rFonts w:ascii="Times New Roman" w:hAnsi="Times New Roman"/>
          <w:sz w:val="24"/>
          <w:szCs w:val="24"/>
        </w:rPr>
        <w:t xml:space="preserve"> электронный // ЭБС </w:t>
      </w:r>
      <w:proofErr w:type="spellStart"/>
      <w:r w:rsidRPr="002461ED">
        <w:rPr>
          <w:rFonts w:ascii="Times New Roman" w:hAnsi="Times New Roman"/>
          <w:sz w:val="24"/>
          <w:szCs w:val="24"/>
        </w:rPr>
        <w:t>Юрайт</w:t>
      </w:r>
      <w:proofErr w:type="spellEnd"/>
      <w:r w:rsidRPr="002461ED">
        <w:rPr>
          <w:rFonts w:ascii="Times New Roman" w:hAnsi="Times New Roman"/>
          <w:sz w:val="24"/>
          <w:szCs w:val="24"/>
        </w:rPr>
        <w:t xml:space="preserve"> [сайт]. — URL: https://urait.ru/bcode/454510</w:t>
      </w:r>
    </w:p>
    <w:p w:rsidR="00FA6C62" w:rsidRPr="002461ED" w:rsidRDefault="00FA6C62" w:rsidP="00FA6C62">
      <w:pPr>
        <w:pStyle w:val="a3"/>
        <w:numPr>
          <w:ilvl w:val="0"/>
          <w:numId w:val="5"/>
        </w:numPr>
        <w:tabs>
          <w:tab w:val="left" w:pos="851"/>
        </w:tabs>
        <w:spacing w:after="0" w:line="240" w:lineRule="auto"/>
        <w:ind w:left="0" w:firstLine="426"/>
        <w:jc w:val="both"/>
        <w:rPr>
          <w:rFonts w:ascii="Times New Roman" w:hAnsi="Times New Roman"/>
          <w:sz w:val="24"/>
          <w:szCs w:val="24"/>
        </w:rPr>
      </w:pPr>
      <w:r w:rsidRPr="002461ED">
        <w:rPr>
          <w:rFonts w:ascii="Times New Roman" w:hAnsi="Times New Roman"/>
          <w:sz w:val="24"/>
          <w:szCs w:val="24"/>
        </w:rPr>
        <w:t>Долгов, В. С. Основы безопасности жизнедеятельности</w:t>
      </w:r>
      <w:proofErr w:type="gramStart"/>
      <w:r w:rsidRPr="002461ED">
        <w:rPr>
          <w:rFonts w:ascii="Times New Roman" w:hAnsi="Times New Roman"/>
          <w:sz w:val="24"/>
          <w:szCs w:val="24"/>
        </w:rPr>
        <w:t xml:space="preserve"> :</w:t>
      </w:r>
      <w:proofErr w:type="gramEnd"/>
      <w:r w:rsidRPr="002461ED">
        <w:rPr>
          <w:rFonts w:ascii="Times New Roman" w:hAnsi="Times New Roman"/>
          <w:sz w:val="24"/>
          <w:szCs w:val="24"/>
        </w:rPr>
        <w:t xml:space="preserve"> учебник / В. С. Долгов. – Санкт-Петербург</w:t>
      </w:r>
      <w:proofErr w:type="gramStart"/>
      <w:r w:rsidRPr="002461ED">
        <w:rPr>
          <w:rFonts w:ascii="Times New Roman" w:hAnsi="Times New Roman"/>
          <w:sz w:val="24"/>
          <w:szCs w:val="24"/>
        </w:rPr>
        <w:t xml:space="preserve"> :</w:t>
      </w:r>
      <w:proofErr w:type="gramEnd"/>
      <w:r w:rsidRPr="002461ED">
        <w:rPr>
          <w:rFonts w:ascii="Times New Roman" w:hAnsi="Times New Roman"/>
          <w:sz w:val="24"/>
          <w:szCs w:val="24"/>
        </w:rPr>
        <w:t xml:space="preserve"> Лань, 2020. – 188 с. – ISBN 978-5-8114-3928-7. – Текст</w:t>
      </w:r>
      <w:proofErr w:type="gramStart"/>
      <w:r w:rsidRPr="002461ED">
        <w:rPr>
          <w:rFonts w:ascii="Times New Roman" w:hAnsi="Times New Roman"/>
          <w:sz w:val="24"/>
          <w:szCs w:val="24"/>
        </w:rPr>
        <w:t xml:space="preserve"> :</w:t>
      </w:r>
      <w:proofErr w:type="gramEnd"/>
      <w:r w:rsidRPr="002461ED">
        <w:rPr>
          <w:rFonts w:ascii="Times New Roman" w:hAnsi="Times New Roman"/>
          <w:sz w:val="24"/>
          <w:szCs w:val="24"/>
        </w:rPr>
        <w:t xml:space="preserve"> электронный // Лань : электронно-библиотечная система. – URL: https://e.lanbook.com/book/133903</w:t>
      </w:r>
    </w:p>
    <w:p w:rsidR="00FA6C62" w:rsidRPr="002461ED" w:rsidRDefault="00FA6C62" w:rsidP="00FA6C62">
      <w:pPr>
        <w:pStyle w:val="a3"/>
        <w:numPr>
          <w:ilvl w:val="0"/>
          <w:numId w:val="5"/>
        </w:numPr>
        <w:tabs>
          <w:tab w:val="left" w:pos="851"/>
        </w:tabs>
        <w:spacing w:after="0" w:line="240" w:lineRule="auto"/>
        <w:ind w:left="0" w:firstLine="426"/>
        <w:jc w:val="both"/>
        <w:rPr>
          <w:rFonts w:ascii="Times New Roman" w:hAnsi="Times New Roman"/>
          <w:sz w:val="24"/>
          <w:szCs w:val="24"/>
        </w:rPr>
      </w:pPr>
      <w:r w:rsidRPr="002461ED">
        <w:rPr>
          <w:rFonts w:ascii="Times New Roman" w:hAnsi="Times New Roman"/>
          <w:sz w:val="24"/>
          <w:szCs w:val="24"/>
        </w:rPr>
        <w:t>Косолапова Н.В., Прокопенко Н.А. Основы безопасности жизнедеятельности: учебник для студентов учреждений сред</w:t>
      </w:r>
      <w:proofErr w:type="gramStart"/>
      <w:r w:rsidRPr="002461ED">
        <w:rPr>
          <w:rFonts w:ascii="Times New Roman" w:hAnsi="Times New Roman"/>
          <w:sz w:val="24"/>
          <w:szCs w:val="24"/>
        </w:rPr>
        <w:t>.</w:t>
      </w:r>
      <w:proofErr w:type="gramEnd"/>
      <w:r w:rsidRPr="002461ED">
        <w:rPr>
          <w:rFonts w:ascii="Times New Roman" w:hAnsi="Times New Roman"/>
          <w:sz w:val="24"/>
          <w:szCs w:val="24"/>
        </w:rPr>
        <w:t xml:space="preserve"> </w:t>
      </w:r>
      <w:proofErr w:type="gramStart"/>
      <w:r w:rsidRPr="002461ED">
        <w:rPr>
          <w:rFonts w:ascii="Times New Roman" w:hAnsi="Times New Roman"/>
          <w:sz w:val="24"/>
          <w:szCs w:val="24"/>
        </w:rPr>
        <w:t>п</w:t>
      </w:r>
      <w:proofErr w:type="gramEnd"/>
      <w:r w:rsidRPr="002461ED">
        <w:rPr>
          <w:rFonts w:ascii="Times New Roman" w:hAnsi="Times New Roman"/>
          <w:sz w:val="24"/>
          <w:szCs w:val="24"/>
        </w:rPr>
        <w:t>роф. образования/Н.В.Косолапова, Н.А. Прокопенко, Побежимова Е.Л — М.: Издательский центр «Академия», 2017. -368 с.</w:t>
      </w:r>
    </w:p>
    <w:p w:rsidR="00FA6C62" w:rsidRPr="002461ED" w:rsidRDefault="00FA6C62" w:rsidP="00FA6C62">
      <w:pPr>
        <w:pStyle w:val="a3"/>
        <w:numPr>
          <w:ilvl w:val="0"/>
          <w:numId w:val="5"/>
        </w:numPr>
        <w:tabs>
          <w:tab w:val="left" w:pos="851"/>
        </w:tabs>
        <w:spacing w:after="0" w:line="240" w:lineRule="auto"/>
        <w:ind w:left="0" w:firstLine="426"/>
        <w:jc w:val="both"/>
        <w:rPr>
          <w:rFonts w:ascii="Times New Roman" w:hAnsi="Times New Roman"/>
          <w:sz w:val="24"/>
          <w:szCs w:val="24"/>
        </w:rPr>
      </w:pPr>
      <w:r w:rsidRPr="002461ED">
        <w:rPr>
          <w:rFonts w:ascii="Times New Roman" w:hAnsi="Times New Roman"/>
          <w:sz w:val="24"/>
          <w:szCs w:val="24"/>
        </w:rPr>
        <w:t xml:space="preserve">Пантелеева, Е. В. Безопасность жизнедеятельности: учебное пособие / Е. В. Пантелеева, Д. В. </w:t>
      </w:r>
      <w:proofErr w:type="spellStart"/>
      <w:r w:rsidRPr="002461ED">
        <w:rPr>
          <w:rFonts w:ascii="Times New Roman" w:hAnsi="Times New Roman"/>
          <w:sz w:val="24"/>
          <w:szCs w:val="24"/>
        </w:rPr>
        <w:t>Альжев</w:t>
      </w:r>
      <w:proofErr w:type="spellEnd"/>
      <w:r w:rsidRPr="002461ED">
        <w:rPr>
          <w:rFonts w:ascii="Times New Roman" w:hAnsi="Times New Roman"/>
          <w:sz w:val="24"/>
          <w:szCs w:val="24"/>
        </w:rPr>
        <w:t>. – 2-е изд., стер. – Москва</w:t>
      </w:r>
      <w:proofErr w:type="gramStart"/>
      <w:r w:rsidRPr="002461ED">
        <w:rPr>
          <w:rFonts w:ascii="Times New Roman" w:hAnsi="Times New Roman"/>
          <w:sz w:val="24"/>
          <w:szCs w:val="24"/>
        </w:rPr>
        <w:t xml:space="preserve"> :</w:t>
      </w:r>
      <w:proofErr w:type="gramEnd"/>
      <w:r w:rsidRPr="002461ED">
        <w:rPr>
          <w:rFonts w:ascii="Times New Roman" w:hAnsi="Times New Roman"/>
          <w:sz w:val="24"/>
          <w:szCs w:val="24"/>
        </w:rPr>
        <w:t xml:space="preserve"> ФЛИНТА, 2019. – 287 с. – ISBN 978-5-9765-1727-1. – Текст</w:t>
      </w:r>
      <w:proofErr w:type="gramStart"/>
      <w:r w:rsidRPr="002461ED">
        <w:rPr>
          <w:rFonts w:ascii="Times New Roman" w:hAnsi="Times New Roman"/>
          <w:sz w:val="24"/>
          <w:szCs w:val="24"/>
        </w:rPr>
        <w:t xml:space="preserve"> :</w:t>
      </w:r>
      <w:proofErr w:type="gramEnd"/>
      <w:r w:rsidRPr="002461ED">
        <w:rPr>
          <w:rFonts w:ascii="Times New Roman" w:hAnsi="Times New Roman"/>
          <w:sz w:val="24"/>
          <w:szCs w:val="24"/>
        </w:rPr>
        <w:t xml:space="preserve"> электронный // Лань : электронно-библиотечная система. – URL: </w:t>
      </w:r>
      <w:hyperlink r:id="rId8" w:history="1">
        <w:r w:rsidRPr="002461ED">
          <w:rPr>
            <w:rStyle w:val="a8"/>
            <w:rFonts w:ascii="Times New Roman" w:hAnsi="Times New Roman"/>
            <w:sz w:val="24"/>
            <w:szCs w:val="24"/>
          </w:rPr>
          <w:t>https://e.lanbook.com/book/119416</w:t>
        </w:r>
      </w:hyperlink>
    </w:p>
    <w:p w:rsidR="00FA6C62" w:rsidRPr="002461ED" w:rsidRDefault="00FA6C62" w:rsidP="00FA6C62">
      <w:pPr>
        <w:tabs>
          <w:tab w:val="left" w:pos="851"/>
        </w:tabs>
        <w:spacing w:line="276" w:lineRule="auto"/>
        <w:ind w:firstLine="426"/>
        <w:contextualSpacing/>
        <w:rPr>
          <w:b/>
        </w:rPr>
      </w:pPr>
    </w:p>
    <w:p w:rsidR="00FA6C62" w:rsidRPr="002461ED" w:rsidRDefault="00FA6C62" w:rsidP="00FA6C62">
      <w:pPr>
        <w:tabs>
          <w:tab w:val="left" w:pos="142"/>
          <w:tab w:val="left" w:pos="567"/>
          <w:tab w:val="left" w:pos="851"/>
        </w:tabs>
        <w:spacing w:line="276" w:lineRule="auto"/>
        <w:ind w:firstLine="426"/>
        <w:contextualSpacing/>
        <w:rPr>
          <w:bCs/>
          <w:i/>
        </w:rPr>
      </w:pPr>
      <w:r w:rsidRPr="002461ED">
        <w:rPr>
          <w:b/>
        </w:rPr>
        <w:t xml:space="preserve">3.2.2. </w:t>
      </w:r>
      <w:r w:rsidRPr="002461ED">
        <w:rPr>
          <w:b/>
          <w:bCs/>
        </w:rPr>
        <w:t xml:space="preserve">Дополнительные источники </w:t>
      </w:r>
    </w:p>
    <w:p w:rsidR="00FA6C62" w:rsidRPr="002461ED" w:rsidRDefault="00FA6C62" w:rsidP="00FA6C62">
      <w:pPr>
        <w:pStyle w:val="a3"/>
        <w:numPr>
          <w:ilvl w:val="0"/>
          <w:numId w:val="4"/>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2461ED">
        <w:rPr>
          <w:rFonts w:ascii="Times New Roman" w:hAnsi="Times New Roman"/>
          <w:sz w:val="24"/>
          <w:szCs w:val="24"/>
        </w:rPr>
        <w:t xml:space="preserve">Конституция Российской Федерации (принята всенародным голосованием 12.12.1993) </w:t>
      </w:r>
    </w:p>
    <w:p w:rsidR="00FA6C62" w:rsidRPr="002461ED" w:rsidRDefault="00FA6C62" w:rsidP="00FA6C62">
      <w:pPr>
        <w:pStyle w:val="a3"/>
        <w:numPr>
          <w:ilvl w:val="0"/>
          <w:numId w:val="4"/>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2461ED">
        <w:rPr>
          <w:rFonts w:ascii="Times New Roman" w:hAnsi="Times New Roman"/>
          <w:sz w:val="24"/>
          <w:szCs w:val="24"/>
        </w:rPr>
        <w:t xml:space="preserve">Федеральный закон от 29.12.2012 № 273-ФЗ  «Об образовании в Российской Федерации». </w:t>
      </w:r>
    </w:p>
    <w:p w:rsidR="00FA6C62" w:rsidRPr="002461ED" w:rsidRDefault="00FA6C62" w:rsidP="00FA6C62">
      <w:pPr>
        <w:pStyle w:val="a3"/>
        <w:numPr>
          <w:ilvl w:val="0"/>
          <w:numId w:val="4"/>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2461ED">
        <w:rPr>
          <w:rFonts w:ascii="Times New Roman" w:hAnsi="Times New Roman"/>
          <w:sz w:val="24"/>
          <w:szCs w:val="24"/>
        </w:rPr>
        <w:t xml:space="preserve">Федеральный закон от 28.03.1998 № 53-ФЗ «О воинской обязанности и военной службе» (в ред. от 04.03.2013, с изм. от 21.03.1013) // СЗ РФ. — 1998. — № 13. — Ст. 1475. </w:t>
      </w:r>
    </w:p>
    <w:p w:rsidR="00FA6C62" w:rsidRPr="002461ED" w:rsidRDefault="00FA6C62" w:rsidP="00FA6C62">
      <w:pPr>
        <w:pStyle w:val="a3"/>
        <w:numPr>
          <w:ilvl w:val="0"/>
          <w:numId w:val="4"/>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2461ED">
        <w:rPr>
          <w:rFonts w:ascii="Times New Roman" w:hAnsi="Times New Roman"/>
          <w:sz w:val="24"/>
          <w:szCs w:val="24"/>
        </w:rPr>
        <w:t xml:space="preserve">Федеральный закон от 21.12.1994 № 68-ФЗ «О защите населения и территорий от чрезвычайных ситуаций природного и техногенного характера» (в ред. от 11.02.2013) // СЗ РФ. — 1994. — № 35. — Ст. 3648. </w:t>
      </w:r>
    </w:p>
    <w:p w:rsidR="00FA6C62" w:rsidRPr="002461ED" w:rsidRDefault="00FA6C62" w:rsidP="00FA6C62">
      <w:pPr>
        <w:pStyle w:val="a3"/>
        <w:numPr>
          <w:ilvl w:val="0"/>
          <w:numId w:val="4"/>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2461ED">
        <w:rPr>
          <w:rFonts w:ascii="Times New Roman" w:hAnsi="Times New Roman"/>
          <w:sz w:val="24"/>
          <w:szCs w:val="24"/>
        </w:rPr>
        <w:t xml:space="preserve">Федеральный закон от 21.07.1997 № 116-ФЗ «О промышленной безопасности опасных </w:t>
      </w:r>
      <w:proofErr w:type="spellStart"/>
      <w:r w:rsidRPr="002461ED">
        <w:rPr>
          <w:rFonts w:ascii="Times New Roman" w:hAnsi="Times New Roman"/>
          <w:sz w:val="24"/>
          <w:szCs w:val="24"/>
        </w:rPr>
        <w:t>прозводственных</w:t>
      </w:r>
      <w:proofErr w:type="spellEnd"/>
      <w:r w:rsidRPr="002461ED">
        <w:rPr>
          <w:rFonts w:ascii="Times New Roman" w:hAnsi="Times New Roman"/>
          <w:sz w:val="24"/>
          <w:szCs w:val="24"/>
        </w:rPr>
        <w:t xml:space="preserve"> объектов» (в ред. от 04.03.2013) // СЗ РФ. — 1997. — № 30. — Ст. 3588. </w:t>
      </w:r>
    </w:p>
    <w:p w:rsidR="00FA6C62" w:rsidRPr="002461ED" w:rsidRDefault="00FA6C62" w:rsidP="00FA6C62">
      <w:pPr>
        <w:pStyle w:val="a3"/>
        <w:numPr>
          <w:ilvl w:val="0"/>
          <w:numId w:val="4"/>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2461ED">
        <w:rPr>
          <w:rFonts w:ascii="Times New Roman" w:hAnsi="Times New Roman"/>
          <w:sz w:val="24"/>
          <w:szCs w:val="24"/>
        </w:rPr>
        <w:t xml:space="preserve">Федеральный закон от 25.07.2002 № 113-ФЗ «Об альтернативной гражданской службе» (в ред. от 30.11.2011) // СЗ РФ. — 2002. — № 30. — Ст. 3030. </w:t>
      </w:r>
    </w:p>
    <w:p w:rsidR="00FA6C62" w:rsidRPr="002461ED" w:rsidRDefault="00FA6C62" w:rsidP="00FA6C62">
      <w:pPr>
        <w:pStyle w:val="a3"/>
        <w:numPr>
          <w:ilvl w:val="0"/>
          <w:numId w:val="4"/>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2461ED">
        <w:rPr>
          <w:rFonts w:ascii="Times New Roman" w:hAnsi="Times New Roman"/>
          <w:sz w:val="24"/>
          <w:szCs w:val="24"/>
        </w:rPr>
        <w:t xml:space="preserve">Федеральный закон от 31.05.1996 № 61-ФЗ «Об обороне» (в ред. от 05.04.2013) // СЗ РФ. — 1996. — № 23. — Ст. 2750. </w:t>
      </w:r>
    </w:p>
    <w:p w:rsidR="00FA6C62" w:rsidRPr="002461ED" w:rsidRDefault="00FA6C62" w:rsidP="00FA6C62">
      <w:pPr>
        <w:pStyle w:val="a3"/>
        <w:numPr>
          <w:ilvl w:val="0"/>
          <w:numId w:val="4"/>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2461ED">
        <w:rPr>
          <w:rFonts w:ascii="Times New Roman" w:hAnsi="Times New Roman"/>
          <w:sz w:val="24"/>
          <w:szCs w:val="24"/>
        </w:rPr>
        <w:t xml:space="preserve">Федеральный закон от 10.01.2002 № 7-ФЗ «Об охране окружающей среды» (в ред. от 25.06.2012, с изм. от 05.03.2013) // СЗ РФ. — 2002. — № 2. — Ст. 133. </w:t>
      </w:r>
    </w:p>
    <w:p w:rsidR="00FA6C62" w:rsidRPr="002461ED" w:rsidRDefault="00FA6C62" w:rsidP="00FA6C62">
      <w:pPr>
        <w:pStyle w:val="a3"/>
        <w:numPr>
          <w:ilvl w:val="0"/>
          <w:numId w:val="4"/>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2461ED">
        <w:rPr>
          <w:rFonts w:ascii="Times New Roman" w:hAnsi="Times New Roman"/>
          <w:sz w:val="24"/>
          <w:szCs w:val="24"/>
        </w:rPr>
        <w:t xml:space="preserve">Федеральный закон от 21.11.2011 № 323-ФЗ «Об основах охраны здоровья граждан в Российской Федерации» (в ред. от 25.06.2012) // СЗ РФ. — 2011. — N 48. — Ст. 6724. </w:t>
      </w:r>
    </w:p>
    <w:p w:rsidR="00FA6C62" w:rsidRPr="002461ED" w:rsidRDefault="00FA6C62" w:rsidP="00FA6C62">
      <w:pPr>
        <w:pStyle w:val="a3"/>
        <w:numPr>
          <w:ilvl w:val="0"/>
          <w:numId w:val="4"/>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2461ED">
        <w:rPr>
          <w:rFonts w:ascii="Times New Roman" w:hAnsi="Times New Roman"/>
          <w:sz w:val="24"/>
          <w:szCs w:val="24"/>
        </w:rPr>
        <w:lastRenderedPageBreak/>
        <w:t xml:space="preserve">Указ Президента РФ от 05.02.2010 № 146 «О Военной доктрине Российской Федерации» // СЗ РФ. — 2010. — № 7. — Ст. 724. </w:t>
      </w:r>
    </w:p>
    <w:p w:rsidR="00FA6C62" w:rsidRPr="002461ED" w:rsidRDefault="00FA6C62" w:rsidP="00FA6C62">
      <w:pPr>
        <w:pStyle w:val="a3"/>
        <w:numPr>
          <w:ilvl w:val="0"/>
          <w:numId w:val="4"/>
        </w:numPr>
        <w:tabs>
          <w:tab w:val="left" w:pos="142"/>
          <w:tab w:val="left" w:pos="567"/>
          <w:tab w:val="left" w:pos="1134"/>
        </w:tabs>
        <w:spacing w:after="0" w:line="240" w:lineRule="auto"/>
        <w:ind w:left="0" w:firstLine="426"/>
        <w:jc w:val="both"/>
        <w:rPr>
          <w:rFonts w:ascii="Times New Roman" w:hAnsi="Times New Roman"/>
          <w:sz w:val="24"/>
          <w:szCs w:val="24"/>
        </w:rPr>
      </w:pPr>
      <w:r w:rsidRPr="002461ED">
        <w:rPr>
          <w:rFonts w:ascii="Times New Roman" w:hAnsi="Times New Roman"/>
          <w:sz w:val="24"/>
          <w:szCs w:val="24"/>
        </w:rPr>
        <w:t xml:space="preserve">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 </w:t>
      </w:r>
    </w:p>
    <w:p w:rsidR="00FA6C62" w:rsidRPr="002461ED" w:rsidRDefault="00FA6C62" w:rsidP="00FA6C62">
      <w:pPr>
        <w:pStyle w:val="a3"/>
        <w:numPr>
          <w:ilvl w:val="0"/>
          <w:numId w:val="4"/>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proofErr w:type="gramStart"/>
      <w:r w:rsidRPr="002461ED">
        <w:rPr>
          <w:rFonts w:ascii="Times New Roman" w:hAnsi="Times New Roman"/>
          <w:sz w:val="24"/>
          <w:szCs w:val="24"/>
        </w:rPr>
        <w:t xml:space="preserve">Приказ министра обороны РФ от 03.09.2011 № 1500 «О Правилах ношения военной формы одежды и знаков различия военнослужащих Вооруженных Сил Российской Федерации,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 (зарегистрирован в Минюсте РФ 25.10.2011 № 22124) // Бюллетень нормативных актов федеральных органов исполнительной власти. — 2011. — № 47. </w:t>
      </w:r>
      <w:proofErr w:type="gramEnd"/>
    </w:p>
    <w:p w:rsidR="00FA6C62" w:rsidRPr="002461ED" w:rsidRDefault="00FA6C62" w:rsidP="00FA6C62">
      <w:pPr>
        <w:pStyle w:val="a3"/>
        <w:numPr>
          <w:ilvl w:val="0"/>
          <w:numId w:val="4"/>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2461ED">
        <w:rPr>
          <w:rFonts w:ascii="Times New Roman" w:hAnsi="Times New Roman"/>
          <w:sz w:val="24"/>
          <w:szCs w:val="24"/>
        </w:rPr>
        <w:t xml:space="preserve">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актов федеральных органов исполнительной власти. — 2012. </w:t>
      </w:r>
    </w:p>
    <w:p w:rsidR="00FA6C62" w:rsidRPr="002461ED" w:rsidRDefault="00FA6C62" w:rsidP="00FA6C62">
      <w:pPr>
        <w:pStyle w:val="a3"/>
        <w:numPr>
          <w:ilvl w:val="0"/>
          <w:numId w:val="4"/>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proofErr w:type="spellStart"/>
      <w:r w:rsidRPr="002461ED">
        <w:rPr>
          <w:rFonts w:ascii="Times New Roman" w:hAnsi="Times New Roman"/>
          <w:sz w:val="24"/>
          <w:szCs w:val="24"/>
        </w:rPr>
        <w:t>Айзман</w:t>
      </w:r>
      <w:proofErr w:type="spellEnd"/>
      <w:r w:rsidRPr="002461ED">
        <w:rPr>
          <w:rFonts w:ascii="Times New Roman" w:hAnsi="Times New Roman"/>
          <w:sz w:val="24"/>
          <w:szCs w:val="24"/>
        </w:rPr>
        <w:t xml:space="preserve"> Р.И., Омельченко И.В. Основы медицинских знаний: учеб</w:t>
      </w:r>
      <w:proofErr w:type="gramStart"/>
      <w:r w:rsidRPr="002461ED">
        <w:rPr>
          <w:rFonts w:ascii="Times New Roman" w:hAnsi="Times New Roman"/>
          <w:sz w:val="24"/>
          <w:szCs w:val="24"/>
        </w:rPr>
        <w:t>.</w:t>
      </w:r>
      <w:proofErr w:type="gramEnd"/>
      <w:r w:rsidRPr="002461ED">
        <w:rPr>
          <w:rFonts w:ascii="Times New Roman" w:hAnsi="Times New Roman"/>
          <w:sz w:val="24"/>
          <w:szCs w:val="24"/>
        </w:rPr>
        <w:t xml:space="preserve"> </w:t>
      </w:r>
      <w:proofErr w:type="gramStart"/>
      <w:r w:rsidRPr="002461ED">
        <w:rPr>
          <w:rFonts w:ascii="Times New Roman" w:hAnsi="Times New Roman"/>
          <w:sz w:val="24"/>
          <w:szCs w:val="24"/>
        </w:rPr>
        <w:t>п</w:t>
      </w:r>
      <w:proofErr w:type="gramEnd"/>
      <w:r w:rsidRPr="002461ED">
        <w:rPr>
          <w:rFonts w:ascii="Times New Roman" w:hAnsi="Times New Roman"/>
          <w:sz w:val="24"/>
          <w:szCs w:val="24"/>
        </w:rPr>
        <w:t>особие для бакалавров. — М., 2013.</w:t>
      </w:r>
    </w:p>
    <w:p w:rsidR="00FA6C62" w:rsidRPr="002461ED" w:rsidRDefault="00FA6C62" w:rsidP="00FA6C62">
      <w:pPr>
        <w:pStyle w:val="a3"/>
        <w:numPr>
          <w:ilvl w:val="0"/>
          <w:numId w:val="4"/>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2461ED">
        <w:rPr>
          <w:rFonts w:ascii="Times New Roman" w:hAnsi="Times New Roman"/>
          <w:sz w:val="24"/>
          <w:szCs w:val="24"/>
        </w:rPr>
        <w:t>Кобяков Ю.П. Физическая культура. Основы здорового образа жизни. — М., 2012.</w:t>
      </w:r>
    </w:p>
    <w:p w:rsidR="00FA6C62" w:rsidRPr="002461ED" w:rsidRDefault="00FA6C62" w:rsidP="00FA6C62">
      <w:pPr>
        <w:pStyle w:val="a3"/>
        <w:numPr>
          <w:ilvl w:val="0"/>
          <w:numId w:val="4"/>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2461ED">
        <w:rPr>
          <w:rFonts w:ascii="Times New Roman" w:hAnsi="Times New Roman"/>
          <w:sz w:val="24"/>
          <w:szCs w:val="24"/>
        </w:rPr>
        <w:t xml:space="preserve"> Косолапова Н.В., Прокопенко Н.А., Побежимова Е.Л. Безопасность жизнедеятельности: практикум: учеб</w:t>
      </w:r>
      <w:proofErr w:type="gramStart"/>
      <w:r w:rsidRPr="002461ED">
        <w:rPr>
          <w:rFonts w:ascii="Times New Roman" w:hAnsi="Times New Roman"/>
          <w:sz w:val="24"/>
          <w:szCs w:val="24"/>
        </w:rPr>
        <w:t>.</w:t>
      </w:r>
      <w:proofErr w:type="gramEnd"/>
      <w:r w:rsidRPr="002461ED">
        <w:rPr>
          <w:rFonts w:ascii="Times New Roman" w:hAnsi="Times New Roman"/>
          <w:sz w:val="24"/>
          <w:szCs w:val="24"/>
        </w:rPr>
        <w:t xml:space="preserve"> </w:t>
      </w:r>
      <w:proofErr w:type="gramStart"/>
      <w:r w:rsidRPr="002461ED">
        <w:rPr>
          <w:rFonts w:ascii="Times New Roman" w:hAnsi="Times New Roman"/>
          <w:sz w:val="24"/>
          <w:szCs w:val="24"/>
        </w:rPr>
        <w:t>п</w:t>
      </w:r>
      <w:proofErr w:type="gramEnd"/>
      <w:r w:rsidRPr="002461ED">
        <w:rPr>
          <w:rFonts w:ascii="Times New Roman" w:hAnsi="Times New Roman"/>
          <w:sz w:val="24"/>
          <w:szCs w:val="24"/>
        </w:rPr>
        <w:t xml:space="preserve">особие для учреждений нач. проф. образования. — М., 2013. </w:t>
      </w:r>
    </w:p>
    <w:p w:rsidR="00FA6C62" w:rsidRPr="002461ED" w:rsidRDefault="00FA6C62" w:rsidP="00FA6C62">
      <w:pPr>
        <w:pStyle w:val="a3"/>
        <w:numPr>
          <w:ilvl w:val="0"/>
          <w:numId w:val="4"/>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proofErr w:type="spellStart"/>
      <w:r w:rsidRPr="002461ED">
        <w:rPr>
          <w:rFonts w:ascii="Times New Roman" w:hAnsi="Times New Roman"/>
          <w:sz w:val="24"/>
          <w:szCs w:val="24"/>
        </w:rPr>
        <w:t>Микрюков</w:t>
      </w:r>
      <w:proofErr w:type="spellEnd"/>
      <w:r w:rsidRPr="002461ED">
        <w:rPr>
          <w:rFonts w:ascii="Times New Roman" w:hAnsi="Times New Roman"/>
          <w:sz w:val="24"/>
          <w:szCs w:val="24"/>
        </w:rPr>
        <w:t xml:space="preserve"> В.Ю. Основы военной службы: учебник для учащихся старших классов сред</w:t>
      </w:r>
      <w:proofErr w:type="gramStart"/>
      <w:r w:rsidRPr="002461ED">
        <w:rPr>
          <w:rFonts w:ascii="Times New Roman" w:hAnsi="Times New Roman"/>
          <w:sz w:val="24"/>
          <w:szCs w:val="24"/>
        </w:rPr>
        <w:t>.</w:t>
      </w:r>
      <w:proofErr w:type="gramEnd"/>
      <w:r w:rsidRPr="002461ED">
        <w:rPr>
          <w:rFonts w:ascii="Times New Roman" w:hAnsi="Times New Roman"/>
          <w:sz w:val="24"/>
          <w:szCs w:val="24"/>
        </w:rPr>
        <w:t xml:space="preserve"> </w:t>
      </w:r>
      <w:proofErr w:type="gramStart"/>
      <w:r w:rsidRPr="002461ED">
        <w:rPr>
          <w:rFonts w:ascii="Times New Roman" w:hAnsi="Times New Roman"/>
          <w:sz w:val="24"/>
          <w:szCs w:val="24"/>
        </w:rPr>
        <w:t>о</w:t>
      </w:r>
      <w:proofErr w:type="gramEnd"/>
      <w:r w:rsidRPr="002461ED">
        <w:rPr>
          <w:rFonts w:ascii="Times New Roman" w:hAnsi="Times New Roman"/>
          <w:sz w:val="24"/>
          <w:szCs w:val="24"/>
        </w:rPr>
        <w:t>бразовательных учреждений и студентов сред. спец. учеб. заведений, а также преподавателей этого курса. — М., 2014</w:t>
      </w:r>
    </w:p>
    <w:p w:rsidR="00FA6C62" w:rsidRPr="002461ED" w:rsidRDefault="00FA6C62" w:rsidP="00FA6C62">
      <w:pPr>
        <w:pStyle w:val="a3"/>
        <w:numPr>
          <w:ilvl w:val="0"/>
          <w:numId w:val="4"/>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2461ED">
        <w:rPr>
          <w:rFonts w:ascii="Times New Roman" w:hAnsi="Times New Roman"/>
          <w:sz w:val="24"/>
          <w:szCs w:val="24"/>
        </w:rPr>
        <w:t xml:space="preserve">Назарова Е.Н., </w:t>
      </w:r>
      <w:proofErr w:type="spellStart"/>
      <w:r w:rsidRPr="002461ED">
        <w:rPr>
          <w:rFonts w:ascii="Times New Roman" w:hAnsi="Times New Roman"/>
          <w:sz w:val="24"/>
          <w:szCs w:val="24"/>
        </w:rPr>
        <w:t>Жилов</w:t>
      </w:r>
      <w:proofErr w:type="spellEnd"/>
      <w:r w:rsidRPr="002461ED">
        <w:rPr>
          <w:rFonts w:ascii="Times New Roman" w:hAnsi="Times New Roman"/>
          <w:sz w:val="24"/>
          <w:szCs w:val="24"/>
        </w:rPr>
        <w:t xml:space="preserve"> Ю.Д. Основы медицинских знаний и здорового образа жизни: учебник для студ. </w:t>
      </w:r>
      <w:proofErr w:type="spellStart"/>
      <w:r w:rsidRPr="002461ED">
        <w:rPr>
          <w:rFonts w:ascii="Times New Roman" w:hAnsi="Times New Roman"/>
          <w:sz w:val="24"/>
          <w:szCs w:val="24"/>
        </w:rPr>
        <w:t>высш</w:t>
      </w:r>
      <w:proofErr w:type="spellEnd"/>
      <w:r w:rsidRPr="002461ED">
        <w:rPr>
          <w:rFonts w:ascii="Times New Roman" w:hAnsi="Times New Roman"/>
          <w:sz w:val="24"/>
          <w:szCs w:val="24"/>
        </w:rPr>
        <w:t>. учеб</w:t>
      </w:r>
      <w:proofErr w:type="gramStart"/>
      <w:r w:rsidRPr="002461ED">
        <w:rPr>
          <w:rFonts w:ascii="Times New Roman" w:hAnsi="Times New Roman"/>
          <w:sz w:val="24"/>
          <w:szCs w:val="24"/>
        </w:rPr>
        <w:t>.</w:t>
      </w:r>
      <w:proofErr w:type="gramEnd"/>
      <w:r w:rsidRPr="002461ED">
        <w:rPr>
          <w:rFonts w:ascii="Times New Roman" w:hAnsi="Times New Roman"/>
          <w:sz w:val="24"/>
          <w:szCs w:val="24"/>
        </w:rPr>
        <w:t xml:space="preserve"> </w:t>
      </w:r>
      <w:proofErr w:type="gramStart"/>
      <w:r w:rsidRPr="002461ED">
        <w:rPr>
          <w:rFonts w:ascii="Times New Roman" w:hAnsi="Times New Roman"/>
          <w:sz w:val="24"/>
          <w:szCs w:val="24"/>
        </w:rPr>
        <w:t>з</w:t>
      </w:r>
      <w:proofErr w:type="gramEnd"/>
      <w:r w:rsidRPr="002461ED">
        <w:rPr>
          <w:rFonts w:ascii="Times New Roman" w:hAnsi="Times New Roman"/>
          <w:sz w:val="24"/>
          <w:szCs w:val="24"/>
        </w:rPr>
        <w:t xml:space="preserve">аведений. — М., 2013. </w:t>
      </w:r>
    </w:p>
    <w:p w:rsidR="00FA6C62" w:rsidRPr="002461ED" w:rsidRDefault="00FA6C62" w:rsidP="00FA6C62">
      <w:pPr>
        <w:pStyle w:val="a3"/>
        <w:numPr>
          <w:ilvl w:val="0"/>
          <w:numId w:val="4"/>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2461ED">
        <w:rPr>
          <w:rFonts w:ascii="Times New Roman" w:hAnsi="Times New Roman"/>
          <w:sz w:val="24"/>
          <w:szCs w:val="24"/>
        </w:rPr>
        <w:t>Общевойсковые уставы Вооруженных Сил РФ (ред. 2013 г.) — Ростов н</w:t>
      </w:r>
      <w:proofErr w:type="gramStart"/>
      <w:r w:rsidRPr="002461ED">
        <w:rPr>
          <w:rFonts w:ascii="Times New Roman" w:hAnsi="Times New Roman"/>
          <w:sz w:val="24"/>
          <w:szCs w:val="24"/>
        </w:rPr>
        <w:t>/Д</w:t>
      </w:r>
      <w:proofErr w:type="gramEnd"/>
      <w:r w:rsidRPr="002461ED">
        <w:rPr>
          <w:rFonts w:ascii="Times New Roman" w:hAnsi="Times New Roman"/>
          <w:sz w:val="24"/>
          <w:szCs w:val="24"/>
        </w:rPr>
        <w:t>, 2013http://anty-crim.boxmail.biz Искусство выживания</w:t>
      </w:r>
    </w:p>
    <w:p w:rsidR="00FA6C62" w:rsidRPr="002461ED" w:rsidRDefault="00FA6C62" w:rsidP="00FA6C62">
      <w:pPr>
        <w:numPr>
          <w:ilvl w:val="0"/>
          <w:numId w:val="4"/>
        </w:numPr>
        <w:tabs>
          <w:tab w:val="left" w:pos="142"/>
          <w:tab w:val="left" w:pos="567"/>
          <w:tab w:val="left" w:pos="851"/>
          <w:tab w:val="left" w:pos="1134"/>
        </w:tabs>
        <w:ind w:left="0" w:firstLine="426"/>
        <w:jc w:val="both"/>
      </w:pPr>
      <w:r w:rsidRPr="002461ED">
        <w:t>http://www.hsea.ru</w:t>
      </w:r>
      <w:proofErr w:type="gramStart"/>
      <w:r w:rsidRPr="002461ED">
        <w:t xml:space="preserve"> П</w:t>
      </w:r>
      <w:proofErr w:type="gramEnd"/>
      <w:r w:rsidRPr="002461ED">
        <w:t>ервая медицинская помощь</w:t>
      </w:r>
    </w:p>
    <w:p w:rsidR="00FA6C62" w:rsidRPr="002461ED" w:rsidRDefault="00FA6C62" w:rsidP="00FA6C62">
      <w:pPr>
        <w:numPr>
          <w:ilvl w:val="0"/>
          <w:numId w:val="4"/>
        </w:numPr>
        <w:tabs>
          <w:tab w:val="left" w:pos="142"/>
          <w:tab w:val="left" w:pos="567"/>
          <w:tab w:val="left" w:pos="851"/>
          <w:tab w:val="left" w:pos="1134"/>
        </w:tabs>
        <w:ind w:left="0" w:firstLine="426"/>
        <w:jc w:val="both"/>
      </w:pPr>
      <w:r w:rsidRPr="002461ED">
        <w:t xml:space="preserve">http://www.meduhod.ru Портал детской безопасности </w:t>
      </w:r>
    </w:p>
    <w:p w:rsidR="00FA6C62" w:rsidRPr="002461ED" w:rsidRDefault="00FA6C62" w:rsidP="00FA6C62">
      <w:pPr>
        <w:numPr>
          <w:ilvl w:val="0"/>
          <w:numId w:val="4"/>
        </w:numPr>
        <w:tabs>
          <w:tab w:val="left" w:pos="142"/>
          <w:tab w:val="left" w:pos="567"/>
          <w:tab w:val="left" w:pos="851"/>
          <w:tab w:val="left" w:pos="1134"/>
        </w:tabs>
        <w:ind w:left="0" w:firstLine="426"/>
        <w:jc w:val="both"/>
      </w:pPr>
      <w:r w:rsidRPr="002461ED">
        <w:t>http://www.spas-extreme.ru  Россия без наркотиков</w:t>
      </w:r>
    </w:p>
    <w:p w:rsidR="00FA6C62" w:rsidRPr="002461ED" w:rsidRDefault="00FA6C62" w:rsidP="00FA6C62">
      <w:pPr>
        <w:numPr>
          <w:ilvl w:val="0"/>
          <w:numId w:val="4"/>
        </w:numPr>
        <w:tabs>
          <w:tab w:val="left" w:pos="142"/>
          <w:tab w:val="left" w:pos="567"/>
          <w:tab w:val="left" w:pos="851"/>
          <w:tab w:val="left" w:pos="1134"/>
        </w:tabs>
        <w:ind w:left="0" w:firstLine="426"/>
        <w:jc w:val="both"/>
      </w:pPr>
      <w:r w:rsidRPr="002461ED">
        <w:t xml:space="preserve">http://www.obzh.info </w:t>
      </w:r>
      <w:proofErr w:type="gramStart"/>
      <w:r w:rsidRPr="002461ED">
        <w:t>информационный</w:t>
      </w:r>
      <w:proofErr w:type="gramEnd"/>
      <w:r w:rsidRPr="002461ED">
        <w:t xml:space="preserve"> веб-сайт (обучение и воспитание основам безопасности жизнедеятельности).  </w:t>
      </w:r>
    </w:p>
    <w:p w:rsidR="00FA6C62" w:rsidRPr="002461ED" w:rsidRDefault="00FA6C62" w:rsidP="00FA6C62">
      <w:pPr>
        <w:numPr>
          <w:ilvl w:val="0"/>
          <w:numId w:val="4"/>
        </w:numPr>
        <w:tabs>
          <w:tab w:val="left" w:pos="142"/>
          <w:tab w:val="left" w:pos="567"/>
          <w:tab w:val="left" w:pos="851"/>
          <w:tab w:val="left" w:pos="1134"/>
        </w:tabs>
        <w:ind w:left="0" w:firstLine="426"/>
        <w:jc w:val="both"/>
      </w:pPr>
      <w:r w:rsidRPr="002461ED">
        <w:t xml:space="preserve">http://www.school-obz.org/ Информационно-методическое издание по основам безопасности жизнедеятельности  </w:t>
      </w:r>
    </w:p>
    <w:p w:rsidR="00FA6C62" w:rsidRPr="002461ED" w:rsidRDefault="00FA6C62" w:rsidP="00FA6C62">
      <w:pPr>
        <w:numPr>
          <w:ilvl w:val="0"/>
          <w:numId w:val="4"/>
        </w:numPr>
        <w:tabs>
          <w:tab w:val="left" w:pos="142"/>
          <w:tab w:val="left" w:pos="567"/>
          <w:tab w:val="left" w:pos="851"/>
          <w:tab w:val="left" w:pos="1134"/>
        </w:tabs>
        <w:ind w:left="0" w:firstLine="426"/>
        <w:jc w:val="both"/>
      </w:pPr>
      <w:r w:rsidRPr="002461ED">
        <w:t>http://kombat.com.ua/stat.html Статьи по выживанию в различных экстремальных условиях</w:t>
      </w:r>
    </w:p>
    <w:p w:rsidR="00FA6C62" w:rsidRPr="002461ED" w:rsidRDefault="00FA6C62" w:rsidP="00FA6C62">
      <w:pPr>
        <w:numPr>
          <w:ilvl w:val="0"/>
          <w:numId w:val="4"/>
        </w:numPr>
        <w:tabs>
          <w:tab w:val="left" w:pos="142"/>
          <w:tab w:val="left" w:pos="567"/>
          <w:tab w:val="left" w:pos="851"/>
          <w:tab w:val="left" w:pos="1134"/>
        </w:tabs>
        <w:ind w:left="0" w:firstLine="426"/>
        <w:jc w:val="both"/>
      </w:pPr>
      <w:r w:rsidRPr="002461ED">
        <w:t xml:space="preserve">http://www.novgorod.fio.ru/projects/Project1132/index.htm Автономное существование в природе – детям  </w:t>
      </w:r>
    </w:p>
    <w:p w:rsidR="00FA6C62" w:rsidRPr="002461ED" w:rsidRDefault="00FA6C62" w:rsidP="00FA6C62">
      <w:pPr>
        <w:numPr>
          <w:ilvl w:val="0"/>
          <w:numId w:val="4"/>
        </w:numPr>
        <w:tabs>
          <w:tab w:val="left" w:pos="142"/>
          <w:tab w:val="left" w:pos="567"/>
          <w:tab w:val="left" w:pos="851"/>
          <w:tab w:val="left" w:pos="1134"/>
        </w:tabs>
        <w:ind w:left="0" w:firstLine="426"/>
        <w:jc w:val="both"/>
      </w:pPr>
      <w:r w:rsidRPr="002461ED">
        <w:t>http://</w:t>
      </w:r>
      <w:hyperlink r:id="rId9" w:history="1">
        <w:r w:rsidRPr="002461ED">
          <w:rPr>
            <w:rStyle w:val="a8"/>
          </w:rPr>
          <w:t>www.mnr.gov.r</w:t>
        </w:r>
      </w:hyperlink>
      <w:r w:rsidRPr="002461ED">
        <w:t>u Министерство природных ресурсов и экологии Российской Федерации (Минприроды России)</w:t>
      </w:r>
    </w:p>
    <w:p w:rsidR="00FA6C62" w:rsidRPr="002461ED" w:rsidRDefault="00200117" w:rsidP="00FA6C62">
      <w:pPr>
        <w:numPr>
          <w:ilvl w:val="0"/>
          <w:numId w:val="4"/>
        </w:numPr>
        <w:tabs>
          <w:tab w:val="left" w:pos="142"/>
          <w:tab w:val="left" w:pos="567"/>
          <w:tab w:val="left" w:pos="851"/>
          <w:tab w:val="left" w:pos="1134"/>
        </w:tabs>
        <w:ind w:left="0" w:firstLine="426"/>
        <w:jc w:val="both"/>
      </w:pPr>
      <w:hyperlink r:id="rId10" w:history="1">
        <w:r w:rsidR="00FA6C62" w:rsidRPr="002461ED">
          <w:rPr>
            <w:rStyle w:val="a8"/>
          </w:rPr>
          <w:t>https://www.gosnadzor.ru</w:t>
        </w:r>
      </w:hyperlink>
      <w:r w:rsidR="00FA6C62" w:rsidRPr="002461ED">
        <w:t xml:space="preserve"> Федеральная служба по экологическому, технологическому и атомному надзору (</w:t>
      </w:r>
      <w:proofErr w:type="spellStart"/>
      <w:r w:rsidR="00FA6C62" w:rsidRPr="002461ED">
        <w:t>Ростехнадзор</w:t>
      </w:r>
      <w:proofErr w:type="spellEnd"/>
      <w:r w:rsidR="00FA6C62" w:rsidRPr="002461ED">
        <w:t>)</w:t>
      </w:r>
    </w:p>
    <w:p w:rsidR="00FA6C62" w:rsidRPr="002461ED" w:rsidRDefault="00FA6C62" w:rsidP="00FA6C62">
      <w:pPr>
        <w:numPr>
          <w:ilvl w:val="0"/>
          <w:numId w:val="4"/>
        </w:numPr>
        <w:tabs>
          <w:tab w:val="left" w:pos="142"/>
          <w:tab w:val="left" w:pos="567"/>
          <w:tab w:val="left" w:pos="851"/>
          <w:tab w:val="left" w:pos="1134"/>
        </w:tabs>
        <w:ind w:left="0" w:firstLine="426"/>
        <w:jc w:val="both"/>
      </w:pPr>
      <w:r w:rsidRPr="002461ED">
        <w:t>http://</w:t>
      </w:r>
      <w:hyperlink r:id="rId11" w:history="1">
        <w:r w:rsidRPr="002461ED">
          <w:rPr>
            <w:rStyle w:val="a8"/>
          </w:rPr>
          <w:t>www.mchs.gov.ru</w:t>
        </w:r>
      </w:hyperlink>
      <w:r w:rsidRPr="002461ED">
        <w:tab/>
        <w:t>Министерство Российской Федерации по делам гражданской обороны, чрезвычайным ситуациям и ликвидации последствий стихийных бедствий (МЧС России)</w:t>
      </w:r>
    </w:p>
    <w:p w:rsidR="00FA6C62" w:rsidRPr="002461ED" w:rsidRDefault="00FA6C62" w:rsidP="00FA6C62">
      <w:pPr>
        <w:numPr>
          <w:ilvl w:val="0"/>
          <w:numId w:val="4"/>
        </w:numPr>
        <w:tabs>
          <w:tab w:val="left" w:pos="142"/>
          <w:tab w:val="left" w:pos="567"/>
          <w:tab w:val="left" w:pos="851"/>
          <w:tab w:val="left" w:pos="1134"/>
        </w:tabs>
        <w:ind w:left="0" w:firstLine="426"/>
        <w:jc w:val="both"/>
      </w:pPr>
      <w:r w:rsidRPr="002461ED">
        <w:t>http://</w:t>
      </w:r>
      <w:hyperlink r:id="rId12" w:history="1">
        <w:r w:rsidRPr="002461ED">
          <w:rPr>
            <w:rStyle w:val="a8"/>
          </w:rPr>
          <w:t>www.mzsrrf.ru</w:t>
        </w:r>
      </w:hyperlink>
      <w:r w:rsidRPr="002461ED">
        <w:t xml:space="preserve"> Министерство здравоохранения и социального развития Российской Федерации (</w:t>
      </w:r>
      <w:proofErr w:type="spellStart"/>
      <w:r w:rsidRPr="002461ED">
        <w:t>Минздравсоцразвития</w:t>
      </w:r>
      <w:proofErr w:type="spellEnd"/>
      <w:r w:rsidRPr="002461ED">
        <w:t xml:space="preserve"> России)</w:t>
      </w:r>
    </w:p>
    <w:p w:rsidR="00FA6C62" w:rsidRPr="002461ED" w:rsidRDefault="00FA6C62" w:rsidP="00FA6C62">
      <w:pPr>
        <w:numPr>
          <w:ilvl w:val="0"/>
          <w:numId w:val="4"/>
        </w:numPr>
        <w:tabs>
          <w:tab w:val="left" w:pos="142"/>
          <w:tab w:val="left" w:pos="567"/>
          <w:tab w:val="left" w:pos="851"/>
          <w:tab w:val="left" w:pos="1134"/>
        </w:tabs>
        <w:ind w:left="0" w:firstLine="426"/>
        <w:jc w:val="both"/>
      </w:pPr>
      <w:r w:rsidRPr="002461ED">
        <w:t>http://</w:t>
      </w:r>
      <w:hyperlink r:id="rId13" w:history="1">
        <w:r w:rsidRPr="002461ED">
          <w:rPr>
            <w:rStyle w:val="a8"/>
          </w:rPr>
          <w:t>www.rostrud.info</w:t>
        </w:r>
      </w:hyperlink>
      <w:r w:rsidRPr="002461ED">
        <w:t xml:space="preserve"> Федеральная служба по труду и занятости (</w:t>
      </w:r>
      <w:proofErr w:type="spellStart"/>
      <w:r w:rsidRPr="002461ED">
        <w:t>Роструд</w:t>
      </w:r>
      <w:proofErr w:type="spellEnd"/>
      <w:r w:rsidRPr="002461ED">
        <w:t>)</w:t>
      </w:r>
    </w:p>
    <w:p w:rsidR="00FA6C62" w:rsidRPr="002461ED" w:rsidRDefault="00FA6C62" w:rsidP="00FA6C62">
      <w:pPr>
        <w:numPr>
          <w:ilvl w:val="0"/>
          <w:numId w:val="4"/>
        </w:numPr>
        <w:tabs>
          <w:tab w:val="left" w:pos="142"/>
          <w:tab w:val="left" w:pos="567"/>
          <w:tab w:val="left" w:pos="851"/>
          <w:tab w:val="left" w:pos="1134"/>
        </w:tabs>
        <w:ind w:left="0" w:firstLine="426"/>
        <w:jc w:val="both"/>
      </w:pPr>
      <w:r w:rsidRPr="002461ED">
        <w:lastRenderedPageBreak/>
        <w:t>http://</w:t>
      </w:r>
      <w:hyperlink r:id="rId14" w:history="1">
        <w:r w:rsidRPr="002461ED">
          <w:rPr>
            <w:rStyle w:val="a8"/>
          </w:rPr>
          <w:t>www.gsen.ru</w:t>
        </w:r>
      </w:hyperlink>
      <w:r w:rsidRPr="002461ED">
        <w:t xml:space="preserve"> Федеральная служба по надзору в сфере защиты прав потребителей и благополучия человека (</w:t>
      </w:r>
      <w:proofErr w:type="spellStart"/>
      <w:r w:rsidRPr="002461ED">
        <w:t>Роспотребнадзор</w:t>
      </w:r>
      <w:proofErr w:type="spellEnd"/>
      <w:r w:rsidRPr="002461ED">
        <w:t>)</w:t>
      </w:r>
    </w:p>
    <w:p w:rsidR="00FA6C62" w:rsidRPr="002461ED" w:rsidRDefault="00FA6C62" w:rsidP="00FA6C62">
      <w:pPr>
        <w:numPr>
          <w:ilvl w:val="0"/>
          <w:numId w:val="4"/>
        </w:numPr>
        <w:tabs>
          <w:tab w:val="left" w:pos="142"/>
          <w:tab w:val="left" w:pos="567"/>
          <w:tab w:val="left" w:pos="851"/>
          <w:tab w:val="left" w:pos="1134"/>
        </w:tabs>
        <w:ind w:left="0" w:firstLine="426"/>
        <w:jc w:val="both"/>
      </w:pPr>
      <w:r w:rsidRPr="002461ED">
        <w:t>http://</w:t>
      </w:r>
      <w:hyperlink r:id="rId15" w:history="1">
        <w:r w:rsidRPr="002461ED">
          <w:rPr>
            <w:rStyle w:val="a8"/>
          </w:rPr>
          <w:t>www.safety.ru</w:t>
        </w:r>
      </w:hyperlink>
      <w:r w:rsidRPr="002461ED">
        <w:t xml:space="preserve"> ОАО НТЦ «Промышленная безопасность».</w:t>
      </w:r>
    </w:p>
    <w:p w:rsidR="00FA6C62" w:rsidRPr="002461ED" w:rsidRDefault="00FA6C62" w:rsidP="00FA6C62">
      <w:pPr>
        <w:numPr>
          <w:ilvl w:val="0"/>
          <w:numId w:val="4"/>
        </w:numPr>
        <w:tabs>
          <w:tab w:val="left" w:pos="142"/>
          <w:tab w:val="left" w:pos="567"/>
          <w:tab w:val="left" w:pos="851"/>
          <w:tab w:val="left" w:pos="1134"/>
        </w:tabs>
        <w:ind w:left="0" w:firstLine="426"/>
        <w:jc w:val="both"/>
      </w:pPr>
      <w:r w:rsidRPr="002461ED">
        <w:t>http://</w:t>
      </w:r>
      <w:hyperlink r:id="rId16" w:history="1">
        <w:r w:rsidRPr="002461ED">
          <w:rPr>
            <w:rStyle w:val="a8"/>
          </w:rPr>
          <w:t>www.risot.safework.ru</w:t>
        </w:r>
      </w:hyperlink>
      <w:r w:rsidRPr="002461ED">
        <w:t xml:space="preserve"> Российская Информационная Система Охраны Труда (РИСОТ)</w:t>
      </w:r>
    </w:p>
    <w:p w:rsidR="00FA6C62" w:rsidRPr="002461ED" w:rsidRDefault="00FA6C62" w:rsidP="00FA6C62">
      <w:pPr>
        <w:numPr>
          <w:ilvl w:val="0"/>
          <w:numId w:val="4"/>
        </w:numPr>
        <w:tabs>
          <w:tab w:val="left" w:pos="142"/>
          <w:tab w:val="left" w:pos="567"/>
          <w:tab w:val="left" w:pos="851"/>
          <w:tab w:val="left" w:pos="1134"/>
        </w:tabs>
        <w:ind w:left="0" w:firstLine="426"/>
        <w:jc w:val="both"/>
      </w:pPr>
      <w:r w:rsidRPr="002461ED">
        <w:t>http://</w:t>
      </w:r>
      <w:hyperlink r:id="rId17" w:history="1">
        <w:r w:rsidRPr="002461ED">
          <w:rPr>
            <w:rStyle w:val="a8"/>
          </w:rPr>
          <w:t>www.mspbsng.org</w:t>
        </w:r>
      </w:hyperlink>
      <w:r w:rsidRPr="002461ED">
        <w:t xml:space="preserve"> Межгосударственный совет по промышленной безопасности</w:t>
      </w:r>
    </w:p>
    <w:p w:rsidR="00FA6C62" w:rsidRPr="002461ED" w:rsidRDefault="00FA6C62" w:rsidP="00FA6C62">
      <w:pPr>
        <w:numPr>
          <w:ilvl w:val="0"/>
          <w:numId w:val="4"/>
        </w:numPr>
        <w:tabs>
          <w:tab w:val="left" w:pos="142"/>
          <w:tab w:val="left" w:pos="567"/>
          <w:tab w:val="left" w:pos="1134"/>
        </w:tabs>
        <w:ind w:left="0" w:firstLine="426"/>
        <w:jc w:val="both"/>
      </w:pPr>
      <w:r w:rsidRPr="002461ED">
        <w:t>http://</w:t>
      </w:r>
      <w:hyperlink r:id="rId18" w:history="1">
        <w:r w:rsidRPr="002461ED">
          <w:rPr>
            <w:rStyle w:val="a8"/>
          </w:rPr>
          <w:t>www.ilo.org</w:t>
        </w:r>
      </w:hyperlink>
      <w:r w:rsidRPr="002461ED">
        <w:t xml:space="preserve"> Международная организация труда (МОТ)</w:t>
      </w:r>
    </w:p>
    <w:p w:rsidR="00FA6C62" w:rsidRPr="002461ED" w:rsidRDefault="00FA6C62" w:rsidP="00FA6C62">
      <w:pPr>
        <w:pStyle w:val="a3"/>
        <w:ind w:left="502"/>
        <w:rPr>
          <w:rFonts w:ascii="Times New Roman" w:hAnsi="Times New Roman"/>
          <w:b/>
          <w:sz w:val="24"/>
          <w:szCs w:val="24"/>
        </w:rPr>
      </w:pPr>
    </w:p>
    <w:p w:rsidR="00FA6C62" w:rsidRPr="002461ED" w:rsidRDefault="00FA6C62" w:rsidP="00FA6C62">
      <w:pPr>
        <w:pStyle w:val="a3"/>
        <w:ind w:left="502"/>
        <w:rPr>
          <w:rFonts w:ascii="Times New Roman" w:hAnsi="Times New Roman"/>
          <w:b/>
          <w:sz w:val="24"/>
          <w:szCs w:val="24"/>
        </w:rPr>
      </w:pPr>
    </w:p>
    <w:p w:rsidR="00FA6C62" w:rsidRDefault="00FA6C62" w:rsidP="00FA6C62">
      <w:pPr>
        <w:pStyle w:val="a3"/>
        <w:ind w:left="502"/>
        <w:rPr>
          <w:b/>
        </w:rPr>
      </w:pPr>
    </w:p>
    <w:p w:rsidR="00FA6C62" w:rsidRPr="001F0180" w:rsidRDefault="00FA6C62" w:rsidP="00FA6C62">
      <w:pPr>
        <w:rPr>
          <w:b/>
        </w:rPr>
      </w:pPr>
    </w:p>
    <w:p w:rsidR="00FA6C62" w:rsidRDefault="00FA6C62" w:rsidP="00FA6C62">
      <w:pPr>
        <w:pStyle w:val="a3"/>
        <w:ind w:left="502"/>
        <w:rPr>
          <w:b/>
        </w:rPr>
      </w:pPr>
    </w:p>
    <w:p w:rsidR="00FA6C62" w:rsidRDefault="00FA6C62" w:rsidP="00FA6C62">
      <w:pPr>
        <w:pStyle w:val="a3"/>
        <w:ind w:left="502"/>
        <w:rPr>
          <w:rFonts w:ascii="Times New Roman" w:hAnsi="Times New Roman"/>
          <w:b/>
          <w:sz w:val="24"/>
          <w:szCs w:val="24"/>
        </w:rPr>
      </w:pPr>
    </w:p>
    <w:p w:rsidR="002461ED" w:rsidRDefault="002461ED" w:rsidP="00FA6C62">
      <w:pPr>
        <w:pStyle w:val="a3"/>
        <w:ind w:left="502"/>
        <w:rPr>
          <w:rFonts w:ascii="Times New Roman" w:hAnsi="Times New Roman"/>
          <w:b/>
          <w:sz w:val="24"/>
          <w:szCs w:val="24"/>
        </w:rPr>
      </w:pPr>
    </w:p>
    <w:p w:rsidR="002461ED" w:rsidRDefault="002461ED" w:rsidP="00FA6C62">
      <w:pPr>
        <w:pStyle w:val="a3"/>
        <w:ind w:left="502"/>
        <w:rPr>
          <w:rFonts w:ascii="Times New Roman" w:hAnsi="Times New Roman"/>
          <w:b/>
          <w:sz w:val="24"/>
          <w:szCs w:val="24"/>
        </w:rPr>
      </w:pPr>
    </w:p>
    <w:p w:rsidR="002461ED" w:rsidRDefault="002461ED" w:rsidP="00FA6C62">
      <w:pPr>
        <w:pStyle w:val="a3"/>
        <w:ind w:left="502"/>
        <w:rPr>
          <w:rFonts w:ascii="Times New Roman" w:hAnsi="Times New Roman"/>
          <w:b/>
          <w:sz w:val="24"/>
          <w:szCs w:val="24"/>
        </w:rPr>
      </w:pPr>
    </w:p>
    <w:p w:rsidR="002461ED" w:rsidRDefault="002461ED" w:rsidP="00FA6C62">
      <w:pPr>
        <w:pStyle w:val="a3"/>
        <w:ind w:left="502"/>
        <w:rPr>
          <w:rFonts w:ascii="Times New Roman" w:hAnsi="Times New Roman"/>
          <w:b/>
          <w:sz w:val="24"/>
          <w:szCs w:val="24"/>
        </w:rPr>
      </w:pPr>
    </w:p>
    <w:p w:rsidR="002461ED" w:rsidRDefault="002461ED" w:rsidP="00FA6C62">
      <w:pPr>
        <w:pStyle w:val="a3"/>
        <w:ind w:left="502"/>
        <w:rPr>
          <w:rFonts w:ascii="Times New Roman" w:hAnsi="Times New Roman"/>
          <w:b/>
          <w:sz w:val="24"/>
          <w:szCs w:val="24"/>
        </w:rPr>
      </w:pPr>
    </w:p>
    <w:p w:rsidR="002461ED" w:rsidRDefault="002461ED" w:rsidP="00FA6C62">
      <w:pPr>
        <w:pStyle w:val="a3"/>
        <w:ind w:left="502"/>
        <w:rPr>
          <w:rFonts w:ascii="Times New Roman" w:hAnsi="Times New Roman"/>
          <w:b/>
          <w:sz w:val="24"/>
          <w:szCs w:val="24"/>
        </w:rPr>
      </w:pPr>
    </w:p>
    <w:p w:rsidR="002461ED" w:rsidRDefault="002461ED" w:rsidP="00FA6C62">
      <w:pPr>
        <w:pStyle w:val="a3"/>
        <w:ind w:left="502"/>
        <w:rPr>
          <w:rFonts w:ascii="Times New Roman" w:hAnsi="Times New Roman"/>
          <w:b/>
          <w:sz w:val="24"/>
          <w:szCs w:val="24"/>
        </w:rPr>
      </w:pPr>
    </w:p>
    <w:p w:rsidR="002461ED" w:rsidRDefault="002461ED" w:rsidP="00FA6C62">
      <w:pPr>
        <w:pStyle w:val="a3"/>
        <w:ind w:left="502"/>
        <w:rPr>
          <w:rFonts w:ascii="Times New Roman" w:hAnsi="Times New Roman"/>
          <w:b/>
          <w:sz w:val="24"/>
          <w:szCs w:val="24"/>
        </w:rPr>
      </w:pPr>
    </w:p>
    <w:p w:rsidR="002461ED" w:rsidRDefault="002461ED" w:rsidP="00FA6C62">
      <w:pPr>
        <w:pStyle w:val="a3"/>
        <w:ind w:left="502"/>
        <w:rPr>
          <w:rFonts w:ascii="Times New Roman" w:hAnsi="Times New Roman"/>
          <w:b/>
          <w:sz w:val="24"/>
          <w:szCs w:val="24"/>
        </w:rPr>
      </w:pPr>
    </w:p>
    <w:p w:rsidR="002461ED" w:rsidRDefault="002461ED" w:rsidP="00FA6C62">
      <w:pPr>
        <w:pStyle w:val="a3"/>
        <w:ind w:left="502"/>
        <w:rPr>
          <w:rFonts w:ascii="Times New Roman" w:hAnsi="Times New Roman"/>
          <w:b/>
          <w:sz w:val="24"/>
          <w:szCs w:val="24"/>
        </w:rPr>
      </w:pPr>
    </w:p>
    <w:p w:rsidR="002461ED" w:rsidRDefault="002461ED" w:rsidP="00FA6C62">
      <w:pPr>
        <w:pStyle w:val="a3"/>
        <w:ind w:left="502"/>
        <w:rPr>
          <w:rFonts w:ascii="Times New Roman" w:hAnsi="Times New Roman"/>
          <w:b/>
          <w:sz w:val="24"/>
          <w:szCs w:val="24"/>
        </w:rPr>
      </w:pPr>
    </w:p>
    <w:p w:rsidR="002461ED" w:rsidRDefault="002461ED" w:rsidP="00FA6C62">
      <w:pPr>
        <w:pStyle w:val="a3"/>
        <w:ind w:left="502"/>
        <w:rPr>
          <w:rFonts w:ascii="Times New Roman" w:hAnsi="Times New Roman"/>
          <w:b/>
          <w:sz w:val="24"/>
          <w:szCs w:val="24"/>
        </w:rPr>
      </w:pPr>
    </w:p>
    <w:p w:rsidR="002461ED" w:rsidRDefault="002461ED" w:rsidP="00FA6C62">
      <w:pPr>
        <w:pStyle w:val="a3"/>
        <w:ind w:left="502"/>
        <w:rPr>
          <w:rFonts w:ascii="Times New Roman" w:hAnsi="Times New Roman"/>
          <w:b/>
          <w:sz w:val="24"/>
          <w:szCs w:val="24"/>
        </w:rPr>
      </w:pPr>
    </w:p>
    <w:p w:rsidR="002461ED" w:rsidRDefault="002461ED" w:rsidP="00FA6C62">
      <w:pPr>
        <w:pStyle w:val="a3"/>
        <w:ind w:left="502"/>
        <w:rPr>
          <w:rFonts w:ascii="Times New Roman" w:hAnsi="Times New Roman"/>
          <w:b/>
          <w:sz w:val="24"/>
          <w:szCs w:val="24"/>
        </w:rPr>
      </w:pPr>
    </w:p>
    <w:p w:rsidR="002461ED" w:rsidRDefault="002461ED" w:rsidP="00FA6C62">
      <w:pPr>
        <w:pStyle w:val="a3"/>
        <w:ind w:left="502"/>
        <w:rPr>
          <w:rFonts w:ascii="Times New Roman" w:hAnsi="Times New Roman"/>
          <w:b/>
          <w:sz w:val="24"/>
          <w:szCs w:val="24"/>
        </w:rPr>
      </w:pPr>
    </w:p>
    <w:p w:rsidR="002461ED" w:rsidRDefault="002461ED" w:rsidP="00FA6C62">
      <w:pPr>
        <w:pStyle w:val="a3"/>
        <w:ind w:left="502"/>
        <w:rPr>
          <w:rFonts w:ascii="Times New Roman" w:hAnsi="Times New Roman"/>
          <w:b/>
          <w:sz w:val="24"/>
          <w:szCs w:val="24"/>
        </w:rPr>
      </w:pPr>
    </w:p>
    <w:p w:rsidR="002461ED" w:rsidRDefault="002461ED" w:rsidP="00FA6C62">
      <w:pPr>
        <w:pStyle w:val="a3"/>
        <w:ind w:left="502"/>
        <w:rPr>
          <w:rFonts w:ascii="Times New Roman" w:hAnsi="Times New Roman"/>
          <w:b/>
          <w:sz w:val="24"/>
          <w:szCs w:val="24"/>
        </w:rPr>
      </w:pPr>
    </w:p>
    <w:p w:rsidR="002461ED" w:rsidRDefault="002461ED" w:rsidP="00FA6C62">
      <w:pPr>
        <w:pStyle w:val="a3"/>
        <w:ind w:left="502"/>
        <w:rPr>
          <w:rFonts w:ascii="Times New Roman" w:hAnsi="Times New Roman"/>
          <w:b/>
          <w:sz w:val="24"/>
          <w:szCs w:val="24"/>
        </w:rPr>
      </w:pPr>
    </w:p>
    <w:p w:rsidR="002461ED" w:rsidRDefault="002461ED" w:rsidP="00FA6C62">
      <w:pPr>
        <w:pStyle w:val="a3"/>
        <w:ind w:left="502"/>
        <w:rPr>
          <w:rFonts w:ascii="Times New Roman" w:hAnsi="Times New Roman"/>
          <w:b/>
          <w:sz w:val="24"/>
          <w:szCs w:val="24"/>
        </w:rPr>
      </w:pPr>
    </w:p>
    <w:p w:rsidR="002461ED" w:rsidRDefault="002461ED" w:rsidP="00FA6C62">
      <w:pPr>
        <w:pStyle w:val="a3"/>
        <w:ind w:left="502"/>
        <w:rPr>
          <w:rFonts w:ascii="Times New Roman" w:hAnsi="Times New Roman"/>
          <w:b/>
          <w:sz w:val="24"/>
          <w:szCs w:val="24"/>
        </w:rPr>
      </w:pPr>
    </w:p>
    <w:p w:rsidR="002461ED" w:rsidRDefault="002461ED" w:rsidP="00FA6C62">
      <w:pPr>
        <w:pStyle w:val="a3"/>
        <w:ind w:left="502"/>
        <w:rPr>
          <w:rFonts w:ascii="Times New Roman" w:hAnsi="Times New Roman"/>
          <w:b/>
          <w:sz w:val="24"/>
          <w:szCs w:val="24"/>
        </w:rPr>
      </w:pPr>
    </w:p>
    <w:p w:rsidR="002461ED" w:rsidRDefault="002461ED" w:rsidP="00FA6C62">
      <w:pPr>
        <w:pStyle w:val="a3"/>
        <w:ind w:left="502"/>
        <w:rPr>
          <w:rFonts w:ascii="Times New Roman" w:hAnsi="Times New Roman"/>
          <w:b/>
          <w:sz w:val="24"/>
          <w:szCs w:val="24"/>
        </w:rPr>
      </w:pPr>
    </w:p>
    <w:p w:rsidR="002461ED" w:rsidRDefault="002461ED" w:rsidP="00FA6C62">
      <w:pPr>
        <w:pStyle w:val="a3"/>
        <w:ind w:left="502"/>
        <w:rPr>
          <w:rFonts w:ascii="Times New Roman" w:hAnsi="Times New Roman"/>
          <w:b/>
          <w:sz w:val="24"/>
          <w:szCs w:val="24"/>
        </w:rPr>
      </w:pPr>
    </w:p>
    <w:p w:rsidR="002461ED" w:rsidRDefault="002461ED" w:rsidP="00FA6C62">
      <w:pPr>
        <w:pStyle w:val="a3"/>
        <w:ind w:left="502"/>
        <w:rPr>
          <w:rFonts w:ascii="Times New Roman" w:hAnsi="Times New Roman"/>
          <w:b/>
          <w:sz w:val="24"/>
          <w:szCs w:val="24"/>
        </w:rPr>
      </w:pPr>
    </w:p>
    <w:p w:rsidR="002461ED" w:rsidRDefault="002461ED" w:rsidP="00FA6C62">
      <w:pPr>
        <w:pStyle w:val="a3"/>
        <w:ind w:left="502"/>
        <w:rPr>
          <w:rFonts w:ascii="Times New Roman" w:hAnsi="Times New Roman"/>
          <w:b/>
          <w:sz w:val="24"/>
          <w:szCs w:val="24"/>
        </w:rPr>
      </w:pPr>
    </w:p>
    <w:p w:rsidR="002461ED" w:rsidRDefault="002461ED" w:rsidP="00FA6C62">
      <w:pPr>
        <w:pStyle w:val="a3"/>
        <w:ind w:left="502"/>
        <w:rPr>
          <w:rFonts w:ascii="Times New Roman" w:hAnsi="Times New Roman"/>
          <w:b/>
          <w:sz w:val="24"/>
          <w:szCs w:val="24"/>
        </w:rPr>
      </w:pPr>
    </w:p>
    <w:p w:rsidR="002461ED" w:rsidRDefault="002461ED" w:rsidP="00FA6C62">
      <w:pPr>
        <w:pStyle w:val="a3"/>
        <w:ind w:left="502"/>
        <w:rPr>
          <w:rFonts w:ascii="Times New Roman" w:hAnsi="Times New Roman"/>
          <w:b/>
          <w:sz w:val="24"/>
          <w:szCs w:val="24"/>
        </w:rPr>
      </w:pPr>
    </w:p>
    <w:p w:rsidR="002461ED" w:rsidRDefault="002461ED" w:rsidP="00FA6C62">
      <w:pPr>
        <w:pStyle w:val="a3"/>
        <w:ind w:left="502"/>
        <w:rPr>
          <w:rFonts w:ascii="Times New Roman" w:hAnsi="Times New Roman"/>
          <w:b/>
          <w:sz w:val="24"/>
          <w:szCs w:val="24"/>
        </w:rPr>
      </w:pPr>
    </w:p>
    <w:p w:rsidR="002461ED" w:rsidRDefault="002461ED" w:rsidP="00FA6C62">
      <w:pPr>
        <w:pStyle w:val="a3"/>
        <w:ind w:left="502"/>
        <w:rPr>
          <w:rFonts w:ascii="Times New Roman" w:hAnsi="Times New Roman"/>
          <w:b/>
          <w:sz w:val="24"/>
          <w:szCs w:val="24"/>
        </w:rPr>
      </w:pPr>
    </w:p>
    <w:p w:rsidR="002461ED" w:rsidRDefault="002461ED" w:rsidP="00FA6C62">
      <w:pPr>
        <w:pStyle w:val="a3"/>
        <w:ind w:left="502"/>
        <w:rPr>
          <w:rFonts w:ascii="Times New Roman" w:hAnsi="Times New Roman"/>
          <w:b/>
          <w:sz w:val="24"/>
          <w:szCs w:val="24"/>
        </w:rPr>
      </w:pPr>
    </w:p>
    <w:p w:rsidR="002461ED" w:rsidRDefault="002461ED" w:rsidP="00FA6C62">
      <w:pPr>
        <w:pStyle w:val="a3"/>
        <w:ind w:left="502"/>
        <w:rPr>
          <w:rFonts w:ascii="Times New Roman" w:hAnsi="Times New Roman"/>
          <w:b/>
          <w:sz w:val="24"/>
          <w:szCs w:val="24"/>
        </w:rPr>
      </w:pPr>
    </w:p>
    <w:p w:rsidR="002461ED" w:rsidRPr="001F0180" w:rsidRDefault="002461ED" w:rsidP="00FA6C62">
      <w:pPr>
        <w:pStyle w:val="a3"/>
        <w:ind w:left="502"/>
        <w:rPr>
          <w:rFonts w:ascii="Times New Roman" w:hAnsi="Times New Roman"/>
          <w:b/>
          <w:sz w:val="24"/>
          <w:szCs w:val="24"/>
        </w:rPr>
      </w:pPr>
    </w:p>
    <w:p w:rsidR="00FA6C62" w:rsidRPr="001F0180" w:rsidRDefault="00FA6C62" w:rsidP="00FA6C62">
      <w:pPr>
        <w:pStyle w:val="a3"/>
        <w:ind w:left="502"/>
        <w:rPr>
          <w:rFonts w:ascii="Times New Roman" w:hAnsi="Times New Roman"/>
          <w:b/>
          <w:sz w:val="24"/>
          <w:szCs w:val="24"/>
        </w:rPr>
      </w:pPr>
    </w:p>
    <w:p w:rsidR="00FA6C62" w:rsidRPr="001F0180" w:rsidRDefault="00FA6C62" w:rsidP="00FA6C62">
      <w:pPr>
        <w:pStyle w:val="a3"/>
        <w:numPr>
          <w:ilvl w:val="0"/>
          <w:numId w:val="6"/>
        </w:numPr>
        <w:jc w:val="center"/>
        <w:rPr>
          <w:rFonts w:ascii="Times New Roman" w:hAnsi="Times New Roman"/>
          <w:b/>
          <w:sz w:val="24"/>
          <w:szCs w:val="24"/>
        </w:rPr>
      </w:pPr>
      <w:r w:rsidRPr="001F0180">
        <w:rPr>
          <w:rFonts w:ascii="Times New Roman" w:hAnsi="Times New Roman"/>
          <w:b/>
          <w:sz w:val="24"/>
          <w:szCs w:val="24"/>
        </w:rPr>
        <w:t xml:space="preserve">КОНТРОЛЬ И ОЦЕНКА РЕЗУЛЬТАТОВ ОСВОЕНИЯ </w:t>
      </w:r>
      <w:r w:rsidRPr="001F0180">
        <w:rPr>
          <w:rFonts w:ascii="Times New Roman" w:hAnsi="Times New Roman"/>
          <w:b/>
          <w:sz w:val="24"/>
          <w:szCs w:val="24"/>
        </w:rPr>
        <w:br/>
        <w:t>УЧЕБНОЙ ДИСЦИПЛИНЫ</w:t>
      </w:r>
    </w:p>
    <w:p w:rsidR="00FA6C62" w:rsidRPr="001F0180" w:rsidRDefault="00FA6C62" w:rsidP="00FA6C62">
      <w:pPr>
        <w:spacing w:after="200" w:line="276" w:lineRule="auto"/>
        <w:contextualSpacing/>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96"/>
        <w:gridCol w:w="5075"/>
      </w:tblGrid>
      <w:tr w:rsidR="00FA6C62" w:rsidRPr="001F0180" w:rsidTr="00F13D98">
        <w:tc>
          <w:tcPr>
            <w:tcW w:w="2349" w:type="pct"/>
          </w:tcPr>
          <w:p w:rsidR="00FA6C62" w:rsidRPr="001F0180" w:rsidRDefault="00FA6C62" w:rsidP="00F13D98">
            <w:pPr>
              <w:spacing w:after="200"/>
              <w:jc w:val="center"/>
              <w:rPr>
                <w:b/>
                <w:bCs/>
              </w:rPr>
            </w:pPr>
            <w:r w:rsidRPr="001F0180">
              <w:rPr>
                <w:b/>
                <w:bCs/>
              </w:rPr>
              <w:t>Результаты обучения</w:t>
            </w:r>
          </w:p>
        </w:tc>
        <w:tc>
          <w:tcPr>
            <w:tcW w:w="2651" w:type="pct"/>
          </w:tcPr>
          <w:p w:rsidR="00FA6C62" w:rsidRPr="001F0180" w:rsidRDefault="00FA6C62" w:rsidP="00F13D98">
            <w:pPr>
              <w:spacing w:after="200"/>
              <w:jc w:val="center"/>
              <w:rPr>
                <w:b/>
                <w:bCs/>
              </w:rPr>
            </w:pPr>
            <w:r w:rsidRPr="001F0180">
              <w:rPr>
                <w:b/>
                <w:bCs/>
              </w:rPr>
              <w:t>Методы оценки</w:t>
            </w:r>
          </w:p>
        </w:tc>
      </w:tr>
      <w:tr w:rsidR="00FA6C62" w:rsidRPr="001F0180" w:rsidTr="00F13D98">
        <w:tc>
          <w:tcPr>
            <w:tcW w:w="2349" w:type="pct"/>
          </w:tcPr>
          <w:p w:rsidR="00FA6C62" w:rsidRPr="001F0180" w:rsidRDefault="00FA6C62" w:rsidP="00F13D98">
            <w:pPr>
              <w:autoSpaceDE w:val="0"/>
              <w:autoSpaceDN w:val="0"/>
              <w:adjustRightInd w:val="0"/>
              <w:jc w:val="both"/>
              <w:rPr>
                <w:bCs/>
              </w:rPr>
            </w:pPr>
            <w:proofErr w:type="spellStart"/>
            <w:r w:rsidRPr="001F0180">
              <w:t>ПРб</w:t>
            </w:r>
            <w:proofErr w:type="spellEnd"/>
            <w:r w:rsidRPr="001F0180">
              <w:t xml:space="preserve"> 01</w:t>
            </w:r>
          </w:p>
        </w:tc>
        <w:tc>
          <w:tcPr>
            <w:tcW w:w="2651" w:type="pct"/>
          </w:tcPr>
          <w:p w:rsidR="00FA6C62" w:rsidRPr="001F0180" w:rsidRDefault="00FA6C62" w:rsidP="00F13D98">
            <w:pPr>
              <w:spacing w:after="200"/>
              <w:rPr>
                <w:bCs/>
              </w:rPr>
            </w:pPr>
            <w:r w:rsidRPr="001F0180">
              <w:rPr>
                <w:bCs/>
              </w:rPr>
              <w:t xml:space="preserve">Тестирование </w:t>
            </w:r>
          </w:p>
        </w:tc>
      </w:tr>
      <w:tr w:rsidR="00FA6C62" w:rsidRPr="001F0180" w:rsidTr="00F13D98">
        <w:tc>
          <w:tcPr>
            <w:tcW w:w="2349" w:type="pct"/>
          </w:tcPr>
          <w:p w:rsidR="00FA6C62" w:rsidRPr="001F0180" w:rsidRDefault="00FA6C62" w:rsidP="00F13D98">
            <w:pPr>
              <w:autoSpaceDE w:val="0"/>
              <w:autoSpaceDN w:val="0"/>
              <w:adjustRightInd w:val="0"/>
              <w:jc w:val="both"/>
              <w:rPr>
                <w:bCs/>
                <w:color w:val="FF0000"/>
              </w:rPr>
            </w:pPr>
            <w:proofErr w:type="spellStart"/>
            <w:r w:rsidRPr="001F0180">
              <w:t>ПРб</w:t>
            </w:r>
            <w:proofErr w:type="spellEnd"/>
            <w:r w:rsidRPr="001F0180">
              <w:t xml:space="preserve"> 02</w:t>
            </w:r>
          </w:p>
        </w:tc>
        <w:tc>
          <w:tcPr>
            <w:tcW w:w="2651" w:type="pct"/>
          </w:tcPr>
          <w:p w:rsidR="00FA6C62" w:rsidRPr="001F0180" w:rsidRDefault="00FA6C62" w:rsidP="00F13D98">
            <w:pPr>
              <w:spacing w:after="200"/>
              <w:rPr>
                <w:bCs/>
              </w:rPr>
            </w:pPr>
            <w:r w:rsidRPr="001F0180">
              <w:rPr>
                <w:bCs/>
              </w:rPr>
              <w:t xml:space="preserve">Тестирование </w:t>
            </w:r>
          </w:p>
        </w:tc>
      </w:tr>
      <w:tr w:rsidR="00FA6C62" w:rsidRPr="001F0180" w:rsidTr="00F13D98">
        <w:tc>
          <w:tcPr>
            <w:tcW w:w="2349" w:type="pct"/>
          </w:tcPr>
          <w:p w:rsidR="00FA6C62" w:rsidRPr="001F0180" w:rsidRDefault="00FA6C62" w:rsidP="00F13D98">
            <w:pPr>
              <w:suppressAutoHyphens/>
              <w:rPr>
                <w:bCs/>
                <w:color w:val="FF0000"/>
              </w:rPr>
            </w:pPr>
            <w:proofErr w:type="spellStart"/>
            <w:r w:rsidRPr="001F0180">
              <w:t>ПРб</w:t>
            </w:r>
            <w:proofErr w:type="spellEnd"/>
            <w:r w:rsidRPr="001F0180">
              <w:t xml:space="preserve"> 03</w:t>
            </w:r>
          </w:p>
        </w:tc>
        <w:tc>
          <w:tcPr>
            <w:tcW w:w="2651" w:type="pct"/>
          </w:tcPr>
          <w:p w:rsidR="00FA6C62" w:rsidRPr="001F0180" w:rsidRDefault="002461ED" w:rsidP="00F13D98">
            <w:pPr>
              <w:spacing w:after="200"/>
              <w:rPr>
                <w:bCs/>
              </w:rPr>
            </w:pPr>
            <w:r w:rsidRPr="001F0180">
              <w:rPr>
                <w:bCs/>
              </w:rPr>
              <w:t>Тестирование</w:t>
            </w:r>
          </w:p>
        </w:tc>
      </w:tr>
      <w:tr w:rsidR="00FA6C62" w:rsidRPr="001F0180" w:rsidTr="00F13D98">
        <w:tc>
          <w:tcPr>
            <w:tcW w:w="2349" w:type="pct"/>
          </w:tcPr>
          <w:p w:rsidR="00FA6C62" w:rsidRPr="001F0180" w:rsidRDefault="00FA6C62" w:rsidP="00F13D98">
            <w:pPr>
              <w:autoSpaceDE w:val="0"/>
              <w:autoSpaceDN w:val="0"/>
              <w:adjustRightInd w:val="0"/>
              <w:jc w:val="both"/>
              <w:rPr>
                <w:bCs/>
                <w:color w:val="FF0000"/>
              </w:rPr>
            </w:pPr>
            <w:proofErr w:type="spellStart"/>
            <w:r w:rsidRPr="001F0180">
              <w:t>ПРб</w:t>
            </w:r>
            <w:proofErr w:type="spellEnd"/>
            <w:r w:rsidRPr="001F0180">
              <w:t xml:space="preserve"> 04</w:t>
            </w:r>
          </w:p>
        </w:tc>
        <w:tc>
          <w:tcPr>
            <w:tcW w:w="2651" w:type="pct"/>
          </w:tcPr>
          <w:p w:rsidR="00FA6C62" w:rsidRPr="001F0180" w:rsidRDefault="00FA6C62" w:rsidP="002461ED">
            <w:pPr>
              <w:spacing w:after="200"/>
              <w:rPr>
                <w:bCs/>
              </w:rPr>
            </w:pPr>
            <w:r w:rsidRPr="001F0180">
              <w:rPr>
                <w:bCs/>
              </w:rPr>
              <w:t>Тестирование</w:t>
            </w:r>
          </w:p>
        </w:tc>
      </w:tr>
      <w:tr w:rsidR="00FA6C62" w:rsidRPr="001F0180" w:rsidTr="00F13D98">
        <w:tc>
          <w:tcPr>
            <w:tcW w:w="2349" w:type="pct"/>
          </w:tcPr>
          <w:p w:rsidR="00FA6C62" w:rsidRPr="001F0180" w:rsidRDefault="00FA6C62" w:rsidP="00F13D98">
            <w:pPr>
              <w:suppressAutoHyphens/>
            </w:pPr>
            <w:proofErr w:type="spellStart"/>
            <w:r w:rsidRPr="001F0180">
              <w:t>ПРб</w:t>
            </w:r>
            <w:proofErr w:type="spellEnd"/>
            <w:r w:rsidRPr="001F0180">
              <w:t xml:space="preserve"> 05</w:t>
            </w:r>
          </w:p>
          <w:p w:rsidR="00FA6C62" w:rsidRPr="001F0180" w:rsidRDefault="00FA6C62" w:rsidP="00F13D98">
            <w:pPr>
              <w:spacing w:after="200"/>
              <w:rPr>
                <w:bCs/>
                <w:color w:val="FF0000"/>
              </w:rPr>
            </w:pPr>
          </w:p>
        </w:tc>
        <w:tc>
          <w:tcPr>
            <w:tcW w:w="2651" w:type="pct"/>
          </w:tcPr>
          <w:p w:rsidR="00FA6C62" w:rsidRPr="001F0180" w:rsidRDefault="00FA6C62" w:rsidP="00F13D98">
            <w:pPr>
              <w:spacing w:after="200"/>
              <w:rPr>
                <w:bCs/>
              </w:rPr>
            </w:pPr>
            <w:r w:rsidRPr="001F0180">
              <w:rPr>
                <w:bCs/>
              </w:rPr>
              <w:t>Тестирование</w:t>
            </w:r>
          </w:p>
          <w:p w:rsidR="00FA6C62" w:rsidRPr="001F0180" w:rsidRDefault="00FA6C62" w:rsidP="00F13D98">
            <w:pPr>
              <w:spacing w:after="200"/>
              <w:rPr>
                <w:bCs/>
              </w:rPr>
            </w:pPr>
            <w:r w:rsidRPr="001F0180">
              <w:rPr>
                <w:bCs/>
              </w:rPr>
              <w:t>Оценка результатов выполнения практической работы</w:t>
            </w:r>
          </w:p>
        </w:tc>
      </w:tr>
      <w:tr w:rsidR="00FA6C62" w:rsidRPr="001F0180" w:rsidTr="00F13D98">
        <w:tc>
          <w:tcPr>
            <w:tcW w:w="2349" w:type="pct"/>
          </w:tcPr>
          <w:p w:rsidR="00FA6C62" w:rsidRPr="001F0180" w:rsidRDefault="00FA6C62" w:rsidP="00F13D98">
            <w:pPr>
              <w:autoSpaceDE w:val="0"/>
              <w:autoSpaceDN w:val="0"/>
              <w:adjustRightInd w:val="0"/>
              <w:jc w:val="both"/>
              <w:rPr>
                <w:bCs/>
                <w:color w:val="FF0000"/>
              </w:rPr>
            </w:pPr>
            <w:proofErr w:type="spellStart"/>
            <w:r w:rsidRPr="001F0180">
              <w:t>ПРб</w:t>
            </w:r>
            <w:proofErr w:type="spellEnd"/>
            <w:r w:rsidRPr="001F0180">
              <w:t xml:space="preserve"> 06</w:t>
            </w:r>
          </w:p>
        </w:tc>
        <w:tc>
          <w:tcPr>
            <w:tcW w:w="2651" w:type="pct"/>
          </w:tcPr>
          <w:p w:rsidR="00FA6C62" w:rsidRPr="001F0180" w:rsidRDefault="00FA6C62" w:rsidP="00F13D98">
            <w:pPr>
              <w:spacing w:after="200"/>
              <w:rPr>
                <w:bCs/>
              </w:rPr>
            </w:pPr>
            <w:r w:rsidRPr="001F0180">
              <w:rPr>
                <w:bCs/>
              </w:rPr>
              <w:t>Тестирование</w:t>
            </w:r>
          </w:p>
        </w:tc>
      </w:tr>
      <w:tr w:rsidR="00FA6C62" w:rsidRPr="001F0180" w:rsidTr="00F13D98">
        <w:tc>
          <w:tcPr>
            <w:tcW w:w="2349" w:type="pct"/>
          </w:tcPr>
          <w:p w:rsidR="00FA6C62" w:rsidRPr="001F0180" w:rsidRDefault="00FA6C62" w:rsidP="00F13D98">
            <w:pPr>
              <w:suppressAutoHyphens/>
            </w:pPr>
            <w:proofErr w:type="spellStart"/>
            <w:r w:rsidRPr="001F0180">
              <w:t>ПРб</w:t>
            </w:r>
            <w:proofErr w:type="spellEnd"/>
            <w:r w:rsidRPr="001F0180">
              <w:t xml:space="preserve"> 07</w:t>
            </w:r>
          </w:p>
          <w:p w:rsidR="00FA6C62" w:rsidRPr="001F0180" w:rsidRDefault="00FA6C62" w:rsidP="00F13D98">
            <w:pPr>
              <w:autoSpaceDE w:val="0"/>
              <w:autoSpaceDN w:val="0"/>
              <w:adjustRightInd w:val="0"/>
              <w:jc w:val="both"/>
              <w:rPr>
                <w:bCs/>
                <w:color w:val="FF0000"/>
              </w:rPr>
            </w:pPr>
          </w:p>
        </w:tc>
        <w:tc>
          <w:tcPr>
            <w:tcW w:w="2651" w:type="pct"/>
          </w:tcPr>
          <w:p w:rsidR="00FA6C62" w:rsidRPr="001F0180" w:rsidRDefault="00FA6C62" w:rsidP="00F13D98">
            <w:pPr>
              <w:spacing w:after="200"/>
              <w:rPr>
                <w:bCs/>
              </w:rPr>
            </w:pPr>
            <w:r w:rsidRPr="001F0180">
              <w:rPr>
                <w:bCs/>
              </w:rPr>
              <w:t>Оценка результатов выполнения практической работы</w:t>
            </w:r>
          </w:p>
        </w:tc>
      </w:tr>
      <w:tr w:rsidR="00FA6C62" w:rsidRPr="001F0180" w:rsidTr="00F13D98">
        <w:tc>
          <w:tcPr>
            <w:tcW w:w="2349" w:type="pct"/>
          </w:tcPr>
          <w:p w:rsidR="00FA6C62" w:rsidRPr="001F0180" w:rsidRDefault="00FA6C62" w:rsidP="00F13D98">
            <w:pPr>
              <w:autoSpaceDE w:val="0"/>
              <w:autoSpaceDN w:val="0"/>
              <w:adjustRightInd w:val="0"/>
              <w:jc w:val="both"/>
              <w:rPr>
                <w:bCs/>
                <w:color w:val="FF0000"/>
              </w:rPr>
            </w:pPr>
            <w:proofErr w:type="spellStart"/>
            <w:r w:rsidRPr="001F0180">
              <w:t>ПРб</w:t>
            </w:r>
            <w:proofErr w:type="spellEnd"/>
            <w:r w:rsidRPr="001F0180">
              <w:t xml:space="preserve"> 08 </w:t>
            </w:r>
          </w:p>
        </w:tc>
        <w:tc>
          <w:tcPr>
            <w:tcW w:w="2651" w:type="pct"/>
          </w:tcPr>
          <w:p w:rsidR="00FA6C62" w:rsidRPr="001F0180" w:rsidRDefault="00FA6C62" w:rsidP="00F13D98">
            <w:pPr>
              <w:spacing w:after="200"/>
              <w:rPr>
                <w:bCs/>
              </w:rPr>
            </w:pPr>
            <w:r w:rsidRPr="001F0180">
              <w:rPr>
                <w:bCs/>
              </w:rPr>
              <w:t>Оценка результатов выполнения практической работы</w:t>
            </w:r>
          </w:p>
        </w:tc>
      </w:tr>
      <w:tr w:rsidR="00FA6C62" w:rsidRPr="001F0180" w:rsidTr="00F13D98">
        <w:tc>
          <w:tcPr>
            <w:tcW w:w="2349" w:type="pct"/>
          </w:tcPr>
          <w:p w:rsidR="00FA6C62" w:rsidRPr="001F0180" w:rsidRDefault="00FA6C62" w:rsidP="00F13D98">
            <w:pPr>
              <w:autoSpaceDE w:val="0"/>
              <w:autoSpaceDN w:val="0"/>
              <w:adjustRightInd w:val="0"/>
              <w:jc w:val="both"/>
              <w:rPr>
                <w:bCs/>
                <w:color w:val="FF0000"/>
              </w:rPr>
            </w:pPr>
            <w:proofErr w:type="spellStart"/>
            <w:r w:rsidRPr="001F0180">
              <w:t>ПРб</w:t>
            </w:r>
            <w:proofErr w:type="spellEnd"/>
            <w:r w:rsidRPr="001F0180">
              <w:t xml:space="preserve"> 09 </w:t>
            </w:r>
          </w:p>
        </w:tc>
        <w:tc>
          <w:tcPr>
            <w:tcW w:w="2651" w:type="pct"/>
          </w:tcPr>
          <w:p w:rsidR="00FA6C62" w:rsidRPr="001F0180" w:rsidRDefault="00FA6C62" w:rsidP="00F13D98">
            <w:pPr>
              <w:spacing w:after="200"/>
              <w:rPr>
                <w:bCs/>
              </w:rPr>
            </w:pPr>
            <w:r w:rsidRPr="001F0180">
              <w:rPr>
                <w:bCs/>
              </w:rPr>
              <w:t>Оценка результатов выполнения практической работы</w:t>
            </w:r>
          </w:p>
        </w:tc>
      </w:tr>
      <w:tr w:rsidR="00FA6C62" w:rsidRPr="001F0180" w:rsidTr="00F13D98">
        <w:tc>
          <w:tcPr>
            <w:tcW w:w="2349" w:type="pct"/>
          </w:tcPr>
          <w:p w:rsidR="00FA6C62" w:rsidRPr="001F0180" w:rsidRDefault="00FA6C62" w:rsidP="00F13D98">
            <w:pPr>
              <w:spacing w:after="200"/>
              <w:rPr>
                <w:bCs/>
                <w:color w:val="FF0000"/>
              </w:rPr>
            </w:pPr>
            <w:r w:rsidRPr="001F0180">
              <w:t>ПРб10</w:t>
            </w:r>
          </w:p>
        </w:tc>
        <w:tc>
          <w:tcPr>
            <w:tcW w:w="2651" w:type="pct"/>
          </w:tcPr>
          <w:p w:rsidR="00FA6C62" w:rsidRPr="001F0180" w:rsidRDefault="00FA6C62" w:rsidP="00F13D98">
            <w:pPr>
              <w:spacing w:after="200"/>
              <w:rPr>
                <w:bCs/>
              </w:rPr>
            </w:pPr>
            <w:r w:rsidRPr="001F0180">
              <w:rPr>
                <w:bCs/>
              </w:rPr>
              <w:t>Тестирование</w:t>
            </w:r>
          </w:p>
        </w:tc>
      </w:tr>
      <w:tr w:rsidR="00FA6C62" w:rsidRPr="001F0180" w:rsidTr="00F13D98">
        <w:tc>
          <w:tcPr>
            <w:tcW w:w="2349" w:type="pct"/>
          </w:tcPr>
          <w:p w:rsidR="00FA6C62" w:rsidRPr="001F0180" w:rsidRDefault="00FA6C62" w:rsidP="00F13D98">
            <w:pPr>
              <w:autoSpaceDE w:val="0"/>
              <w:autoSpaceDN w:val="0"/>
              <w:adjustRightInd w:val="0"/>
              <w:jc w:val="both"/>
              <w:rPr>
                <w:bCs/>
                <w:color w:val="FF0000"/>
              </w:rPr>
            </w:pPr>
            <w:proofErr w:type="spellStart"/>
            <w:r w:rsidRPr="001F0180">
              <w:t>ПРб</w:t>
            </w:r>
            <w:proofErr w:type="spellEnd"/>
            <w:r w:rsidRPr="001F0180">
              <w:t xml:space="preserve"> 11 </w:t>
            </w:r>
          </w:p>
        </w:tc>
        <w:tc>
          <w:tcPr>
            <w:tcW w:w="2651" w:type="pct"/>
          </w:tcPr>
          <w:p w:rsidR="00FA6C62" w:rsidRPr="001F0180" w:rsidRDefault="00FA6C62" w:rsidP="00F13D98">
            <w:pPr>
              <w:spacing w:after="200"/>
              <w:rPr>
                <w:bCs/>
              </w:rPr>
            </w:pPr>
            <w:r w:rsidRPr="001F0180">
              <w:rPr>
                <w:bCs/>
              </w:rPr>
              <w:t>Тестирование</w:t>
            </w:r>
          </w:p>
        </w:tc>
      </w:tr>
      <w:tr w:rsidR="00FA6C62" w:rsidRPr="001F0180" w:rsidTr="00F13D98">
        <w:tc>
          <w:tcPr>
            <w:tcW w:w="2349" w:type="pct"/>
          </w:tcPr>
          <w:p w:rsidR="00FA6C62" w:rsidRPr="001F0180" w:rsidRDefault="00FA6C62" w:rsidP="00F13D98">
            <w:pPr>
              <w:autoSpaceDE w:val="0"/>
              <w:autoSpaceDN w:val="0"/>
              <w:adjustRightInd w:val="0"/>
              <w:jc w:val="both"/>
              <w:rPr>
                <w:bCs/>
                <w:color w:val="FF0000"/>
              </w:rPr>
            </w:pPr>
            <w:r w:rsidRPr="001F0180">
              <w:t>ПРб12</w:t>
            </w:r>
          </w:p>
        </w:tc>
        <w:tc>
          <w:tcPr>
            <w:tcW w:w="2651" w:type="pct"/>
          </w:tcPr>
          <w:p w:rsidR="00FA6C62" w:rsidRPr="001F0180" w:rsidRDefault="00FA6C62" w:rsidP="00F13D98">
            <w:pPr>
              <w:spacing w:after="200"/>
              <w:rPr>
                <w:bCs/>
              </w:rPr>
            </w:pPr>
            <w:r w:rsidRPr="001F0180">
              <w:rPr>
                <w:bCs/>
              </w:rPr>
              <w:t>Оценка результатов выполнения практической работы</w:t>
            </w:r>
          </w:p>
        </w:tc>
      </w:tr>
    </w:tbl>
    <w:p w:rsidR="00FA6C62" w:rsidRPr="001F0180" w:rsidRDefault="00FA6C62" w:rsidP="00FA6C62"/>
    <w:p w:rsidR="00FA6C62" w:rsidRPr="001F0180" w:rsidRDefault="00FA6C62" w:rsidP="00FA6C62"/>
    <w:p w:rsidR="00311DFE" w:rsidRDefault="00311DFE">
      <w:pPr>
        <w:sectPr w:rsidR="00311DFE" w:rsidSect="00FA6C62">
          <w:pgSz w:w="11906" w:h="16838"/>
          <w:pgMar w:top="1134" w:right="850" w:bottom="1134" w:left="1701" w:header="708" w:footer="708" w:gutter="0"/>
          <w:cols w:space="708"/>
          <w:docGrid w:linePitch="360"/>
        </w:sectPr>
      </w:pPr>
    </w:p>
    <w:p w:rsidR="00311DFE" w:rsidRDefault="00311DFE"/>
    <w:sectPr w:rsidR="00311DFE" w:rsidSect="00311DFE">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2B29" w:rsidRDefault="00DD2B29" w:rsidP="00FA6C62">
      <w:r>
        <w:separator/>
      </w:r>
    </w:p>
  </w:endnote>
  <w:endnote w:type="continuationSeparator" w:id="0">
    <w:p w:rsidR="00DD2B29" w:rsidRDefault="00DD2B29" w:rsidP="00FA6C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2B29" w:rsidRDefault="00DD2B29" w:rsidP="00FA6C62">
      <w:r>
        <w:separator/>
      </w:r>
    </w:p>
  </w:footnote>
  <w:footnote w:type="continuationSeparator" w:id="0">
    <w:p w:rsidR="00DD2B29" w:rsidRDefault="00DD2B29" w:rsidP="00FA6C62">
      <w:r>
        <w:continuationSeparator/>
      </w:r>
    </w:p>
  </w:footnote>
  <w:footnote w:id="1">
    <w:p w:rsidR="00DD2B29" w:rsidRPr="00E55022" w:rsidRDefault="00DD2B29" w:rsidP="00FA6C62">
      <w:pPr>
        <w:pStyle w:val="a5"/>
        <w:jc w:val="both"/>
        <w:rPr>
          <w:rFonts w:ascii="Times New Roman" w:hAnsi="Times New Roman" w:cs="Times New Roman"/>
        </w:rPr>
      </w:pPr>
      <w:r w:rsidRPr="00E55022">
        <w:rPr>
          <w:rStyle w:val="a7"/>
          <w:rFonts w:ascii="Times New Roman" w:hAnsi="Times New Roman"/>
        </w:rPr>
        <w:footnoteRef/>
      </w:r>
      <w:r w:rsidRPr="00E55022">
        <w:rPr>
          <w:rFonts w:ascii="Times New Roman" w:hAnsi="Times New Roman" w:cs="Times New Roman"/>
        </w:rPr>
        <w:t xml:space="preserve"> Письмо Министерства образования и науки РФ от 24.11.2011 № МД-1552/03 «Об оснащении общеобразовательных учреждений учебным и учебно-лабораторным оборудованием».</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523B0"/>
    <w:multiLevelType w:val="hybridMultilevel"/>
    <w:tmpl w:val="84B69A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EA551D0"/>
    <w:multiLevelType w:val="multilevel"/>
    <w:tmpl w:val="BAAE18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69F5F39"/>
    <w:multiLevelType w:val="hybridMultilevel"/>
    <w:tmpl w:val="E3CEF104"/>
    <w:lvl w:ilvl="0" w:tplc="0419000F">
      <w:start w:val="4"/>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nsid w:val="607E7ECA"/>
    <w:multiLevelType w:val="multilevel"/>
    <w:tmpl w:val="9F006CD0"/>
    <w:lvl w:ilvl="0">
      <w:start w:val="1"/>
      <w:numFmt w:val="decimal"/>
      <w:lvlText w:val="%1."/>
      <w:lvlJc w:val="left"/>
      <w:pPr>
        <w:ind w:left="1480"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5">
    <w:nsid w:val="733877DD"/>
    <w:multiLevelType w:val="hybridMultilevel"/>
    <w:tmpl w:val="3BA47B36"/>
    <w:lvl w:ilvl="0" w:tplc="0419000F">
      <w:start w:val="1"/>
      <w:numFmt w:val="decimal"/>
      <w:lvlText w:val="%1."/>
      <w:lvlJc w:val="left"/>
      <w:pPr>
        <w:ind w:left="295" w:hanging="360"/>
      </w:pPr>
    </w:lvl>
    <w:lvl w:ilvl="1" w:tplc="04190019" w:tentative="1">
      <w:start w:val="1"/>
      <w:numFmt w:val="lowerLetter"/>
      <w:lvlText w:val="%2."/>
      <w:lvlJc w:val="left"/>
      <w:pPr>
        <w:ind w:left="1015" w:hanging="360"/>
      </w:pPr>
    </w:lvl>
    <w:lvl w:ilvl="2" w:tplc="0419001B" w:tentative="1">
      <w:start w:val="1"/>
      <w:numFmt w:val="lowerRoman"/>
      <w:lvlText w:val="%3."/>
      <w:lvlJc w:val="right"/>
      <w:pPr>
        <w:ind w:left="1735" w:hanging="180"/>
      </w:pPr>
    </w:lvl>
    <w:lvl w:ilvl="3" w:tplc="0419000F" w:tentative="1">
      <w:start w:val="1"/>
      <w:numFmt w:val="decimal"/>
      <w:lvlText w:val="%4."/>
      <w:lvlJc w:val="left"/>
      <w:pPr>
        <w:ind w:left="2455" w:hanging="360"/>
      </w:pPr>
    </w:lvl>
    <w:lvl w:ilvl="4" w:tplc="04190019" w:tentative="1">
      <w:start w:val="1"/>
      <w:numFmt w:val="lowerLetter"/>
      <w:lvlText w:val="%5."/>
      <w:lvlJc w:val="left"/>
      <w:pPr>
        <w:ind w:left="3175" w:hanging="360"/>
      </w:pPr>
    </w:lvl>
    <w:lvl w:ilvl="5" w:tplc="0419001B" w:tentative="1">
      <w:start w:val="1"/>
      <w:numFmt w:val="lowerRoman"/>
      <w:lvlText w:val="%6."/>
      <w:lvlJc w:val="right"/>
      <w:pPr>
        <w:ind w:left="3895" w:hanging="180"/>
      </w:pPr>
    </w:lvl>
    <w:lvl w:ilvl="6" w:tplc="0419000F" w:tentative="1">
      <w:start w:val="1"/>
      <w:numFmt w:val="decimal"/>
      <w:lvlText w:val="%7."/>
      <w:lvlJc w:val="left"/>
      <w:pPr>
        <w:ind w:left="4615" w:hanging="360"/>
      </w:pPr>
    </w:lvl>
    <w:lvl w:ilvl="7" w:tplc="04190019" w:tentative="1">
      <w:start w:val="1"/>
      <w:numFmt w:val="lowerLetter"/>
      <w:lvlText w:val="%8."/>
      <w:lvlJc w:val="left"/>
      <w:pPr>
        <w:ind w:left="5335" w:hanging="360"/>
      </w:pPr>
    </w:lvl>
    <w:lvl w:ilvl="8" w:tplc="0419001B" w:tentative="1">
      <w:start w:val="1"/>
      <w:numFmt w:val="lowerRoman"/>
      <w:lvlText w:val="%9."/>
      <w:lvlJc w:val="right"/>
      <w:pPr>
        <w:ind w:left="6055" w:hanging="180"/>
      </w:pPr>
    </w:lvl>
  </w:abstractNum>
  <w:num w:numId="1">
    <w:abstractNumId w:val="5"/>
  </w:num>
  <w:num w:numId="2">
    <w:abstractNumId w:val="0"/>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11DFE"/>
    <w:rsid w:val="000C62C7"/>
    <w:rsid w:val="00200117"/>
    <w:rsid w:val="002461ED"/>
    <w:rsid w:val="00250398"/>
    <w:rsid w:val="00311DFE"/>
    <w:rsid w:val="009D14D3"/>
    <w:rsid w:val="00DD2B29"/>
    <w:rsid w:val="00E95557"/>
    <w:rsid w:val="00F13D98"/>
    <w:rsid w:val="00FA6C62"/>
    <w:rsid w:val="00FA79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1DF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11DFE"/>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311DFE"/>
    <w:pPr>
      <w:spacing w:after="200" w:line="276" w:lineRule="auto"/>
      <w:ind w:left="720"/>
      <w:contextualSpacing/>
    </w:pPr>
    <w:rPr>
      <w:rFonts w:ascii="Calibri" w:hAnsi="Calibri"/>
      <w:sz w:val="22"/>
      <w:szCs w:val="22"/>
      <w:lang w:eastAsia="en-US"/>
    </w:rPr>
  </w:style>
  <w:style w:type="paragraph" w:customStyle="1" w:styleId="Default">
    <w:name w:val="Default"/>
    <w:rsid w:val="00311DF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311DFE"/>
    <w:rPr>
      <w:rFonts w:ascii="Calibri" w:eastAsia="Times New Roman" w:hAnsi="Calibri" w:cs="Times New Roman"/>
    </w:rPr>
  </w:style>
  <w:style w:type="character" w:customStyle="1" w:styleId="10">
    <w:name w:val="Заголовок 1 Знак"/>
    <w:basedOn w:val="a0"/>
    <w:link w:val="1"/>
    <w:rsid w:val="00311DFE"/>
    <w:rPr>
      <w:rFonts w:ascii="Times New Roman" w:eastAsia="Times New Roman" w:hAnsi="Times New Roman" w:cs="Times New Roman"/>
      <w:sz w:val="24"/>
      <w:szCs w:val="24"/>
      <w:lang w:eastAsia="ru-RU"/>
    </w:rPr>
  </w:style>
  <w:style w:type="paragraph" w:customStyle="1" w:styleId="5">
    <w:name w:val="Основной текст5"/>
    <w:basedOn w:val="a"/>
    <w:rsid w:val="00311DFE"/>
    <w:pPr>
      <w:widowControl w:val="0"/>
      <w:shd w:val="clear" w:color="auto" w:fill="FFFFFF"/>
      <w:spacing w:before="1080" w:line="0" w:lineRule="atLeast"/>
      <w:ind w:hanging="360"/>
      <w:jc w:val="right"/>
    </w:pPr>
    <w:rPr>
      <w:color w:val="000000"/>
      <w:sz w:val="27"/>
      <w:szCs w:val="27"/>
    </w:rPr>
  </w:style>
  <w:style w:type="character" w:customStyle="1" w:styleId="fontstyle01">
    <w:name w:val="fontstyle01"/>
    <w:basedOn w:val="a0"/>
    <w:rsid w:val="00311DFE"/>
    <w:rPr>
      <w:rFonts w:ascii="ArialMT" w:hAnsi="ArialMT" w:hint="default"/>
      <w:b w:val="0"/>
      <w:bCs w:val="0"/>
      <w:i w:val="0"/>
      <w:iCs w:val="0"/>
      <w:color w:val="000000"/>
      <w:sz w:val="30"/>
      <w:szCs w:val="30"/>
    </w:rPr>
  </w:style>
  <w:style w:type="paragraph" w:styleId="a5">
    <w:name w:val="footnote text"/>
    <w:basedOn w:val="a"/>
    <w:link w:val="a6"/>
    <w:uiPriority w:val="99"/>
    <w:semiHidden/>
    <w:unhideWhenUsed/>
    <w:rsid w:val="00FA6C62"/>
    <w:rPr>
      <w:rFonts w:asciiTheme="minorHAnsi" w:eastAsiaTheme="minorHAnsi" w:hAnsiTheme="minorHAnsi" w:cstheme="minorBidi"/>
      <w:sz w:val="20"/>
      <w:szCs w:val="20"/>
      <w:lang w:eastAsia="en-US"/>
    </w:rPr>
  </w:style>
  <w:style w:type="character" w:customStyle="1" w:styleId="a6">
    <w:name w:val="Текст сноски Знак"/>
    <w:basedOn w:val="a0"/>
    <w:link w:val="a5"/>
    <w:uiPriority w:val="99"/>
    <w:semiHidden/>
    <w:rsid w:val="00FA6C62"/>
    <w:rPr>
      <w:sz w:val="20"/>
      <w:szCs w:val="20"/>
    </w:rPr>
  </w:style>
  <w:style w:type="character" w:styleId="a7">
    <w:name w:val="footnote reference"/>
    <w:uiPriority w:val="99"/>
    <w:rsid w:val="00FA6C62"/>
    <w:rPr>
      <w:rFonts w:cs="Times New Roman"/>
      <w:vertAlign w:val="superscript"/>
    </w:rPr>
  </w:style>
  <w:style w:type="character" w:styleId="a8">
    <w:name w:val="Hyperlink"/>
    <w:basedOn w:val="a0"/>
    <w:uiPriority w:val="99"/>
    <w:unhideWhenUsed/>
    <w:rsid w:val="00FA6C6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lanbook.com/book/119416" TargetMode="External"/><Relationship Id="rId13" Type="http://schemas.openxmlformats.org/officeDocument/2006/relationships/hyperlink" Target="http://www.rostrud.info/" TargetMode="External"/><Relationship Id="rId18" Type="http://schemas.openxmlformats.org/officeDocument/2006/relationships/hyperlink" Target="http://www.ilo.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zsrrf.ru/" TargetMode="External"/><Relationship Id="rId17" Type="http://schemas.openxmlformats.org/officeDocument/2006/relationships/hyperlink" Target="http://www.mspbsng.org/" TargetMode="External"/><Relationship Id="rId2" Type="http://schemas.openxmlformats.org/officeDocument/2006/relationships/numbering" Target="numbering.xml"/><Relationship Id="rId16" Type="http://schemas.openxmlformats.org/officeDocument/2006/relationships/hyperlink" Target="http://www.risot.safewor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chs.gov.ru/" TargetMode="External"/><Relationship Id="rId5" Type="http://schemas.openxmlformats.org/officeDocument/2006/relationships/webSettings" Target="webSettings.xml"/><Relationship Id="rId15" Type="http://schemas.openxmlformats.org/officeDocument/2006/relationships/hyperlink" Target="http://www.safety.ru/" TargetMode="External"/><Relationship Id="rId10" Type="http://schemas.openxmlformats.org/officeDocument/2006/relationships/hyperlink" Target="https://www.gosnadzor.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pr.gov.ru/" TargetMode="External"/><Relationship Id="rId14" Type="http://schemas.openxmlformats.org/officeDocument/2006/relationships/hyperlink" Target="http://www.gse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AE5668-01C4-4B4B-BBBF-172E9AEC4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21</Pages>
  <Words>4600</Words>
  <Characters>26221</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30760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KAB-16</dc:creator>
  <cp:keywords/>
  <dc:description/>
  <cp:lastModifiedBy>KAB-16</cp:lastModifiedBy>
  <cp:revision>6</cp:revision>
  <dcterms:created xsi:type="dcterms:W3CDTF">2022-06-30T01:02:00Z</dcterms:created>
  <dcterms:modified xsi:type="dcterms:W3CDTF">2022-07-05T02:08:00Z</dcterms:modified>
</cp:coreProperties>
</file>