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2374C" w:rsidRDefault="00E2374C" w:rsidP="00E237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05F3C" w:rsidRDefault="00C05F3C" w:rsidP="00E237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05F3C" w:rsidRDefault="00C05F3C" w:rsidP="00E237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05F3C" w:rsidRDefault="00C05F3C" w:rsidP="00E237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05F3C" w:rsidRDefault="00C05F3C" w:rsidP="00E237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05F3C" w:rsidRPr="00E2374C" w:rsidRDefault="00C05F3C" w:rsidP="00E237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2374C" w:rsidRPr="00E2374C" w:rsidRDefault="00E2374C" w:rsidP="00E237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2374C" w:rsidRDefault="00E2374C" w:rsidP="00E237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04F7F" w:rsidRDefault="00404F7F" w:rsidP="00404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bookmark12"/>
    </w:p>
    <w:p w:rsidR="00404F7F" w:rsidRDefault="00404F7F" w:rsidP="00404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04F7F" w:rsidRDefault="00404F7F" w:rsidP="00404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04F7F" w:rsidRDefault="00404F7F" w:rsidP="00404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04F7F" w:rsidRDefault="00404F7F" w:rsidP="00404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04F7F" w:rsidRDefault="00404F7F" w:rsidP="00404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04F7F" w:rsidRPr="0095702E" w:rsidRDefault="00404F7F" w:rsidP="00404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04F7F" w:rsidRPr="00E35288" w:rsidRDefault="00404F7F" w:rsidP="00404F7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35288">
        <w:rPr>
          <w:rFonts w:ascii="Times New Roman" w:hAnsi="Times New Roman" w:cs="Times New Roman"/>
          <w:sz w:val="28"/>
          <w:szCs w:val="28"/>
        </w:rPr>
        <w:t>АДАПТИРОВАННАЯ РАБОЧАЯ ПРОГРАММА УЧЕБНОЙ ДИСЦИПЛИНЫ</w:t>
      </w:r>
    </w:p>
    <w:p w:rsidR="00404F7F" w:rsidRPr="00E35288" w:rsidRDefault="00404F7F" w:rsidP="00404F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5288">
        <w:rPr>
          <w:rFonts w:ascii="Times New Roman" w:eastAsia="Times New Roman" w:hAnsi="Times New Roman" w:cs="Times New Roman"/>
          <w:b/>
          <w:sz w:val="28"/>
          <w:szCs w:val="28"/>
        </w:rPr>
        <w:t>АД.03 ПСИХОЛОГИЯ ЛИЧНОСТИ И ПРОФЕССИОНАЛЬНОЕ САМООПРЕДЕЛЕНИЕ</w:t>
      </w:r>
    </w:p>
    <w:p w:rsidR="00404F7F" w:rsidRPr="00E35288" w:rsidRDefault="00404F7F" w:rsidP="00404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04F7F" w:rsidRPr="0095702E" w:rsidRDefault="00404F7F" w:rsidP="00404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04F7F" w:rsidRPr="0095702E" w:rsidRDefault="00404F7F" w:rsidP="00404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04F7F" w:rsidRPr="0095702E" w:rsidRDefault="00404F7F" w:rsidP="00404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04F7F" w:rsidRPr="0095702E" w:rsidRDefault="00404F7F" w:rsidP="00404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04F7F" w:rsidRDefault="00404F7F" w:rsidP="00404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05F3C" w:rsidRDefault="00C05F3C" w:rsidP="00404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05F3C" w:rsidRDefault="00C05F3C" w:rsidP="00404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04F7F" w:rsidRDefault="00404F7F" w:rsidP="00404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04F7F" w:rsidRDefault="00404F7F" w:rsidP="00404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04F7F" w:rsidRDefault="00404F7F" w:rsidP="00404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04F7F" w:rsidRDefault="00404F7F" w:rsidP="00404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04F7F" w:rsidRDefault="00404F7F" w:rsidP="00404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04F7F" w:rsidRDefault="00404F7F" w:rsidP="00404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04F7F" w:rsidRDefault="00404F7F" w:rsidP="00404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04F7F" w:rsidRDefault="00404F7F" w:rsidP="00404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04F7F" w:rsidRDefault="00404F7F" w:rsidP="00404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04F7F" w:rsidRPr="0095702E" w:rsidRDefault="00404F7F" w:rsidP="00404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04F7F" w:rsidRPr="0095702E" w:rsidRDefault="00404F7F" w:rsidP="00404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04F7F" w:rsidRPr="0051493F" w:rsidRDefault="00404F7F" w:rsidP="00404F7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51493F">
        <w:rPr>
          <w:rFonts w:ascii="Times New Roman" w:hAnsi="Times New Roman" w:cs="Times New Roman"/>
          <w:sz w:val="28"/>
          <w:szCs w:val="28"/>
        </w:rPr>
        <w:t>З</w:t>
      </w:r>
      <w:r w:rsidR="0051493F" w:rsidRPr="0051493F">
        <w:rPr>
          <w:rFonts w:ascii="Times New Roman" w:hAnsi="Times New Roman" w:cs="Times New Roman"/>
          <w:sz w:val="28"/>
          <w:szCs w:val="28"/>
        </w:rPr>
        <w:t>алари</w:t>
      </w:r>
      <w:proofErr w:type="spellEnd"/>
      <w:r w:rsidR="00C05F3C">
        <w:rPr>
          <w:rFonts w:ascii="Times New Roman" w:hAnsi="Times New Roman" w:cs="Times New Roman"/>
          <w:sz w:val="28"/>
          <w:szCs w:val="28"/>
        </w:rPr>
        <w:t>,</w:t>
      </w:r>
      <w:r w:rsidRPr="0051493F">
        <w:rPr>
          <w:rFonts w:ascii="Times New Roman" w:hAnsi="Times New Roman" w:cs="Times New Roman"/>
          <w:sz w:val="28"/>
          <w:szCs w:val="28"/>
        </w:rPr>
        <w:t xml:space="preserve">  20</w:t>
      </w:r>
      <w:r w:rsidR="00EC0A42" w:rsidRPr="0051493F">
        <w:rPr>
          <w:rFonts w:ascii="Times New Roman" w:hAnsi="Times New Roman" w:cs="Times New Roman"/>
          <w:sz w:val="28"/>
          <w:szCs w:val="28"/>
        </w:rPr>
        <w:t>2</w:t>
      </w:r>
      <w:r w:rsidR="00574BC8">
        <w:rPr>
          <w:rFonts w:ascii="Times New Roman" w:hAnsi="Times New Roman" w:cs="Times New Roman"/>
          <w:sz w:val="28"/>
          <w:szCs w:val="28"/>
        </w:rPr>
        <w:t>2</w:t>
      </w:r>
    </w:p>
    <w:p w:rsidR="00404F7F" w:rsidRPr="0095702E" w:rsidRDefault="00404F7F" w:rsidP="00404F7F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lastRenderedPageBreak/>
        <w:t>Адаптированная рабочая</w:t>
      </w:r>
      <w:r w:rsidRPr="0095702E">
        <w:rPr>
          <w:rFonts w:ascii="Times New Roman" w:hAnsi="Times New Roman" w:cs="Times New Roman"/>
          <w:sz w:val="24"/>
          <w:szCs w:val="28"/>
        </w:rPr>
        <w:t xml:space="preserve"> программа </w:t>
      </w:r>
      <w:r>
        <w:rPr>
          <w:rFonts w:ascii="Times New Roman" w:hAnsi="Times New Roman" w:cs="Times New Roman"/>
          <w:sz w:val="24"/>
          <w:szCs w:val="28"/>
        </w:rPr>
        <w:t xml:space="preserve">«АД.03 Психология личности и профессиональное самоопределение» </w:t>
      </w:r>
      <w:r w:rsidRPr="0095702E">
        <w:rPr>
          <w:rFonts w:ascii="Times New Roman" w:hAnsi="Times New Roman" w:cs="Times New Roman"/>
          <w:sz w:val="24"/>
          <w:szCs w:val="28"/>
        </w:rPr>
        <w:t xml:space="preserve">по профессии по профессии </w:t>
      </w:r>
      <w:r>
        <w:rPr>
          <w:rFonts w:ascii="Times New Roman" w:eastAsia="Times New Roman" w:hAnsi="Times New Roman" w:cs="Times New Roman"/>
          <w:sz w:val="24"/>
          <w:szCs w:val="28"/>
        </w:rPr>
        <w:t>19601 Швея</w:t>
      </w:r>
      <w:r w:rsidRPr="0095702E">
        <w:rPr>
          <w:rFonts w:ascii="Times New Roman" w:hAnsi="Times New Roman" w:cs="Times New Roman"/>
          <w:sz w:val="24"/>
          <w:szCs w:val="28"/>
        </w:rPr>
        <w:t xml:space="preserve"> составлена с учетом требований для профессиональной подготовки лиц, не имеющих основного общего образования обучающихся с ограниченными возможностями здоровья  без получения среднего общего образования сроком обучения  1год 10мес, методических рекомендаций по обучению, воспитанию детей с ОВЗ (с умственной отсталостью) с учетом их психофизических особенностей</w:t>
      </w:r>
      <w:r w:rsidR="00875CDF">
        <w:rPr>
          <w:rFonts w:ascii="Times New Roman" w:hAnsi="Times New Roman" w:cs="Times New Roman"/>
          <w:sz w:val="24"/>
          <w:szCs w:val="28"/>
        </w:rPr>
        <w:t>.</w:t>
      </w:r>
    </w:p>
    <w:p w:rsidR="00404F7F" w:rsidRDefault="00404F7F" w:rsidP="00404F7F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</w:p>
    <w:p w:rsidR="00404F7F" w:rsidRDefault="00404F7F" w:rsidP="00404F7F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</w:p>
    <w:p w:rsidR="00C05F3C" w:rsidRDefault="00C05F3C" w:rsidP="00C05F3C">
      <w:pPr>
        <w:spacing w:after="0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p w:rsidR="00C05F3C" w:rsidRPr="0095702E" w:rsidRDefault="00C05F3C" w:rsidP="00C05F3C">
      <w:pPr>
        <w:spacing w:after="0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C05F3C" w:rsidRPr="00BE4A46" w:rsidTr="00992BFA">
        <w:tc>
          <w:tcPr>
            <w:tcW w:w="3227" w:type="dxa"/>
          </w:tcPr>
          <w:p w:rsidR="00C05F3C" w:rsidRPr="00BE4A46" w:rsidRDefault="00C05F3C" w:rsidP="00992BFA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E4A46">
              <w:rPr>
                <w:rFonts w:ascii="Times New Roman" w:hAnsi="Times New Roman" w:cs="Times New Roman"/>
                <w:b/>
                <w:sz w:val="24"/>
                <w:szCs w:val="28"/>
              </w:rPr>
              <w:t>Организация-разработчик:</w:t>
            </w:r>
          </w:p>
        </w:tc>
        <w:tc>
          <w:tcPr>
            <w:tcW w:w="6379" w:type="dxa"/>
          </w:tcPr>
          <w:p w:rsidR="00C05F3C" w:rsidRPr="00BE4A46" w:rsidRDefault="00C05F3C" w:rsidP="00992BFA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E4A46">
              <w:rPr>
                <w:rFonts w:ascii="Times New Roman" w:hAnsi="Times New Roman" w:cs="Times New Roman"/>
                <w:sz w:val="24"/>
                <w:szCs w:val="28"/>
              </w:rPr>
              <w:t>Государственное автономное профессиональное образовательное учреждение Иркутской области «Заларинский агропромышленный техникум».</w:t>
            </w:r>
          </w:p>
          <w:p w:rsidR="00C05F3C" w:rsidRPr="00BE4A46" w:rsidRDefault="00C05F3C" w:rsidP="00992BFA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C05F3C" w:rsidRPr="00BE4A46" w:rsidRDefault="00C05F3C" w:rsidP="00992BFA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C05F3C" w:rsidRDefault="00C05F3C" w:rsidP="00C05F3C">
      <w:pPr>
        <w:spacing w:after="0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p w:rsidR="00C05F3C" w:rsidRDefault="00C05F3C" w:rsidP="00C05F3C">
      <w:pPr>
        <w:spacing w:after="0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p w:rsidR="00C05F3C" w:rsidRDefault="00C05F3C" w:rsidP="00C05F3C">
      <w:pPr>
        <w:spacing w:after="0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p w:rsidR="00C05F3C" w:rsidRPr="0095702E" w:rsidRDefault="00C05F3C" w:rsidP="00C05F3C">
      <w:pPr>
        <w:spacing w:after="0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p w:rsidR="00C05F3C" w:rsidRDefault="00C05F3C" w:rsidP="00C05F3C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8"/>
        </w:rPr>
      </w:pPr>
      <w:r w:rsidRPr="0095702E">
        <w:rPr>
          <w:rFonts w:ascii="Times New Roman" w:hAnsi="Times New Roman" w:cs="Times New Roman"/>
          <w:b/>
          <w:sz w:val="24"/>
          <w:szCs w:val="28"/>
        </w:rPr>
        <w:t xml:space="preserve">Разработчик: </w:t>
      </w:r>
    </w:p>
    <w:p w:rsidR="00C05F3C" w:rsidRDefault="00C05F3C" w:rsidP="00C05F3C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C05F3C" w:rsidRPr="0095702E" w:rsidRDefault="00C05F3C" w:rsidP="00C05F3C">
      <w:pPr>
        <w:spacing w:after="0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95702E">
        <w:rPr>
          <w:rFonts w:ascii="Times New Roman" w:hAnsi="Times New Roman" w:cs="Times New Roman"/>
          <w:sz w:val="24"/>
          <w:szCs w:val="28"/>
        </w:rPr>
        <w:t xml:space="preserve">Павленко Светлана Николаевна, </w:t>
      </w:r>
      <w:r>
        <w:rPr>
          <w:rFonts w:ascii="Times New Roman" w:hAnsi="Times New Roman" w:cs="Times New Roman"/>
          <w:sz w:val="24"/>
          <w:szCs w:val="28"/>
        </w:rPr>
        <w:t>преподаватель</w:t>
      </w:r>
    </w:p>
    <w:p w:rsidR="00C05F3C" w:rsidRPr="0095702E" w:rsidRDefault="00C05F3C" w:rsidP="00C05F3C">
      <w:pPr>
        <w:spacing w:after="0"/>
        <w:contextualSpacing/>
        <w:jc w:val="both"/>
        <w:rPr>
          <w:rFonts w:ascii="Times New Roman" w:hAnsi="Times New Roman" w:cs="Times New Roman"/>
          <w:sz w:val="24"/>
          <w:szCs w:val="28"/>
          <w:u w:val="single"/>
        </w:rPr>
      </w:pPr>
    </w:p>
    <w:p w:rsidR="00C05F3C" w:rsidRDefault="00C05F3C" w:rsidP="00C05F3C">
      <w:pPr>
        <w:spacing w:after="0"/>
        <w:contextualSpacing/>
        <w:jc w:val="both"/>
        <w:rPr>
          <w:rFonts w:ascii="Times New Roman" w:hAnsi="Times New Roman" w:cs="Times New Roman"/>
          <w:sz w:val="24"/>
          <w:szCs w:val="28"/>
          <w:u w:val="single"/>
        </w:rPr>
      </w:pPr>
    </w:p>
    <w:p w:rsidR="00404F7F" w:rsidRDefault="00404F7F" w:rsidP="00404F7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5288" w:rsidRDefault="00E35288" w:rsidP="00404F7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5288" w:rsidRDefault="00E35288" w:rsidP="00404F7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5288" w:rsidRDefault="00E35288" w:rsidP="00404F7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5288" w:rsidRDefault="00E35288" w:rsidP="00404F7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5288" w:rsidRDefault="00E35288" w:rsidP="00404F7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5288" w:rsidRDefault="00E35288" w:rsidP="00404F7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5288" w:rsidRDefault="00E35288" w:rsidP="00404F7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5288" w:rsidRDefault="00E35288" w:rsidP="00404F7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5288" w:rsidRDefault="00E35288" w:rsidP="00404F7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5288" w:rsidRDefault="00E35288" w:rsidP="00404F7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5288" w:rsidRDefault="00E35288" w:rsidP="00404F7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5288" w:rsidRDefault="00E35288" w:rsidP="00404F7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5288" w:rsidRDefault="00E35288" w:rsidP="00404F7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5288" w:rsidRDefault="00E35288" w:rsidP="00404F7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5F3C" w:rsidRDefault="00C05F3C" w:rsidP="00404F7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5F3C" w:rsidRPr="0095702E" w:rsidRDefault="00C05F3C" w:rsidP="00404F7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04F7F" w:rsidRPr="0095702E" w:rsidRDefault="00404F7F" w:rsidP="00404F7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04F7F" w:rsidRPr="00293234" w:rsidRDefault="00404F7F" w:rsidP="00404F7F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93234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404F7F" w:rsidRPr="00293234" w:rsidRDefault="00404F7F" w:rsidP="00404F7F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93234">
        <w:rPr>
          <w:rFonts w:ascii="Times New Roman" w:eastAsia="Times New Roman" w:hAnsi="Times New Roman" w:cs="Times New Roman"/>
          <w:b/>
          <w:sz w:val="28"/>
          <w:szCs w:val="28"/>
        </w:rPr>
        <w:tab/>
      </w:r>
    </w:p>
    <w:p w:rsidR="00404F7F" w:rsidRPr="00293234" w:rsidRDefault="00404F7F" w:rsidP="00404F7F">
      <w:pPr>
        <w:numPr>
          <w:ilvl w:val="0"/>
          <w:numId w:val="13"/>
        </w:numPr>
        <w:spacing w:after="0"/>
        <w:ind w:left="426" w:hanging="426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93234">
        <w:rPr>
          <w:rFonts w:ascii="Times New Roman" w:eastAsia="Times New Roman" w:hAnsi="Times New Roman" w:cs="Times New Roman"/>
          <w:b/>
          <w:sz w:val="28"/>
          <w:szCs w:val="28"/>
        </w:rPr>
        <w:t>ПАСПОРТ ПРОГРАММЫ УЧЕБНОЙ ДИСЦИПЛИНЫ</w:t>
      </w:r>
    </w:p>
    <w:p w:rsidR="00404F7F" w:rsidRPr="00293234" w:rsidRDefault="00404F7F" w:rsidP="00404F7F">
      <w:pPr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04F7F" w:rsidRPr="00293234" w:rsidRDefault="00404F7F" w:rsidP="00404F7F">
      <w:pPr>
        <w:numPr>
          <w:ilvl w:val="0"/>
          <w:numId w:val="13"/>
        </w:numPr>
        <w:spacing w:after="0"/>
        <w:ind w:left="426" w:hanging="426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93234">
        <w:rPr>
          <w:rFonts w:ascii="Times New Roman" w:eastAsia="Times New Roman" w:hAnsi="Times New Roman" w:cs="Times New Roman"/>
          <w:b/>
          <w:sz w:val="28"/>
          <w:szCs w:val="28"/>
        </w:rPr>
        <w:t xml:space="preserve">СТРУКТУРА И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СОДЕРЖАНИЕ</w:t>
      </w:r>
      <w:r w:rsidRPr="00293234">
        <w:rPr>
          <w:rFonts w:ascii="Times New Roman" w:eastAsia="Times New Roman" w:hAnsi="Times New Roman" w:cs="Times New Roman"/>
          <w:b/>
          <w:sz w:val="28"/>
          <w:szCs w:val="28"/>
        </w:rPr>
        <w:t xml:space="preserve"> УЧЕБНОЙ ДИСЦИПЛИНЫ</w:t>
      </w:r>
    </w:p>
    <w:p w:rsidR="00404F7F" w:rsidRPr="00293234" w:rsidRDefault="00404F7F" w:rsidP="00404F7F">
      <w:pPr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04F7F" w:rsidRPr="00293234" w:rsidRDefault="00404F7F" w:rsidP="00404F7F">
      <w:pPr>
        <w:numPr>
          <w:ilvl w:val="0"/>
          <w:numId w:val="13"/>
        </w:numPr>
        <w:spacing w:after="0"/>
        <w:ind w:left="426" w:hanging="426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93234">
        <w:rPr>
          <w:rFonts w:ascii="Times New Roman" w:eastAsia="Times New Roman" w:hAnsi="Times New Roman" w:cs="Times New Roman"/>
          <w:b/>
          <w:sz w:val="28"/>
          <w:szCs w:val="28"/>
        </w:rPr>
        <w:t>УСЛОВИЯ РЕАЛИЗАЦИИ УЧЕБНОЙ ДИСЦИПЛИНЫ</w:t>
      </w:r>
    </w:p>
    <w:p w:rsidR="00404F7F" w:rsidRPr="00293234" w:rsidRDefault="00404F7F" w:rsidP="00404F7F">
      <w:pPr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04F7F" w:rsidRPr="00293234" w:rsidRDefault="00404F7F" w:rsidP="00404F7F">
      <w:pPr>
        <w:numPr>
          <w:ilvl w:val="0"/>
          <w:numId w:val="13"/>
        </w:numPr>
        <w:spacing w:after="0"/>
        <w:ind w:left="426" w:hanging="426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93234">
        <w:rPr>
          <w:rFonts w:ascii="Times New Roman" w:eastAsia="Times New Roman" w:hAnsi="Times New Roman" w:cs="Times New Roman"/>
          <w:b/>
          <w:sz w:val="28"/>
          <w:szCs w:val="28"/>
        </w:rPr>
        <w:t>КОНТРОЛЬ И ОЦЕНКА РЕЗУЛЬТАТОВ ОСВОЕНИЯ УЧЕБНОЙ ДИСЦИПЛИНЫ</w:t>
      </w:r>
    </w:p>
    <w:p w:rsidR="00404F7F" w:rsidRPr="00293234" w:rsidRDefault="00404F7F" w:rsidP="00404F7F">
      <w:pPr>
        <w:spacing w:after="0"/>
        <w:ind w:left="720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04F7F" w:rsidRDefault="00404F7F" w:rsidP="00404F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93234"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p w:rsidR="00404F7F" w:rsidRPr="00E35288" w:rsidRDefault="00404F7F" w:rsidP="00404F7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595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 </w:t>
      </w:r>
      <w:r w:rsidRPr="00E35288">
        <w:rPr>
          <w:rFonts w:ascii="Times New Roman" w:hAnsi="Times New Roman" w:cs="Times New Roman"/>
          <w:b/>
          <w:sz w:val="24"/>
          <w:szCs w:val="24"/>
        </w:rPr>
        <w:t>ПАСПОРТ ПРОГРАММЫ УЧЕБНОЙ ДИСЦИПЛИНЫ</w:t>
      </w:r>
    </w:p>
    <w:p w:rsidR="00404F7F" w:rsidRPr="00E35288" w:rsidRDefault="00404F7F" w:rsidP="00404F7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04F7F" w:rsidRPr="00E35288" w:rsidRDefault="00404F7F" w:rsidP="00404F7F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E35288">
        <w:rPr>
          <w:rFonts w:ascii="Times New Roman" w:hAnsi="Times New Roman" w:cs="Times New Roman"/>
          <w:b/>
          <w:sz w:val="24"/>
          <w:szCs w:val="24"/>
        </w:rPr>
        <w:t>1.1.</w:t>
      </w:r>
      <w:r w:rsidRPr="00E35288">
        <w:rPr>
          <w:rFonts w:ascii="Times New Roman" w:hAnsi="Times New Roman" w:cs="Times New Roman"/>
          <w:b/>
          <w:sz w:val="24"/>
          <w:szCs w:val="24"/>
        </w:rPr>
        <w:tab/>
        <w:t>Область применения программы</w:t>
      </w:r>
    </w:p>
    <w:p w:rsidR="00404F7F" w:rsidRPr="00E35288" w:rsidRDefault="00404F7F" w:rsidP="00404F7F">
      <w:p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5288">
        <w:rPr>
          <w:rFonts w:ascii="Times New Roman" w:eastAsia="Times New Roman" w:hAnsi="Times New Roman" w:cs="Times New Roman"/>
          <w:bCs/>
          <w:sz w:val="24"/>
          <w:szCs w:val="24"/>
        </w:rPr>
        <w:t>Адаптированная рабочая п</w:t>
      </w:r>
      <w:r w:rsidRPr="00E35288">
        <w:rPr>
          <w:rFonts w:ascii="Times New Roman" w:eastAsia="Times New Roman" w:hAnsi="Times New Roman" w:cs="Times New Roman"/>
          <w:sz w:val="24"/>
          <w:szCs w:val="24"/>
        </w:rPr>
        <w:t xml:space="preserve">рограмма учебной дисциплины «АД.03 Психология личности и профессиональное самоопределение» разработана с учетом Федерального государственного образовательного стандарта среднего профессионального образования по профессии </w:t>
      </w:r>
      <w:r w:rsidRPr="00E35288">
        <w:rPr>
          <w:rFonts w:ascii="Times New Roman" w:eastAsia="Times New Roman" w:hAnsi="Times New Roman" w:cs="Times New Roman"/>
          <w:color w:val="000000"/>
          <w:sz w:val="24"/>
          <w:szCs w:val="24"/>
        </w:rPr>
        <w:t>262019.01 Оператор швейного производства</w:t>
      </w:r>
      <w:r w:rsidRPr="00E35288">
        <w:rPr>
          <w:rFonts w:ascii="Times New Roman" w:eastAsia="Times New Roman" w:hAnsi="Times New Roman" w:cs="Times New Roman"/>
          <w:sz w:val="24"/>
          <w:szCs w:val="24"/>
        </w:rPr>
        <w:t>, адаптирована для обучения лиц с ограниченными возможностями здоровья по профессиональной подготовке 19601 Швея</w:t>
      </w:r>
      <w:r w:rsidRPr="00E35288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в соответствии с Федеральным законом от 29.12.2012 №273-ФЗ «Об образовании в Российской Федерации», статья 79, п.8. </w:t>
      </w:r>
    </w:p>
    <w:p w:rsidR="00404F7F" w:rsidRPr="00E35288" w:rsidRDefault="00404F7F" w:rsidP="00404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5288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35288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404F7F" w:rsidRPr="00E35288" w:rsidRDefault="00404F7F" w:rsidP="00404F7F">
      <w:pPr>
        <w:tabs>
          <w:tab w:val="left" w:pos="709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5288">
        <w:rPr>
          <w:rFonts w:ascii="Times New Roman" w:hAnsi="Times New Roman" w:cs="Times New Roman"/>
          <w:b/>
          <w:sz w:val="24"/>
          <w:szCs w:val="24"/>
        </w:rPr>
        <w:tab/>
        <w:t>1.2.</w:t>
      </w:r>
      <w:r w:rsidRPr="00E35288">
        <w:rPr>
          <w:rFonts w:ascii="Times New Roman" w:hAnsi="Times New Roman" w:cs="Times New Roman"/>
          <w:b/>
          <w:sz w:val="24"/>
          <w:szCs w:val="24"/>
        </w:rPr>
        <w:tab/>
        <w:t xml:space="preserve">Место учебной дисциплины в структуре основной профессиональной образовательной программы: </w:t>
      </w:r>
      <w:r w:rsidRPr="00E35288">
        <w:rPr>
          <w:rFonts w:ascii="Times New Roman" w:hAnsi="Times New Roman" w:cs="Times New Roman"/>
          <w:sz w:val="24"/>
          <w:szCs w:val="24"/>
        </w:rPr>
        <w:t>дисциплина входит в адаптационный цикл.</w:t>
      </w:r>
    </w:p>
    <w:p w:rsidR="00404F7F" w:rsidRPr="00E35288" w:rsidRDefault="00404F7F" w:rsidP="00404F7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04F7F" w:rsidRPr="00E35288" w:rsidRDefault="00404F7F" w:rsidP="00404F7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5288">
        <w:rPr>
          <w:rFonts w:ascii="Times New Roman" w:hAnsi="Times New Roman" w:cs="Times New Roman"/>
          <w:b/>
          <w:sz w:val="24"/>
          <w:szCs w:val="24"/>
        </w:rPr>
        <w:t>1.3.</w:t>
      </w:r>
      <w:r w:rsidRPr="00E35288">
        <w:rPr>
          <w:rFonts w:ascii="Times New Roman" w:hAnsi="Times New Roman" w:cs="Times New Roman"/>
          <w:b/>
          <w:sz w:val="24"/>
          <w:szCs w:val="24"/>
        </w:rPr>
        <w:tab/>
        <w:t>Цели и задачи учебной дисциплины – требования к результатам освоения учебной дисциплины</w:t>
      </w:r>
    </w:p>
    <w:p w:rsidR="00404F7F" w:rsidRPr="00E35288" w:rsidRDefault="00404F7F" w:rsidP="00404F7F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352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Цель программы – </w:t>
      </w:r>
      <w:r w:rsidRPr="00E35288">
        <w:rPr>
          <w:rFonts w:ascii="Times New Roman" w:eastAsia="Times New Roman" w:hAnsi="Times New Roman" w:cs="Times New Roman"/>
          <w:color w:val="000000"/>
          <w:sz w:val="24"/>
          <w:szCs w:val="24"/>
        </w:rPr>
        <w:t>изучение динамической структуры личности обучающегося с целью осуществления коррекционного воздействия на её развитие и адаптацию в сферу выбранной трудовой деятельности.</w:t>
      </w:r>
    </w:p>
    <w:p w:rsidR="00404F7F" w:rsidRPr="00E35288" w:rsidRDefault="00404F7F" w:rsidP="00404F7F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352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Задачи программы:</w:t>
      </w:r>
    </w:p>
    <w:p w:rsidR="00404F7F" w:rsidRPr="00E35288" w:rsidRDefault="00404F7F" w:rsidP="00404F7F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352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Способствовать развитию критичности мышления, осознанию того, что имеется определенный вид профессий, подходящих для </w:t>
      </w:r>
      <w:proofErr w:type="gramStart"/>
      <w:r w:rsidRPr="00E35288">
        <w:rPr>
          <w:rFonts w:ascii="Times New Roman" w:eastAsia="Times New Roman" w:hAnsi="Times New Roman" w:cs="Times New Roman"/>
          <w:color w:val="000000"/>
          <w:sz w:val="24"/>
          <w:szCs w:val="24"/>
        </w:rPr>
        <w:t>них,  помощь</w:t>
      </w:r>
      <w:proofErr w:type="gramEnd"/>
      <w:r w:rsidRPr="00E352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соотнесении  своих возможностей с реальными условиями их реализации.</w:t>
      </w:r>
    </w:p>
    <w:p w:rsidR="00404F7F" w:rsidRPr="00E35288" w:rsidRDefault="00404F7F" w:rsidP="00404F7F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35288">
        <w:rPr>
          <w:rFonts w:ascii="Times New Roman" w:eastAsia="Times New Roman" w:hAnsi="Times New Roman" w:cs="Times New Roman"/>
          <w:color w:val="000000"/>
          <w:sz w:val="24"/>
          <w:szCs w:val="24"/>
        </w:rPr>
        <w:t>2. Способствовать развитию представлений обучающихся о себе, своем внутреннем мире.</w:t>
      </w:r>
    </w:p>
    <w:p w:rsidR="00404F7F" w:rsidRPr="00E35288" w:rsidRDefault="00404F7F" w:rsidP="00404F7F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35288">
        <w:rPr>
          <w:rFonts w:ascii="Times New Roman" w:eastAsia="Times New Roman" w:hAnsi="Times New Roman" w:cs="Times New Roman"/>
          <w:color w:val="000000"/>
          <w:sz w:val="24"/>
          <w:szCs w:val="24"/>
        </w:rPr>
        <w:t>3. Сформировать положительное отношение к самому себе, осознание своей индивидуальности, уверенность в своих силах применительно к реализации себя в получаемой профессии.</w:t>
      </w:r>
    </w:p>
    <w:p w:rsidR="00404F7F" w:rsidRPr="00E35288" w:rsidRDefault="00404F7F" w:rsidP="00404F7F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5288">
        <w:rPr>
          <w:rFonts w:ascii="Times New Roman" w:eastAsia="Times New Roman" w:hAnsi="Times New Roman" w:cs="Times New Roman"/>
          <w:sz w:val="24"/>
          <w:szCs w:val="24"/>
        </w:rPr>
        <w:t xml:space="preserve">В результате освоения дисциплины «Психология личности и профессиональное самоопределение» обучающийся инвалид или обучающийся с ограниченными возможностями здоровья </w:t>
      </w:r>
      <w:r w:rsidRPr="00E35288">
        <w:rPr>
          <w:rFonts w:ascii="Times New Roman" w:eastAsia="Times New Roman" w:hAnsi="Times New Roman" w:cs="Times New Roman"/>
          <w:b/>
          <w:sz w:val="24"/>
          <w:szCs w:val="24"/>
        </w:rPr>
        <w:t>должен</w:t>
      </w:r>
      <w:r w:rsidRPr="00E35288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E3528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404F7F" w:rsidRPr="00E35288" w:rsidRDefault="00404F7F" w:rsidP="00404F7F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5288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уметь:</w:t>
      </w:r>
    </w:p>
    <w:p w:rsidR="00404F7F" w:rsidRPr="00E35288" w:rsidRDefault="00404F7F" w:rsidP="00404F7F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5288">
        <w:rPr>
          <w:rFonts w:ascii="Times New Roman" w:eastAsia="Times New Roman" w:hAnsi="Times New Roman" w:cs="Times New Roman"/>
          <w:sz w:val="24"/>
          <w:szCs w:val="24"/>
        </w:rPr>
        <w:t>- применять на практике полученные знания и навыки в различных условиях профессиональной деятельности и взаимодействия с окружающими;</w:t>
      </w:r>
    </w:p>
    <w:p w:rsidR="00404F7F" w:rsidRPr="00E35288" w:rsidRDefault="00404F7F" w:rsidP="00404F7F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5288">
        <w:rPr>
          <w:rFonts w:ascii="Times New Roman" w:eastAsia="Times New Roman" w:hAnsi="Times New Roman" w:cs="Times New Roman"/>
          <w:sz w:val="24"/>
          <w:szCs w:val="24"/>
        </w:rPr>
        <w:t>- использовать простейшие приемы развития и тренировки психических процессов, а также приемы психической саморегуляции в процессе деятельности и общения;</w:t>
      </w:r>
    </w:p>
    <w:p w:rsidR="00404F7F" w:rsidRPr="00E35288" w:rsidRDefault="00404F7F" w:rsidP="00404F7F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5288">
        <w:rPr>
          <w:rFonts w:ascii="Times New Roman" w:eastAsia="Times New Roman" w:hAnsi="Times New Roman" w:cs="Times New Roman"/>
          <w:sz w:val="24"/>
          <w:szCs w:val="24"/>
        </w:rPr>
        <w:t>- на основе анализа современного рынка труда, ограничений здоровья и требований профессий осуществлять осознанный, адекватный профессиональный выбор и выбор собственного пути профессионального обучения;</w:t>
      </w:r>
    </w:p>
    <w:p w:rsidR="00404F7F" w:rsidRPr="00E35288" w:rsidRDefault="00404F7F" w:rsidP="00404F7F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5288">
        <w:rPr>
          <w:rFonts w:ascii="Times New Roman" w:eastAsia="Times New Roman" w:hAnsi="Times New Roman" w:cs="Times New Roman"/>
          <w:sz w:val="24"/>
          <w:szCs w:val="24"/>
        </w:rPr>
        <w:t>- планировать и составлять временную перспективу своего будущего;</w:t>
      </w:r>
    </w:p>
    <w:p w:rsidR="00404F7F" w:rsidRPr="00E35288" w:rsidRDefault="00404F7F" w:rsidP="00404F7F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5288">
        <w:rPr>
          <w:rFonts w:ascii="Times New Roman" w:eastAsia="Times New Roman" w:hAnsi="Times New Roman" w:cs="Times New Roman"/>
          <w:sz w:val="24"/>
          <w:szCs w:val="24"/>
        </w:rPr>
        <w:t>- успешно реализовывать свои возможности и адаптироваться к новой социальной, образовательной и профессиональной среде.</w:t>
      </w:r>
    </w:p>
    <w:p w:rsidR="00404F7F" w:rsidRPr="00E35288" w:rsidRDefault="00404F7F" w:rsidP="00404F7F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5288">
        <w:rPr>
          <w:rFonts w:ascii="Times New Roman" w:eastAsia="Times New Roman" w:hAnsi="Times New Roman" w:cs="Times New Roman"/>
          <w:b/>
          <w:sz w:val="24"/>
          <w:szCs w:val="24"/>
        </w:rPr>
        <w:t>знать:</w:t>
      </w:r>
    </w:p>
    <w:p w:rsidR="00404F7F" w:rsidRPr="00E35288" w:rsidRDefault="00404F7F" w:rsidP="00404F7F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5288">
        <w:rPr>
          <w:rFonts w:ascii="Times New Roman" w:eastAsia="Times New Roman" w:hAnsi="Times New Roman" w:cs="Times New Roman"/>
          <w:sz w:val="24"/>
          <w:szCs w:val="24"/>
        </w:rPr>
        <w:t>- необходимую терминологию, основы и сущность профессионального самоопределения;</w:t>
      </w:r>
    </w:p>
    <w:p w:rsidR="00404F7F" w:rsidRPr="00E35288" w:rsidRDefault="00404F7F" w:rsidP="00404F7F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5288">
        <w:rPr>
          <w:rFonts w:ascii="Times New Roman" w:eastAsia="Times New Roman" w:hAnsi="Times New Roman" w:cs="Times New Roman"/>
          <w:sz w:val="24"/>
          <w:szCs w:val="24"/>
        </w:rPr>
        <w:lastRenderedPageBreak/>
        <w:t>- простейшие способы и приемы развития психических процессов и управления собственными психическими состояниями, основные механизмы психической регуляции поведения человека;</w:t>
      </w:r>
    </w:p>
    <w:p w:rsidR="00404F7F" w:rsidRPr="00E35288" w:rsidRDefault="00404F7F" w:rsidP="00404F7F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5288">
        <w:rPr>
          <w:rFonts w:ascii="Times New Roman" w:eastAsia="Times New Roman" w:hAnsi="Times New Roman" w:cs="Times New Roman"/>
          <w:sz w:val="24"/>
          <w:szCs w:val="24"/>
        </w:rPr>
        <w:t>- современное состояние рынка труда, мир профессий и предъявляемых профессией требований к психологическим особенностям человека, его здоровью;</w:t>
      </w:r>
    </w:p>
    <w:p w:rsidR="00404F7F" w:rsidRPr="00E35288" w:rsidRDefault="00404F7F" w:rsidP="00404F7F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5288">
        <w:rPr>
          <w:rFonts w:ascii="Times New Roman" w:eastAsia="Times New Roman" w:hAnsi="Times New Roman" w:cs="Times New Roman"/>
          <w:sz w:val="24"/>
          <w:szCs w:val="24"/>
        </w:rPr>
        <w:t>- основные принципы и технологии выбора профессии;</w:t>
      </w:r>
    </w:p>
    <w:p w:rsidR="00404F7F" w:rsidRPr="00E35288" w:rsidRDefault="00404F7F" w:rsidP="00404F7F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5288">
        <w:rPr>
          <w:rFonts w:ascii="Times New Roman" w:eastAsia="Times New Roman" w:hAnsi="Times New Roman" w:cs="Times New Roman"/>
          <w:sz w:val="24"/>
          <w:szCs w:val="24"/>
        </w:rPr>
        <w:t>- методы и формы поиска необходимой информации для эффективной организации учебной и будущей профессиональной деятельности.</w:t>
      </w:r>
    </w:p>
    <w:p w:rsidR="00404F7F" w:rsidRPr="00E35288" w:rsidRDefault="00404F7F" w:rsidP="00404F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4F7F" w:rsidRPr="00E35288" w:rsidRDefault="00404F7F" w:rsidP="00404F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E35288">
        <w:rPr>
          <w:rFonts w:ascii="Times New Roman" w:hAnsi="Times New Roman" w:cs="Times New Roman"/>
          <w:b/>
          <w:sz w:val="24"/>
          <w:szCs w:val="24"/>
        </w:rPr>
        <w:t>1.4  Количество</w:t>
      </w:r>
      <w:proofErr w:type="gramEnd"/>
      <w:r w:rsidRPr="00E35288">
        <w:rPr>
          <w:rFonts w:ascii="Times New Roman" w:hAnsi="Times New Roman" w:cs="Times New Roman"/>
          <w:b/>
          <w:sz w:val="24"/>
          <w:szCs w:val="24"/>
        </w:rPr>
        <w:t xml:space="preserve"> часов на освоение программы учебной дисциплины</w:t>
      </w:r>
    </w:p>
    <w:p w:rsidR="00404F7F" w:rsidRPr="00E35288" w:rsidRDefault="00404F7F" w:rsidP="00404F7F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5288">
        <w:rPr>
          <w:rFonts w:ascii="Times New Roman" w:eastAsia="Times New Roman" w:hAnsi="Times New Roman" w:cs="Times New Roman"/>
          <w:sz w:val="24"/>
          <w:szCs w:val="24"/>
        </w:rPr>
        <w:t>Количество часов на освоение программы учебной дисциплины, составляет 34 часа.</w:t>
      </w:r>
    </w:p>
    <w:p w:rsidR="00404F7F" w:rsidRPr="00E35288" w:rsidRDefault="00404F7F" w:rsidP="00404F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4F7F" w:rsidRPr="00E35288" w:rsidRDefault="00404F7F" w:rsidP="00404F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4F7F" w:rsidRPr="00E35288" w:rsidRDefault="00404F7F" w:rsidP="00404F7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3528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 СТРУКТУРА И СОДЕРЖАНИЕ УЧЕБНОЙ ДИСЦИПЛИНЫ</w:t>
      </w:r>
    </w:p>
    <w:p w:rsidR="00404F7F" w:rsidRPr="00E35288" w:rsidRDefault="00404F7F" w:rsidP="00404F7F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04F7F" w:rsidRPr="00E35288" w:rsidRDefault="00404F7F" w:rsidP="00404F7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E3528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2.1. Объем учебной дисциплины и виды учебной работы</w:t>
      </w:r>
    </w:p>
    <w:p w:rsidR="00404F7F" w:rsidRPr="00E35288" w:rsidRDefault="00404F7F" w:rsidP="00404F7F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404F7F" w:rsidRPr="00E35288" w:rsidTr="00CB2A99">
        <w:trPr>
          <w:trHeight w:val="460"/>
        </w:trPr>
        <w:tc>
          <w:tcPr>
            <w:tcW w:w="7904" w:type="dxa"/>
            <w:vAlign w:val="center"/>
          </w:tcPr>
          <w:p w:rsidR="00404F7F" w:rsidRPr="00E35288" w:rsidRDefault="00404F7F" w:rsidP="00CB2A99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52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Вид учебной работы</w:t>
            </w:r>
          </w:p>
        </w:tc>
        <w:tc>
          <w:tcPr>
            <w:tcW w:w="1800" w:type="dxa"/>
            <w:vAlign w:val="center"/>
          </w:tcPr>
          <w:p w:rsidR="00404F7F" w:rsidRPr="00E35288" w:rsidRDefault="00404F7F" w:rsidP="00CB2A99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52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Объем часов</w:t>
            </w:r>
          </w:p>
        </w:tc>
      </w:tr>
      <w:tr w:rsidR="00404F7F" w:rsidRPr="00E35288" w:rsidTr="00CB2A99">
        <w:trPr>
          <w:trHeight w:val="285"/>
        </w:trPr>
        <w:tc>
          <w:tcPr>
            <w:tcW w:w="7904" w:type="dxa"/>
          </w:tcPr>
          <w:p w:rsidR="00404F7F" w:rsidRPr="00E35288" w:rsidRDefault="00404F7F" w:rsidP="00CB2A99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352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00" w:type="dxa"/>
          </w:tcPr>
          <w:p w:rsidR="00404F7F" w:rsidRPr="00E35288" w:rsidRDefault="00404F7F" w:rsidP="00CB2A99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5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</w:tr>
      <w:tr w:rsidR="00404F7F" w:rsidRPr="00E35288" w:rsidTr="00CB2A99">
        <w:tc>
          <w:tcPr>
            <w:tcW w:w="7904" w:type="dxa"/>
          </w:tcPr>
          <w:p w:rsidR="00404F7F" w:rsidRPr="00E35288" w:rsidRDefault="00404F7F" w:rsidP="00CB2A99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52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</w:tcPr>
          <w:p w:rsidR="00404F7F" w:rsidRPr="00E35288" w:rsidRDefault="00404F7F" w:rsidP="00CB2A99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5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</w:tr>
      <w:tr w:rsidR="00404F7F" w:rsidRPr="00E35288" w:rsidTr="00CB2A99">
        <w:tc>
          <w:tcPr>
            <w:tcW w:w="7904" w:type="dxa"/>
          </w:tcPr>
          <w:p w:rsidR="00404F7F" w:rsidRPr="00E35288" w:rsidRDefault="00404F7F" w:rsidP="00CB2A99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5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</w:tcPr>
          <w:p w:rsidR="00404F7F" w:rsidRPr="00E35288" w:rsidRDefault="00404F7F" w:rsidP="00CB2A99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4F7F" w:rsidRPr="00E35288" w:rsidTr="00CB2A99">
        <w:tc>
          <w:tcPr>
            <w:tcW w:w="7904" w:type="dxa"/>
          </w:tcPr>
          <w:p w:rsidR="00404F7F" w:rsidRPr="00E35288" w:rsidRDefault="00404F7F" w:rsidP="00CB2A99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5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1800" w:type="dxa"/>
          </w:tcPr>
          <w:p w:rsidR="00404F7F" w:rsidRPr="00E35288" w:rsidRDefault="00404F7F" w:rsidP="00CB2A99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5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</w:tr>
      <w:tr w:rsidR="00404F7F" w:rsidRPr="00E35288" w:rsidTr="00CB2A99">
        <w:tc>
          <w:tcPr>
            <w:tcW w:w="7904" w:type="dxa"/>
          </w:tcPr>
          <w:p w:rsidR="00404F7F" w:rsidRPr="00E35288" w:rsidRDefault="00404F7F" w:rsidP="00CB2A99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5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1800" w:type="dxa"/>
          </w:tcPr>
          <w:p w:rsidR="00404F7F" w:rsidRPr="00E35288" w:rsidRDefault="00404F7F" w:rsidP="00CB2A99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4F7F" w:rsidRPr="00E35288" w:rsidTr="00CB2A99">
        <w:tc>
          <w:tcPr>
            <w:tcW w:w="9704" w:type="dxa"/>
            <w:gridSpan w:val="2"/>
          </w:tcPr>
          <w:p w:rsidR="00404F7F" w:rsidRPr="00E35288" w:rsidRDefault="00404F7F" w:rsidP="00CB2A99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352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Промежуточная  аттестация</w:t>
            </w:r>
            <w:proofErr w:type="gramEnd"/>
            <w:r w:rsidRPr="00E352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в форме</w:t>
            </w:r>
            <w:r w:rsidRPr="00E35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зачёта</w:t>
            </w:r>
          </w:p>
        </w:tc>
      </w:tr>
    </w:tbl>
    <w:p w:rsidR="00404F7F" w:rsidRPr="00E35288" w:rsidRDefault="00404F7F" w:rsidP="00404F7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04F7F" w:rsidRPr="00E35288" w:rsidRDefault="00404F7F" w:rsidP="00404F7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04F7F" w:rsidRPr="00E35288" w:rsidRDefault="00404F7F" w:rsidP="00404F7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04F7F" w:rsidRPr="00E35288" w:rsidRDefault="00404F7F" w:rsidP="00404F7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04F7F" w:rsidRPr="00E35288" w:rsidRDefault="00404F7F" w:rsidP="00404F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4F7F" w:rsidRPr="00E35288" w:rsidRDefault="00404F7F" w:rsidP="00404F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4F7F" w:rsidRPr="00E35288" w:rsidRDefault="00404F7F" w:rsidP="00404F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4F7F" w:rsidRPr="00E35288" w:rsidRDefault="00404F7F" w:rsidP="00404F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4F7F" w:rsidRPr="00E35288" w:rsidRDefault="00404F7F" w:rsidP="00404F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4F7F" w:rsidRPr="00E35288" w:rsidRDefault="00404F7F" w:rsidP="00404F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4F7F" w:rsidRPr="00E35288" w:rsidRDefault="00404F7F" w:rsidP="00404F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4F7F" w:rsidRPr="00E35288" w:rsidRDefault="00404F7F" w:rsidP="00404F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4F7F" w:rsidRPr="00E35288" w:rsidRDefault="00404F7F" w:rsidP="00404F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4F7F" w:rsidRPr="00E35288" w:rsidRDefault="00404F7F" w:rsidP="00404F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4F7F" w:rsidRPr="00E35288" w:rsidRDefault="00404F7F" w:rsidP="00404F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4F7F" w:rsidRPr="00E35288" w:rsidRDefault="00404F7F" w:rsidP="00404F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4F7F" w:rsidRPr="00E35288" w:rsidRDefault="00404F7F" w:rsidP="00404F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4F7F" w:rsidRPr="00E35288" w:rsidRDefault="00404F7F" w:rsidP="00404F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4F7F" w:rsidRPr="00E35288" w:rsidRDefault="00404F7F" w:rsidP="00404F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4F7F" w:rsidRPr="00E35288" w:rsidRDefault="00404F7F" w:rsidP="00404F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4F7F" w:rsidRPr="00E35288" w:rsidRDefault="00404F7F" w:rsidP="00404F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4F7F" w:rsidRPr="00E35288" w:rsidRDefault="00404F7F" w:rsidP="00404F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4F7F" w:rsidRPr="00E35288" w:rsidRDefault="00404F7F" w:rsidP="00404F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4F7F" w:rsidRPr="00E35288" w:rsidRDefault="00404F7F" w:rsidP="00404F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4F7F" w:rsidRPr="00E35288" w:rsidRDefault="00404F7F" w:rsidP="00404F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4F7F" w:rsidRPr="00E35288" w:rsidRDefault="00404F7F" w:rsidP="00404F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4F7F" w:rsidRPr="00E35288" w:rsidRDefault="00404F7F" w:rsidP="00404F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4F7F" w:rsidRPr="00E35288" w:rsidRDefault="00404F7F" w:rsidP="00404F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A3A74" w:rsidRPr="00E35288" w:rsidRDefault="00AA3A74" w:rsidP="00AA3A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3A74" w:rsidRPr="00E35288" w:rsidRDefault="00AA3A74" w:rsidP="00AA3A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AA3A74" w:rsidRPr="00E35288" w:rsidSect="00E2374C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AA3A74" w:rsidRPr="00E35288" w:rsidRDefault="00AA3A74" w:rsidP="00AA3A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528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2.2. Тематический план и содержание учебной дисциплины </w:t>
      </w:r>
    </w:p>
    <w:p w:rsidR="00AA3A74" w:rsidRPr="00E35288" w:rsidRDefault="00AA3A74" w:rsidP="00AA3A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15134" w:type="dxa"/>
        <w:tblLook w:val="04A0" w:firstRow="1" w:lastRow="0" w:firstColumn="1" w:lastColumn="0" w:noHBand="0" w:noVBand="1"/>
      </w:tblPr>
      <w:tblGrid>
        <w:gridCol w:w="3268"/>
        <w:gridCol w:w="546"/>
        <w:gridCol w:w="8573"/>
        <w:gridCol w:w="1356"/>
        <w:gridCol w:w="1391"/>
      </w:tblGrid>
      <w:tr w:rsidR="00AA3A74" w:rsidRPr="00E35288" w:rsidTr="00317BC8">
        <w:tc>
          <w:tcPr>
            <w:tcW w:w="3268" w:type="dxa"/>
          </w:tcPr>
          <w:p w:rsidR="00AA3A74" w:rsidRPr="00E35288" w:rsidRDefault="00AA3A74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3528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Наименование разделов и тем</w:t>
            </w:r>
          </w:p>
        </w:tc>
        <w:tc>
          <w:tcPr>
            <w:tcW w:w="9119" w:type="dxa"/>
            <w:gridSpan w:val="2"/>
          </w:tcPr>
          <w:p w:rsidR="00AA3A74" w:rsidRPr="00E35288" w:rsidRDefault="00AA3A74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3528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Содержание учебного материала, </w:t>
            </w:r>
            <w:proofErr w:type="gramStart"/>
            <w:r w:rsidRPr="00E3528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лабораторные  работы</w:t>
            </w:r>
            <w:proofErr w:type="gramEnd"/>
            <w:r w:rsidRPr="00E3528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и практические занятия студентов</w:t>
            </w:r>
          </w:p>
        </w:tc>
        <w:tc>
          <w:tcPr>
            <w:tcW w:w="1356" w:type="dxa"/>
          </w:tcPr>
          <w:p w:rsidR="00AA3A74" w:rsidRPr="00E35288" w:rsidRDefault="00AA3A74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3528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Объем часов</w:t>
            </w:r>
          </w:p>
        </w:tc>
        <w:tc>
          <w:tcPr>
            <w:tcW w:w="1391" w:type="dxa"/>
          </w:tcPr>
          <w:p w:rsidR="00AA3A74" w:rsidRPr="00E35288" w:rsidRDefault="00AA3A74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3528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Уровень освоения</w:t>
            </w:r>
          </w:p>
        </w:tc>
      </w:tr>
      <w:tr w:rsidR="00AA3A74" w:rsidRPr="00E35288" w:rsidTr="00317BC8">
        <w:tc>
          <w:tcPr>
            <w:tcW w:w="3268" w:type="dxa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2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19" w:type="dxa"/>
            <w:gridSpan w:val="2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2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6" w:type="dxa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2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91" w:type="dxa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2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A3A74" w:rsidRPr="00E35288" w:rsidTr="00317BC8">
        <w:tc>
          <w:tcPr>
            <w:tcW w:w="3268" w:type="dxa"/>
          </w:tcPr>
          <w:p w:rsidR="00AA3A74" w:rsidRPr="00E35288" w:rsidRDefault="00AA3A74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3528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Раздел 1. </w:t>
            </w:r>
          </w:p>
          <w:p w:rsidR="00AA3A74" w:rsidRPr="00E35288" w:rsidRDefault="00AA3A74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35288">
              <w:rPr>
                <w:rFonts w:ascii="Times New Roman" w:hAnsi="Times New Roman" w:cs="Times New Roman"/>
                <w:b/>
                <w:sz w:val="24"/>
                <w:szCs w:val="24"/>
              </w:rPr>
              <w:t>Личность человека и ее становление</w:t>
            </w:r>
          </w:p>
        </w:tc>
        <w:tc>
          <w:tcPr>
            <w:tcW w:w="9119" w:type="dxa"/>
            <w:gridSpan w:val="2"/>
          </w:tcPr>
          <w:p w:rsidR="00AA3A74" w:rsidRPr="00E35288" w:rsidRDefault="00AA3A74" w:rsidP="00317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28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391" w:type="dxa"/>
            <w:shd w:val="clear" w:color="auto" w:fill="auto"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A74" w:rsidRPr="00E35288" w:rsidTr="00317BC8">
        <w:tc>
          <w:tcPr>
            <w:tcW w:w="3268" w:type="dxa"/>
            <w:vMerge w:val="restart"/>
          </w:tcPr>
          <w:p w:rsidR="00AA3A74" w:rsidRPr="00E35288" w:rsidRDefault="00AA3A74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3528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Тема 1.1.</w:t>
            </w:r>
          </w:p>
          <w:p w:rsidR="00AA3A74" w:rsidRPr="00E35288" w:rsidRDefault="00AA3A74" w:rsidP="00317BC8">
            <w:pPr>
              <w:pStyle w:val="a8"/>
              <w:rPr>
                <w:b/>
              </w:rPr>
            </w:pPr>
            <w:r w:rsidRPr="00E35288">
              <w:rPr>
                <w:b/>
              </w:rPr>
              <w:t>Основные концептуальные положен</w:t>
            </w:r>
            <w:r w:rsidRPr="00E35288">
              <w:rPr>
                <w:b/>
                <w:bCs/>
                <w:lang w:eastAsia="en-US"/>
              </w:rPr>
              <w:t>ия и ключевые понятия становления личности</w:t>
            </w:r>
          </w:p>
        </w:tc>
        <w:tc>
          <w:tcPr>
            <w:tcW w:w="9119" w:type="dxa"/>
            <w:gridSpan w:val="2"/>
          </w:tcPr>
          <w:p w:rsidR="00AA3A74" w:rsidRPr="00E35288" w:rsidRDefault="00AA3A74" w:rsidP="00317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2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56" w:type="dxa"/>
            <w:vMerge w:val="restart"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2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1" w:type="dxa"/>
            <w:vMerge w:val="restart"/>
            <w:shd w:val="clear" w:color="auto" w:fill="BFBFBF" w:themeFill="background1" w:themeFillShade="BF"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2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A3A74" w:rsidRPr="00E35288" w:rsidTr="00317BC8">
        <w:tc>
          <w:tcPr>
            <w:tcW w:w="3268" w:type="dxa"/>
            <w:vMerge/>
            <w:vAlign w:val="center"/>
          </w:tcPr>
          <w:p w:rsidR="00AA3A74" w:rsidRPr="00E35288" w:rsidRDefault="00AA3A74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6" w:type="dxa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2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573" w:type="dxa"/>
          </w:tcPr>
          <w:p w:rsidR="00AA3A74" w:rsidRPr="00E35288" w:rsidRDefault="00AA3A74" w:rsidP="00317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288">
              <w:rPr>
                <w:rStyle w:val="2"/>
                <w:rFonts w:eastAsiaTheme="minorEastAsia"/>
                <w:sz w:val="24"/>
                <w:szCs w:val="24"/>
              </w:rPr>
              <w:t>Понятие «личность». Ключевые понятия о развитии личности. Стадии развития личности.</w:t>
            </w:r>
          </w:p>
        </w:tc>
        <w:tc>
          <w:tcPr>
            <w:tcW w:w="1356" w:type="dxa"/>
            <w:vMerge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  <w:shd w:val="clear" w:color="auto" w:fill="BFBFBF" w:themeFill="background1" w:themeFillShade="BF"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A74" w:rsidRPr="00E35288" w:rsidTr="00317BC8">
        <w:tc>
          <w:tcPr>
            <w:tcW w:w="3268" w:type="dxa"/>
            <w:vMerge/>
            <w:vAlign w:val="center"/>
          </w:tcPr>
          <w:p w:rsidR="00AA3A74" w:rsidRPr="00E35288" w:rsidRDefault="00AA3A74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6" w:type="dxa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2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573" w:type="dxa"/>
          </w:tcPr>
          <w:p w:rsidR="00AA3A74" w:rsidRPr="00E35288" w:rsidRDefault="00AA3A74" w:rsidP="00317BC8">
            <w:pPr>
              <w:jc w:val="both"/>
              <w:rPr>
                <w:rStyle w:val="2"/>
                <w:rFonts w:eastAsiaTheme="minorEastAsia"/>
                <w:sz w:val="24"/>
                <w:szCs w:val="24"/>
              </w:rPr>
            </w:pPr>
            <w:r w:rsidRPr="00E35288">
              <w:rPr>
                <w:rStyle w:val="2"/>
                <w:rFonts w:eastAsiaTheme="minorEastAsia"/>
                <w:sz w:val="24"/>
                <w:szCs w:val="24"/>
              </w:rPr>
              <w:t>Факторы, движущие силы и стадии профессионального становления личности.</w:t>
            </w:r>
          </w:p>
        </w:tc>
        <w:tc>
          <w:tcPr>
            <w:tcW w:w="1356" w:type="dxa"/>
            <w:vMerge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  <w:shd w:val="clear" w:color="auto" w:fill="BFBFBF" w:themeFill="background1" w:themeFillShade="BF"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A74" w:rsidRPr="00E35288" w:rsidTr="00317BC8">
        <w:tc>
          <w:tcPr>
            <w:tcW w:w="3268" w:type="dxa"/>
            <w:vMerge/>
          </w:tcPr>
          <w:p w:rsidR="00AA3A74" w:rsidRPr="00E35288" w:rsidRDefault="00AA3A74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6" w:type="dxa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2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573" w:type="dxa"/>
          </w:tcPr>
          <w:p w:rsidR="00AA3A74" w:rsidRPr="00E35288" w:rsidRDefault="00AA3A74" w:rsidP="00317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288">
              <w:rPr>
                <w:rStyle w:val="2"/>
                <w:rFonts w:eastAsiaTheme="minorEastAsia"/>
                <w:sz w:val="24"/>
                <w:szCs w:val="24"/>
              </w:rPr>
              <w:t>Взаимодействие индивидуального, личностного и профессионального развития личности.</w:t>
            </w:r>
          </w:p>
        </w:tc>
        <w:tc>
          <w:tcPr>
            <w:tcW w:w="1356" w:type="dxa"/>
            <w:vMerge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  <w:shd w:val="clear" w:color="auto" w:fill="BFBFBF" w:themeFill="background1" w:themeFillShade="BF"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A74" w:rsidRPr="00E35288" w:rsidTr="00317BC8">
        <w:tc>
          <w:tcPr>
            <w:tcW w:w="3268" w:type="dxa"/>
            <w:vMerge/>
            <w:vAlign w:val="center"/>
          </w:tcPr>
          <w:p w:rsidR="00AA3A74" w:rsidRPr="00E35288" w:rsidRDefault="00AA3A74" w:rsidP="00317BC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119" w:type="dxa"/>
            <w:gridSpan w:val="2"/>
          </w:tcPr>
          <w:p w:rsidR="00AA3A74" w:rsidRPr="00E35288" w:rsidRDefault="00AA3A74" w:rsidP="00317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28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1356" w:type="dxa"/>
            <w:vMerge w:val="restart"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2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91" w:type="dxa"/>
            <w:vMerge/>
            <w:shd w:val="clear" w:color="auto" w:fill="BFBFBF" w:themeFill="background1" w:themeFillShade="BF"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A74" w:rsidRPr="00E35288" w:rsidTr="00317BC8">
        <w:trPr>
          <w:trHeight w:val="126"/>
        </w:trPr>
        <w:tc>
          <w:tcPr>
            <w:tcW w:w="3268" w:type="dxa"/>
            <w:vMerge/>
            <w:vAlign w:val="center"/>
          </w:tcPr>
          <w:p w:rsidR="00AA3A74" w:rsidRPr="00E35288" w:rsidRDefault="00AA3A74" w:rsidP="00317BC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119" w:type="dxa"/>
            <w:gridSpan w:val="2"/>
          </w:tcPr>
          <w:p w:rsidR="00AA3A74" w:rsidRPr="00E35288" w:rsidRDefault="00AA3A74" w:rsidP="00317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288">
              <w:rPr>
                <w:rFonts w:ascii="Times New Roman" w:hAnsi="Times New Roman" w:cs="Times New Roman"/>
                <w:sz w:val="24"/>
                <w:szCs w:val="24"/>
              </w:rPr>
              <w:t>1. Факторы развития личности на разных этапах жизни.</w:t>
            </w:r>
          </w:p>
        </w:tc>
        <w:tc>
          <w:tcPr>
            <w:tcW w:w="1356" w:type="dxa"/>
            <w:vMerge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  <w:shd w:val="clear" w:color="auto" w:fill="BFBFBF" w:themeFill="background1" w:themeFillShade="BF"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A74" w:rsidRPr="00E35288" w:rsidTr="00317BC8">
        <w:trPr>
          <w:trHeight w:val="126"/>
        </w:trPr>
        <w:tc>
          <w:tcPr>
            <w:tcW w:w="3268" w:type="dxa"/>
            <w:vMerge/>
            <w:vAlign w:val="center"/>
          </w:tcPr>
          <w:p w:rsidR="00AA3A74" w:rsidRPr="00E35288" w:rsidRDefault="00AA3A74" w:rsidP="00317BC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119" w:type="dxa"/>
            <w:gridSpan w:val="2"/>
          </w:tcPr>
          <w:p w:rsidR="00AA3A74" w:rsidRPr="00E35288" w:rsidRDefault="00AA3A74" w:rsidP="00317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2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E352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Взаимосвязь этапов становления личности и профессионального предпочтения на каждом этапе.</w:t>
            </w:r>
          </w:p>
        </w:tc>
        <w:tc>
          <w:tcPr>
            <w:tcW w:w="1356" w:type="dxa"/>
            <w:vMerge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  <w:shd w:val="clear" w:color="auto" w:fill="BFBFBF" w:themeFill="background1" w:themeFillShade="BF"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A74" w:rsidRPr="00E35288" w:rsidTr="00317BC8">
        <w:tc>
          <w:tcPr>
            <w:tcW w:w="3268" w:type="dxa"/>
            <w:vAlign w:val="center"/>
          </w:tcPr>
          <w:p w:rsidR="00AA3A74" w:rsidRPr="00E35288" w:rsidRDefault="00AA3A74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3528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Раздел 2. </w:t>
            </w:r>
          </w:p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35288">
              <w:rPr>
                <w:rFonts w:ascii="Times New Roman" w:hAnsi="Times New Roman" w:cs="Times New Roman"/>
                <w:b/>
                <w:sz w:val="24"/>
                <w:szCs w:val="24"/>
              </w:rPr>
              <w:t>Психология профессиональной деятельности</w:t>
            </w:r>
          </w:p>
        </w:tc>
        <w:tc>
          <w:tcPr>
            <w:tcW w:w="9119" w:type="dxa"/>
            <w:gridSpan w:val="2"/>
          </w:tcPr>
          <w:p w:rsidR="00AA3A74" w:rsidRPr="00E35288" w:rsidRDefault="00AA3A74" w:rsidP="00317BC8">
            <w:pPr>
              <w:pStyle w:val="a8"/>
            </w:pPr>
          </w:p>
        </w:tc>
        <w:tc>
          <w:tcPr>
            <w:tcW w:w="1356" w:type="dxa"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28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391" w:type="dxa"/>
            <w:shd w:val="clear" w:color="auto" w:fill="FFFFFF" w:themeFill="background1"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A74" w:rsidRPr="00E35288" w:rsidTr="00317BC8">
        <w:tc>
          <w:tcPr>
            <w:tcW w:w="3268" w:type="dxa"/>
            <w:vMerge w:val="restart"/>
          </w:tcPr>
          <w:p w:rsidR="00AA3A74" w:rsidRPr="00E35288" w:rsidRDefault="00AA3A74" w:rsidP="00317BC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3528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Тема 2.1.</w:t>
            </w:r>
          </w:p>
          <w:p w:rsidR="00AA3A74" w:rsidRPr="00E35288" w:rsidRDefault="00AA3A74" w:rsidP="00317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288">
              <w:rPr>
                <w:rFonts w:ascii="Times New Roman" w:hAnsi="Times New Roman" w:cs="Times New Roman"/>
                <w:b/>
                <w:sz w:val="24"/>
                <w:szCs w:val="24"/>
              </w:rPr>
              <w:t>Сущность профессионального самоопределения</w:t>
            </w:r>
          </w:p>
        </w:tc>
        <w:tc>
          <w:tcPr>
            <w:tcW w:w="9119" w:type="dxa"/>
            <w:gridSpan w:val="2"/>
          </w:tcPr>
          <w:p w:rsidR="00AA3A74" w:rsidRPr="00E35288" w:rsidRDefault="00AA3A74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3528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356" w:type="dxa"/>
            <w:vMerge w:val="restart"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2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1" w:type="dxa"/>
            <w:vMerge w:val="restart"/>
            <w:shd w:val="clear" w:color="auto" w:fill="BFBFBF" w:themeFill="background1" w:themeFillShade="BF"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2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A3A74" w:rsidRPr="00E35288" w:rsidTr="00317BC8">
        <w:tc>
          <w:tcPr>
            <w:tcW w:w="3268" w:type="dxa"/>
            <w:vMerge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6" w:type="dxa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2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573" w:type="dxa"/>
          </w:tcPr>
          <w:p w:rsidR="00AA3A74" w:rsidRPr="00E35288" w:rsidRDefault="00AA3A74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35288">
              <w:rPr>
                <w:rStyle w:val="2"/>
                <w:rFonts w:eastAsiaTheme="minorEastAsia"/>
                <w:sz w:val="24"/>
                <w:szCs w:val="24"/>
              </w:rPr>
              <w:t>Подходы к определению понятия «профессия». Классификация современных профессий.</w:t>
            </w:r>
          </w:p>
        </w:tc>
        <w:tc>
          <w:tcPr>
            <w:tcW w:w="1356" w:type="dxa"/>
            <w:vMerge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  <w:shd w:val="clear" w:color="auto" w:fill="BFBFBF" w:themeFill="background1" w:themeFillShade="BF"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A74" w:rsidRPr="00E35288" w:rsidTr="00317BC8">
        <w:tc>
          <w:tcPr>
            <w:tcW w:w="3268" w:type="dxa"/>
            <w:vMerge/>
          </w:tcPr>
          <w:p w:rsidR="00AA3A74" w:rsidRPr="00E35288" w:rsidRDefault="00AA3A74" w:rsidP="00317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dxa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2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573" w:type="dxa"/>
          </w:tcPr>
          <w:p w:rsidR="00AA3A74" w:rsidRPr="00E35288" w:rsidRDefault="00AA3A74" w:rsidP="00317BC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5288">
              <w:rPr>
                <w:rStyle w:val="2"/>
                <w:rFonts w:eastAsiaTheme="minorEastAsia"/>
                <w:sz w:val="24"/>
                <w:szCs w:val="24"/>
              </w:rPr>
              <w:t>Психологическая структура профессиональной деятельности.</w:t>
            </w:r>
          </w:p>
        </w:tc>
        <w:tc>
          <w:tcPr>
            <w:tcW w:w="1356" w:type="dxa"/>
            <w:vMerge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  <w:shd w:val="clear" w:color="auto" w:fill="BFBFBF" w:themeFill="background1" w:themeFillShade="BF"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A74" w:rsidRPr="00E35288" w:rsidTr="00317BC8">
        <w:tc>
          <w:tcPr>
            <w:tcW w:w="3268" w:type="dxa"/>
            <w:vMerge/>
          </w:tcPr>
          <w:p w:rsidR="00AA3A74" w:rsidRPr="00E35288" w:rsidRDefault="00AA3A74" w:rsidP="00317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dxa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2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573" w:type="dxa"/>
          </w:tcPr>
          <w:p w:rsidR="00AA3A74" w:rsidRPr="00E35288" w:rsidRDefault="00AA3A74" w:rsidP="00317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288">
              <w:rPr>
                <w:rFonts w:ascii="Times New Roman" w:hAnsi="Times New Roman" w:cs="Times New Roman"/>
                <w:sz w:val="24"/>
                <w:szCs w:val="24"/>
              </w:rPr>
              <w:t>Самоопределение. Профессиональное самоопределение. Факторы профессионального самоопределения личности.</w:t>
            </w:r>
          </w:p>
        </w:tc>
        <w:tc>
          <w:tcPr>
            <w:tcW w:w="1356" w:type="dxa"/>
            <w:vMerge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  <w:shd w:val="clear" w:color="auto" w:fill="BFBFBF" w:themeFill="background1" w:themeFillShade="BF"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A74" w:rsidRPr="00E35288" w:rsidTr="00317BC8">
        <w:tc>
          <w:tcPr>
            <w:tcW w:w="3268" w:type="dxa"/>
            <w:vMerge/>
          </w:tcPr>
          <w:p w:rsidR="00AA3A74" w:rsidRPr="00E35288" w:rsidRDefault="00AA3A74" w:rsidP="00317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9" w:type="dxa"/>
            <w:gridSpan w:val="2"/>
          </w:tcPr>
          <w:p w:rsidR="00AA3A74" w:rsidRPr="00E35288" w:rsidRDefault="00AA3A74" w:rsidP="00317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28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1356" w:type="dxa"/>
            <w:vMerge w:val="restart"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2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91" w:type="dxa"/>
            <w:vMerge/>
            <w:shd w:val="clear" w:color="auto" w:fill="BFBFBF" w:themeFill="background1" w:themeFillShade="BF"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A74" w:rsidRPr="00E35288" w:rsidTr="00317BC8">
        <w:trPr>
          <w:trHeight w:val="231"/>
        </w:trPr>
        <w:tc>
          <w:tcPr>
            <w:tcW w:w="3268" w:type="dxa"/>
            <w:vMerge/>
          </w:tcPr>
          <w:p w:rsidR="00AA3A74" w:rsidRPr="00E35288" w:rsidRDefault="00AA3A74" w:rsidP="00317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9" w:type="dxa"/>
            <w:gridSpan w:val="2"/>
          </w:tcPr>
          <w:p w:rsidR="00AA3A74" w:rsidRPr="00E35288" w:rsidRDefault="00AA3A74" w:rsidP="00317BC8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E35288">
              <w:t>1. Представление о себе и проблема выбора профессии. «</w:t>
            </w:r>
            <w:r w:rsidRPr="00E35288">
              <w:rPr>
                <w:color w:val="000000"/>
              </w:rPr>
              <w:t>Секреты» выбора профессии («хочу» — «могу» — «надо»).</w:t>
            </w:r>
          </w:p>
        </w:tc>
        <w:tc>
          <w:tcPr>
            <w:tcW w:w="1356" w:type="dxa"/>
            <w:vMerge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  <w:shd w:val="clear" w:color="auto" w:fill="BFBFBF" w:themeFill="background1" w:themeFillShade="BF"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A74" w:rsidRPr="00E35288" w:rsidTr="00317BC8">
        <w:trPr>
          <w:trHeight w:val="228"/>
        </w:trPr>
        <w:tc>
          <w:tcPr>
            <w:tcW w:w="3268" w:type="dxa"/>
            <w:vMerge/>
          </w:tcPr>
          <w:p w:rsidR="00AA3A74" w:rsidRPr="00E35288" w:rsidRDefault="00AA3A74" w:rsidP="00317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9" w:type="dxa"/>
            <w:gridSpan w:val="2"/>
          </w:tcPr>
          <w:p w:rsidR="00AA3A74" w:rsidRPr="00E35288" w:rsidRDefault="00AA3A74" w:rsidP="00317BC8">
            <w:pPr>
              <w:pStyle w:val="a9"/>
              <w:shd w:val="clear" w:color="auto" w:fill="FFFFFF"/>
              <w:spacing w:before="0" w:beforeAutospacing="0" w:after="0" w:afterAutospacing="0"/>
            </w:pPr>
            <w:r w:rsidRPr="00E35288">
              <w:rPr>
                <w:color w:val="000000"/>
              </w:rPr>
              <w:t>2. Склонности и интересы в профессиональном выборе. Соответствие желаний человека в выборе профессии его возможностям.</w:t>
            </w:r>
          </w:p>
        </w:tc>
        <w:tc>
          <w:tcPr>
            <w:tcW w:w="1356" w:type="dxa"/>
            <w:vMerge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  <w:shd w:val="clear" w:color="auto" w:fill="BFBFBF" w:themeFill="background1" w:themeFillShade="BF"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A74" w:rsidRPr="00E35288" w:rsidTr="00317BC8">
        <w:tc>
          <w:tcPr>
            <w:tcW w:w="3268" w:type="dxa"/>
          </w:tcPr>
          <w:p w:rsidR="00AA3A74" w:rsidRPr="00E35288" w:rsidRDefault="00AA3A74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3528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 xml:space="preserve">Раздел 3. </w:t>
            </w:r>
          </w:p>
          <w:p w:rsidR="00AA3A74" w:rsidRPr="00E35288" w:rsidRDefault="00AA3A74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35288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Профессиональная пригодность/непригодность</w:t>
            </w:r>
          </w:p>
        </w:tc>
        <w:tc>
          <w:tcPr>
            <w:tcW w:w="9119" w:type="dxa"/>
            <w:gridSpan w:val="2"/>
          </w:tcPr>
          <w:p w:rsidR="00AA3A74" w:rsidRPr="00E35288" w:rsidRDefault="00AA3A74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56" w:type="dxa"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28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391" w:type="dxa"/>
            <w:shd w:val="clear" w:color="auto" w:fill="FFFFFF" w:themeFill="background1"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A74" w:rsidRPr="00E35288" w:rsidTr="00317BC8">
        <w:tc>
          <w:tcPr>
            <w:tcW w:w="3268" w:type="dxa"/>
            <w:vMerge w:val="restart"/>
          </w:tcPr>
          <w:p w:rsidR="00AA3A74" w:rsidRPr="00E35288" w:rsidRDefault="00AA3A74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3528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Тема 3.1.</w:t>
            </w:r>
          </w:p>
          <w:p w:rsidR="00AA3A74" w:rsidRPr="00E35288" w:rsidRDefault="00AA3A74" w:rsidP="00317BC8">
            <w:pPr>
              <w:pStyle w:val="a8"/>
              <w:rPr>
                <w:b/>
              </w:rPr>
            </w:pPr>
            <w:r w:rsidRPr="00E35288">
              <w:rPr>
                <w:b/>
              </w:rPr>
              <w:t>Сущность профессиональной пригодности и профессиональной непригодности</w:t>
            </w:r>
          </w:p>
        </w:tc>
        <w:tc>
          <w:tcPr>
            <w:tcW w:w="9119" w:type="dxa"/>
            <w:gridSpan w:val="2"/>
          </w:tcPr>
          <w:p w:rsidR="00AA3A74" w:rsidRPr="00E35288" w:rsidRDefault="00AA3A74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52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56" w:type="dxa"/>
            <w:vMerge w:val="restart"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2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1" w:type="dxa"/>
            <w:vMerge w:val="restart"/>
            <w:shd w:val="clear" w:color="auto" w:fill="A6A6A6" w:themeFill="background1" w:themeFillShade="A6"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2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A3A74" w:rsidRPr="00E35288" w:rsidTr="00317BC8">
        <w:tc>
          <w:tcPr>
            <w:tcW w:w="3268" w:type="dxa"/>
            <w:vMerge/>
          </w:tcPr>
          <w:p w:rsidR="00AA3A74" w:rsidRPr="00E35288" w:rsidRDefault="00AA3A74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6" w:type="dxa"/>
          </w:tcPr>
          <w:p w:rsidR="00AA3A74" w:rsidRPr="00E35288" w:rsidRDefault="00AA3A74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5288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8573" w:type="dxa"/>
          </w:tcPr>
          <w:p w:rsidR="00AA3A74" w:rsidRPr="00E35288" w:rsidRDefault="00AA3A74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52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Определение понятий «профессиональная пригодность» и </w:t>
            </w:r>
            <w:proofErr w:type="gramStart"/>
            <w:r w:rsidRPr="00E35288">
              <w:rPr>
                <w:rFonts w:ascii="Times New Roman" w:hAnsi="Times New Roman" w:cs="Times New Roman"/>
                <w:bCs/>
                <w:sz w:val="24"/>
                <w:szCs w:val="24"/>
              </w:rPr>
              <w:t>« профессиональная</w:t>
            </w:r>
            <w:proofErr w:type="gramEnd"/>
            <w:r w:rsidRPr="00E352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непригодность».</w:t>
            </w:r>
          </w:p>
        </w:tc>
        <w:tc>
          <w:tcPr>
            <w:tcW w:w="1356" w:type="dxa"/>
            <w:vMerge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A74" w:rsidRPr="00E35288" w:rsidTr="00317BC8">
        <w:tc>
          <w:tcPr>
            <w:tcW w:w="3268" w:type="dxa"/>
            <w:vMerge/>
          </w:tcPr>
          <w:p w:rsidR="00AA3A74" w:rsidRPr="00E35288" w:rsidRDefault="00AA3A74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6" w:type="dxa"/>
          </w:tcPr>
          <w:p w:rsidR="00AA3A74" w:rsidRPr="00E35288" w:rsidRDefault="00AA3A74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5288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8573" w:type="dxa"/>
          </w:tcPr>
          <w:p w:rsidR="00AA3A74" w:rsidRPr="00E35288" w:rsidRDefault="00AA3A74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5288">
              <w:rPr>
                <w:rFonts w:ascii="Times New Roman" w:hAnsi="Times New Roman" w:cs="Times New Roman"/>
                <w:bCs/>
                <w:sz w:val="24"/>
                <w:szCs w:val="24"/>
              </w:rPr>
              <w:t>Профессиональная пригодность как главный фактор становления профессиональной деятельности человека.</w:t>
            </w:r>
          </w:p>
        </w:tc>
        <w:tc>
          <w:tcPr>
            <w:tcW w:w="1356" w:type="dxa"/>
            <w:vMerge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A74" w:rsidRPr="00E35288" w:rsidTr="00317BC8">
        <w:tc>
          <w:tcPr>
            <w:tcW w:w="3268" w:type="dxa"/>
            <w:vMerge/>
          </w:tcPr>
          <w:p w:rsidR="00AA3A74" w:rsidRPr="00E35288" w:rsidRDefault="00AA3A74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6" w:type="dxa"/>
          </w:tcPr>
          <w:p w:rsidR="00AA3A74" w:rsidRPr="00E35288" w:rsidRDefault="00AA3A74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5288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8573" w:type="dxa"/>
          </w:tcPr>
          <w:p w:rsidR="00AA3A74" w:rsidRPr="00E35288" w:rsidRDefault="00AA3A74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5288">
              <w:rPr>
                <w:rFonts w:ascii="Times New Roman" w:hAnsi="Times New Roman" w:cs="Times New Roman"/>
                <w:bCs/>
                <w:sz w:val="24"/>
                <w:szCs w:val="24"/>
              </w:rPr>
              <w:t>Профессиональная непригодность при определении профессиональной деятельности.</w:t>
            </w:r>
            <w:r w:rsidRPr="00E35288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Показатели профессиональной непригодности.</w:t>
            </w:r>
          </w:p>
        </w:tc>
        <w:tc>
          <w:tcPr>
            <w:tcW w:w="1356" w:type="dxa"/>
            <w:vMerge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A74" w:rsidRPr="00E35288" w:rsidTr="00317BC8">
        <w:tc>
          <w:tcPr>
            <w:tcW w:w="3268" w:type="dxa"/>
            <w:vMerge/>
            <w:vAlign w:val="center"/>
          </w:tcPr>
          <w:p w:rsidR="00AA3A74" w:rsidRPr="00E35288" w:rsidRDefault="00AA3A74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119" w:type="dxa"/>
            <w:gridSpan w:val="2"/>
          </w:tcPr>
          <w:p w:rsidR="00AA3A74" w:rsidRPr="00E35288" w:rsidRDefault="00AA3A74" w:rsidP="00317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28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Практическое занятие</w:t>
            </w:r>
          </w:p>
        </w:tc>
        <w:tc>
          <w:tcPr>
            <w:tcW w:w="1356" w:type="dxa"/>
            <w:vMerge w:val="restart"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2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91" w:type="dxa"/>
            <w:vMerge/>
            <w:shd w:val="clear" w:color="auto" w:fill="A6A6A6" w:themeFill="background1" w:themeFillShade="A6"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A74" w:rsidRPr="00E35288" w:rsidTr="00317BC8">
        <w:tc>
          <w:tcPr>
            <w:tcW w:w="3268" w:type="dxa"/>
            <w:vMerge/>
          </w:tcPr>
          <w:p w:rsidR="00AA3A74" w:rsidRPr="00E35288" w:rsidRDefault="00AA3A74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119" w:type="dxa"/>
            <w:gridSpan w:val="2"/>
          </w:tcPr>
          <w:p w:rsidR="00AA3A74" w:rsidRPr="00E35288" w:rsidRDefault="00AA3A74" w:rsidP="00317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288">
              <w:rPr>
                <w:rFonts w:ascii="Times New Roman" w:hAnsi="Times New Roman" w:cs="Times New Roman"/>
                <w:sz w:val="24"/>
                <w:szCs w:val="24"/>
              </w:rPr>
              <w:t>1. Определение профессиональной пригодности обучающихся по получаемой профессии.</w:t>
            </w:r>
          </w:p>
        </w:tc>
        <w:tc>
          <w:tcPr>
            <w:tcW w:w="1356" w:type="dxa"/>
            <w:vMerge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  <w:shd w:val="clear" w:color="auto" w:fill="A6A6A6" w:themeFill="background1" w:themeFillShade="A6"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A74" w:rsidRPr="00E35288" w:rsidTr="00317BC8">
        <w:tc>
          <w:tcPr>
            <w:tcW w:w="3268" w:type="dxa"/>
            <w:vMerge/>
          </w:tcPr>
          <w:p w:rsidR="00AA3A74" w:rsidRPr="00E35288" w:rsidRDefault="00AA3A74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119" w:type="dxa"/>
            <w:gridSpan w:val="2"/>
          </w:tcPr>
          <w:p w:rsidR="00AA3A74" w:rsidRPr="00E35288" w:rsidRDefault="00AA3A74" w:rsidP="00317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288">
              <w:rPr>
                <w:rFonts w:ascii="Times New Roman" w:hAnsi="Times New Roman" w:cs="Times New Roman"/>
                <w:sz w:val="24"/>
                <w:szCs w:val="24"/>
              </w:rPr>
              <w:t xml:space="preserve">2. Определение показателей </w:t>
            </w:r>
            <w:r w:rsidRPr="00E35288">
              <w:rPr>
                <w:rFonts w:ascii="Times New Roman" w:hAnsi="Times New Roman" w:cs="Times New Roman"/>
                <w:bCs/>
                <w:sz w:val="24"/>
                <w:szCs w:val="24"/>
              </w:rPr>
              <w:t>профессиональной непригодности на примере одного или нескольких видов профессий.</w:t>
            </w:r>
          </w:p>
        </w:tc>
        <w:tc>
          <w:tcPr>
            <w:tcW w:w="1356" w:type="dxa"/>
            <w:vMerge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  <w:shd w:val="clear" w:color="auto" w:fill="A6A6A6" w:themeFill="background1" w:themeFillShade="A6"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A74" w:rsidRPr="00E35288" w:rsidTr="00317BC8">
        <w:tc>
          <w:tcPr>
            <w:tcW w:w="3268" w:type="dxa"/>
          </w:tcPr>
          <w:p w:rsidR="00AA3A74" w:rsidRPr="00E35288" w:rsidRDefault="00AA3A74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3528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Раздел 4. </w:t>
            </w:r>
          </w:p>
          <w:p w:rsidR="00AA3A74" w:rsidRPr="00E35288" w:rsidRDefault="00AA3A74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2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 </w:t>
            </w:r>
          </w:p>
          <w:p w:rsidR="00AA3A74" w:rsidRPr="00E35288" w:rsidRDefault="00AA3A74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35288">
              <w:rPr>
                <w:rFonts w:ascii="Times New Roman" w:hAnsi="Times New Roman" w:cs="Times New Roman"/>
                <w:b/>
                <w:sz w:val="24"/>
                <w:szCs w:val="24"/>
              </w:rPr>
              <w:t>особенности</w:t>
            </w:r>
          </w:p>
        </w:tc>
        <w:tc>
          <w:tcPr>
            <w:tcW w:w="9119" w:type="dxa"/>
            <w:gridSpan w:val="2"/>
          </w:tcPr>
          <w:p w:rsidR="00AA3A74" w:rsidRPr="00E35288" w:rsidRDefault="00AA3A74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56" w:type="dxa"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28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391" w:type="dxa"/>
            <w:shd w:val="clear" w:color="auto" w:fill="FFFFFF" w:themeFill="background1"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A74" w:rsidRPr="00E35288" w:rsidTr="00317BC8">
        <w:tc>
          <w:tcPr>
            <w:tcW w:w="3268" w:type="dxa"/>
            <w:vMerge w:val="restart"/>
          </w:tcPr>
          <w:p w:rsidR="00AA3A74" w:rsidRPr="00E35288" w:rsidRDefault="00AA3A74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3528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Тема 4.1.</w:t>
            </w:r>
          </w:p>
          <w:p w:rsidR="00AA3A74" w:rsidRPr="00E35288" w:rsidRDefault="00AA3A74" w:rsidP="00317BC8">
            <w:pPr>
              <w:pStyle w:val="a8"/>
              <w:rPr>
                <w:b/>
              </w:rPr>
            </w:pPr>
            <w:r w:rsidRPr="00E35288">
              <w:rPr>
                <w:b/>
              </w:rPr>
              <w:t>Личностные регуляторы выбора профессии</w:t>
            </w:r>
          </w:p>
        </w:tc>
        <w:tc>
          <w:tcPr>
            <w:tcW w:w="9119" w:type="dxa"/>
            <w:gridSpan w:val="2"/>
          </w:tcPr>
          <w:p w:rsidR="00AA3A74" w:rsidRPr="00E35288" w:rsidRDefault="00AA3A74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52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56" w:type="dxa"/>
            <w:vMerge w:val="restart"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2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1" w:type="dxa"/>
            <w:vMerge w:val="restart"/>
            <w:shd w:val="clear" w:color="auto" w:fill="BFBFBF" w:themeFill="background1" w:themeFillShade="BF"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2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A3A74" w:rsidRPr="00E35288" w:rsidTr="00317BC8">
        <w:trPr>
          <w:trHeight w:val="167"/>
        </w:trPr>
        <w:tc>
          <w:tcPr>
            <w:tcW w:w="3268" w:type="dxa"/>
            <w:vMerge/>
          </w:tcPr>
          <w:p w:rsidR="00AA3A74" w:rsidRPr="00E35288" w:rsidRDefault="00AA3A74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6" w:type="dxa"/>
          </w:tcPr>
          <w:p w:rsidR="00AA3A74" w:rsidRPr="00E35288" w:rsidRDefault="00AA3A74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5288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8573" w:type="dxa"/>
          </w:tcPr>
          <w:p w:rsidR="00AA3A74" w:rsidRPr="00E35288" w:rsidRDefault="00AA3A74" w:rsidP="00317BC8">
            <w:pPr>
              <w:pStyle w:val="5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E35288">
              <w:rPr>
                <w:sz w:val="24"/>
                <w:szCs w:val="24"/>
              </w:rPr>
              <w:t>Личностные особенности при выборе профессии.</w:t>
            </w:r>
          </w:p>
        </w:tc>
        <w:tc>
          <w:tcPr>
            <w:tcW w:w="1356" w:type="dxa"/>
            <w:vMerge/>
            <w:vAlign w:val="center"/>
          </w:tcPr>
          <w:p w:rsidR="00AA3A74" w:rsidRPr="00E35288" w:rsidRDefault="00AA3A74" w:rsidP="00317BC8">
            <w:pPr>
              <w:pStyle w:val="5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391" w:type="dxa"/>
            <w:vMerge/>
            <w:shd w:val="clear" w:color="auto" w:fill="BFBFBF" w:themeFill="background1" w:themeFillShade="BF"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A74" w:rsidRPr="00E35288" w:rsidTr="00317BC8">
        <w:trPr>
          <w:trHeight w:val="213"/>
        </w:trPr>
        <w:tc>
          <w:tcPr>
            <w:tcW w:w="3268" w:type="dxa"/>
            <w:vMerge/>
          </w:tcPr>
          <w:p w:rsidR="00AA3A74" w:rsidRPr="00E35288" w:rsidRDefault="00AA3A74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6" w:type="dxa"/>
          </w:tcPr>
          <w:p w:rsidR="00AA3A74" w:rsidRPr="00E35288" w:rsidRDefault="00AA3A74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5288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8573" w:type="dxa"/>
          </w:tcPr>
          <w:p w:rsidR="00AA3A74" w:rsidRPr="00E35288" w:rsidRDefault="00AA3A74" w:rsidP="00317BC8">
            <w:pPr>
              <w:pStyle w:val="5"/>
              <w:shd w:val="clear" w:color="auto" w:fill="auto"/>
              <w:spacing w:after="0" w:line="240" w:lineRule="auto"/>
              <w:ind w:left="40" w:firstLine="0"/>
              <w:jc w:val="left"/>
              <w:rPr>
                <w:sz w:val="24"/>
                <w:szCs w:val="24"/>
              </w:rPr>
            </w:pPr>
            <w:r w:rsidRPr="00E35288">
              <w:rPr>
                <w:sz w:val="24"/>
                <w:szCs w:val="24"/>
              </w:rPr>
              <w:t>Соответствие личностных особенностей выбранной профессиональной деятельности.</w:t>
            </w:r>
          </w:p>
        </w:tc>
        <w:tc>
          <w:tcPr>
            <w:tcW w:w="1356" w:type="dxa"/>
            <w:vMerge/>
            <w:vAlign w:val="center"/>
          </w:tcPr>
          <w:p w:rsidR="00AA3A74" w:rsidRPr="00E35288" w:rsidRDefault="00AA3A74" w:rsidP="00317BC8">
            <w:pPr>
              <w:pStyle w:val="5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391" w:type="dxa"/>
            <w:vMerge/>
            <w:shd w:val="clear" w:color="auto" w:fill="BFBFBF" w:themeFill="background1" w:themeFillShade="BF"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A74" w:rsidRPr="00E35288" w:rsidTr="00317BC8">
        <w:tc>
          <w:tcPr>
            <w:tcW w:w="3268" w:type="dxa"/>
            <w:vMerge/>
          </w:tcPr>
          <w:p w:rsidR="00AA3A74" w:rsidRPr="00E35288" w:rsidRDefault="00AA3A74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119" w:type="dxa"/>
            <w:gridSpan w:val="2"/>
          </w:tcPr>
          <w:p w:rsidR="00AA3A74" w:rsidRPr="00E35288" w:rsidRDefault="00AA3A74" w:rsidP="00317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28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1356" w:type="dxa"/>
            <w:vMerge w:val="restart"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2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91" w:type="dxa"/>
            <w:vMerge/>
            <w:shd w:val="clear" w:color="auto" w:fill="BFBFBF" w:themeFill="background1" w:themeFillShade="BF"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A74" w:rsidRPr="00E35288" w:rsidTr="00317BC8">
        <w:trPr>
          <w:trHeight w:val="233"/>
        </w:trPr>
        <w:tc>
          <w:tcPr>
            <w:tcW w:w="3268" w:type="dxa"/>
            <w:vMerge/>
          </w:tcPr>
          <w:p w:rsidR="00AA3A74" w:rsidRPr="00E35288" w:rsidRDefault="00AA3A74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119" w:type="dxa"/>
            <w:gridSpan w:val="2"/>
          </w:tcPr>
          <w:p w:rsidR="00AA3A74" w:rsidRPr="00E35288" w:rsidRDefault="00AA3A74" w:rsidP="00317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288">
              <w:rPr>
                <w:rFonts w:ascii="Times New Roman" w:hAnsi="Times New Roman" w:cs="Times New Roman"/>
                <w:sz w:val="24"/>
                <w:szCs w:val="24"/>
              </w:rPr>
              <w:t>1. Определение личностных особенностей обучающихся.</w:t>
            </w:r>
          </w:p>
        </w:tc>
        <w:tc>
          <w:tcPr>
            <w:tcW w:w="1356" w:type="dxa"/>
            <w:vMerge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  <w:shd w:val="clear" w:color="auto" w:fill="BFBFBF" w:themeFill="background1" w:themeFillShade="BF"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A74" w:rsidRPr="00E35288" w:rsidTr="00317BC8">
        <w:trPr>
          <w:trHeight w:val="232"/>
        </w:trPr>
        <w:tc>
          <w:tcPr>
            <w:tcW w:w="3268" w:type="dxa"/>
            <w:vMerge/>
          </w:tcPr>
          <w:p w:rsidR="00AA3A74" w:rsidRPr="00E35288" w:rsidRDefault="00AA3A74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119" w:type="dxa"/>
            <w:gridSpan w:val="2"/>
          </w:tcPr>
          <w:p w:rsidR="00AA3A74" w:rsidRPr="00E35288" w:rsidRDefault="00AA3A74" w:rsidP="00317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288">
              <w:rPr>
                <w:rFonts w:ascii="Times New Roman" w:hAnsi="Times New Roman" w:cs="Times New Roman"/>
                <w:sz w:val="24"/>
                <w:szCs w:val="24"/>
              </w:rPr>
              <w:t>2. Самостоятельный поиск обучающимися подходящей профессиональной деятельности, в соответствии со своими личностными особенностями («По своим личностным особенностям, я бы отнес(-ла) себя к такому виду деятельности как…»)</w:t>
            </w:r>
          </w:p>
        </w:tc>
        <w:tc>
          <w:tcPr>
            <w:tcW w:w="1356" w:type="dxa"/>
            <w:vMerge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  <w:shd w:val="clear" w:color="auto" w:fill="BFBFBF" w:themeFill="background1" w:themeFillShade="BF"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A74" w:rsidRPr="00E35288" w:rsidTr="00317BC8">
        <w:trPr>
          <w:trHeight w:val="824"/>
        </w:trPr>
        <w:tc>
          <w:tcPr>
            <w:tcW w:w="3268" w:type="dxa"/>
          </w:tcPr>
          <w:p w:rsidR="00AA3A74" w:rsidRPr="00E35288" w:rsidRDefault="00AA3A74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3528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Раздел 5. </w:t>
            </w:r>
          </w:p>
          <w:p w:rsidR="00AA3A74" w:rsidRPr="00E35288" w:rsidRDefault="00AA3A74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35288">
              <w:rPr>
                <w:rFonts w:ascii="Times New Roman" w:hAnsi="Times New Roman" w:cs="Times New Roman"/>
                <w:b/>
                <w:sz w:val="24"/>
                <w:szCs w:val="24"/>
              </w:rPr>
              <w:t>Психические процессы и волевая регуляция деятельности человека</w:t>
            </w:r>
          </w:p>
        </w:tc>
        <w:tc>
          <w:tcPr>
            <w:tcW w:w="9119" w:type="dxa"/>
            <w:gridSpan w:val="2"/>
          </w:tcPr>
          <w:p w:rsidR="00AA3A74" w:rsidRPr="00E35288" w:rsidRDefault="00AA3A74" w:rsidP="00317BC8">
            <w:pPr>
              <w:pStyle w:val="5"/>
              <w:shd w:val="clear" w:color="auto" w:fill="auto"/>
              <w:spacing w:after="0" w:line="240" w:lineRule="auto"/>
              <w:ind w:left="4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56" w:type="dxa"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28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391" w:type="dxa"/>
            <w:shd w:val="clear" w:color="auto" w:fill="FFFFFF" w:themeFill="background1"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A74" w:rsidRPr="00E35288" w:rsidTr="00317BC8">
        <w:tc>
          <w:tcPr>
            <w:tcW w:w="3268" w:type="dxa"/>
            <w:vMerge w:val="restart"/>
          </w:tcPr>
          <w:p w:rsidR="00AA3A74" w:rsidRPr="00E35288" w:rsidRDefault="00AA3A74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3528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Тема 5.1.</w:t>
            </w:r>
          </w:p>
          <w:p w:rsidR="00AA3A74" w:rsidRPr="00E35288" w:rsidRDefault="00AA3A74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3528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Психические процессы</w:t>
            </w:r>
          </w:p>
        </w:tc>
        <w:tc>
          <w:tcPr>
            <w:tcW w:w="9119" w:type="dxa"/>
            <w:gridSpan w:val="2"/>
          </w:tcPr>
          <w:p w:rsidR="00AA3A74" w:rsidRPr="00E35288" w:rsidRDefault="00AA3A74" w:rsidP="00317BC8">
            <w:pPr>
              <w:pStyle w:val="5"/>
              <w:shd w:val="clear" w:color="auto" w:fill="auto"/>
              <w:spacing w:after="0" w:line="240" w:lineRule="auto"/>
              <w:ind w:left="40" w:firstLine="0"/>
              <w:jc w:val="left"/>
              <w:rPr>
                <w:sz w:val="24"/>
                <w:szCs w:val="24"/>
              </w:rPr>
            </w:pPr>
            <w:r w:rsidRPr="00E35288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56" w:type="dxa"/>
            <w:vMerge w:val="restart"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2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1" w:type="dxa"/>
            <w:vMerge w:val="restart"/>
            <w:shd w:val="clear" w:color="auto" w:fill="BFBFBF" w:themeFill="background1" w:themeFillShade="BF"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2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A3A74" w:rsidRPr="00E35288" w:rsidTr="00317BC8">
        <w:tc>
          <w:tcPr>
            <w:tcW w:w="3268" w:type="dxa"/>
            <w:vMerge/>
          </w:tcPr>
          <w:p w:rsidR="00AA3A74" w:rsidRPr="00E35288" w:rsidRDefault="00AA3A74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6" w:type="dxa"/>
          </w:tcPr>
          <w:p w:rsidR="00AA3A74" w:rsidRPr="00E35288" w:rsidRDefault="00AA3A74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5288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8573" w:type="dxa"/>
          </w:tcPr>
          <w:p w:rsidR="00AA3A74" w:rsidRPr="00E35288" w:rsidRDefault="00AA3A74" w:rsidP="00317BC8">
            <w:pPr>
              <w:pStyle w:val="5"/>
              <w:shd w:val="clear" w:color="auto" w:fill="auto"/>
              <w:spacing w:after="0" w:line="240" w:lineRule="auto"/>
              <w:ind w:left="40" w:firstLine="0"/>
              <w:jc w:val="left"/>
              <w:rPr>
                <w:sz w:val="24"/>
                <w:szCs w:val="24"/>
              </w:rPr>
            </w:pPr>
            <w:r w:rsidRPr="00E35288">
              <w:rPr>
                <w:sz w:val="24"/>
                <w:szCs w:val="24"/>
              </w:rPr>
              <w:t>Психические процессы, их виды и особенности.</w:t>
            </w:r>
          </w:p>
        </w:tc>
        <w:tc>
          <w:tcPr>
            <w:tcW w:w="1356" w:type="dxa"/>
            <w:vMerge/>
            <w:vAlign w:val="center"/>
          </w:tcPr>
          <w:p w:rsidR="00AA3A74" w:rsidRPr="00E35288" w:rsidRDefault="00AA3A74" w:rsidP="00317BC8">
            <w:pPr>
              <w:pStyle w:val="5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391" w:type="dxa"/>
            <w:vMerge/>
            <w:shd w:val="clear" w:color="auto" w:fill="BFBFBF" w:themeFill="background1" w:themeFillShade="BF"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A74" w:rsidRPr="00E35288" w:rsidTr="00317BC8">
        <w:tc>
          <w:tcPr>
            <w:tcW w:w="3268" w:type="dxa"/>
            <w:vMerge/>
          </w:tcPr>
          <w:p w:rsidR="00AA3A74" w:rsidRPr="00E35288" w:rsidRDefault="00AA3A74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6" w:type="dxa"/>
          </w:tcPr>
          <w:p w:rsidR="00AA3A74" w:rsidRPr="00E35288" w:rsidRDefault="00AA3A74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5288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8573" w:type="dxa"/>
          </w:tcPr>
          <w:p w:rsidR="00AA3A74" w:rsidRPr="00E35288" w:rsidRDefault="00AA3A74" w:rsidP="00317BC8">
            <w:pPr>
              <w:pStyle w:val="5"/>
              <w:shd w:val="clear" w:color="auto" w:fill="auto"/>
              <w:spacing w:after="0" w:line="240" w:lineRule="auto"/>
              <w:ind w:left="40" w:firstLine="0"/>
              <w:jc w:val="left"/>
              <w:rPr>
                <w:sz w:val="24"/>
                <w:szCs w:val="24"/>
              </w:rPr>
            </w:pPr>
            <w:r w:rsidRPr="00E35288">
              <w:rPr>
                <w:sz w:val="24"/>
                <w:szCs w:val="24"/>
              </w:rPr>
              <w:t>Психические процессы в профессиональной деятельности человека.</w:t>
            </w:r>
          </w:p>
        </w:tc>
        <w:tc>
          <w:tcPr>
            <w:tcW w:w="1356" w:type="dxa"/>
            <w:vMerge/>
            <w:vAlign w:val="center"/>
          </w:tcPr>
          <w:p w:rsidR="00AA3A74" w:rsidRPr="00E35288" w:rsidRDefault="00AA3A74" w:rsidP="00317BC8">
            <w:pPr>
              <w:pStyle w:val="5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391" w:type="dxa"/>
            <w:vMerge/>
            <w:shd w:val="clear" w:color="auto" w:fill="BFBFBF" w:themeFill="background1" w:themeFillShade="BF"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A74" w:rsidRPr="00E35288" w:rsidTr="00317BC8">
        <w:tc>
          <w:tcPr>
            <w:tcW w:w="3268" w:type="dxa"/>
            <w:vMerge/>
          </w:tcPr>
          <w:p w:rsidR="00AA3A74" w:rsidRPr="00E35288" w:rsidRDefault="00AA3A74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119" w:type="dxa"/>
            <w:gridSpan w:val="2"/>
          </w:tcPr>
          <w:p w:rsidR="00AA3A74" w:rsidRPr="00E35288" w:rsidRDefault="00AA3A74" w:rsidP="00317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28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1356" w:type="dxa"/>
            <w:vMerge w:val="restart"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2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91" w:type="dxa"/>
            <w:vMerge/>
            <w:shd w:val="clear" w:color="auto" w:fill="BFBFBF" w:themeFill="background1" w:themeFillShade="BF"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A74" w:rsidRPr="00E35288" w:rsidTr="00317BC8">
        <w:tc>
          <w:tcPr>
            <w:tcW w:w="3268" w:type="dxa"/>
            <w:vMerge/>
          </w:tcPr>
          <w:p w:rsidR="00AA3A74" w:rsidRPr="00E35288" w:rsidRDefault="00AA3A74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119" w:type="dxa"/>
            <w:gridSpan w:val="2"/>
          </w:tcPr>
          <w:p w:rsidR="00AA3A74" w:rsidRPr="00E35288" w:rsidRDefault="00AA3A74" w:rsidP="00317BC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352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Влияние уровня развития психических процессов индивида на его возможности в разных видах профессиональной деятельности. </w:t>
            </w:r>
          </w:p>
        </w:tc>
        <w:tc>
          <w:tcPr>
            <w:tcW w:w="1356" w:type="dxa"/>
            <w:vMerge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  <w:shd w:val="clear" w:color="auto" w:fill="BFBFBF" w:themeFill="background1" w:themeFillShade="BF"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A74" w:rsidRPr="00E35288" w:rsidTr="00317BC8">
        <w:tc>
          <w:tcPr>
            <w:tcW w:w="3268" w:type="dxa"/>
            <w:vMerge/>
            <w:vAlign w:val="center"/>
          </w:tcPr>
          <w:p w:rsidR="00AA3A74" w:rsidRPr="00E35288" w:rsidRDefault="00AA3A74" w:rsidP="00317BC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119" w:type="dxa"/>
            <w:gridSpan w:val="2"/>
          </w:tcPr>
          <w:p w:rsidR="00AA3A74" w:rsidRPr="00E35288" w:rsidRDefault="00AA3A74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52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35288">
              <w:rPr>
                <w:rFonts w:ascii="Times New Roman" w:hAnsi="Times New Roman" w:cs="Times New Roman"/>
                <w:bCs/>
                <w:sz w:val="24"/>
                <w:szCs w:val="24"/>
              </w:rPr>
              <w:t>. Необходимость совершенствования развития психических процессов человека.</w:t>
            </w:r>
          </w:p>
        </w:tc>
        <w:tc>
          <w:tcPr>
            <w:tcW w:w="1356" w:type="dxa"/>
            <w:vMerge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  <w:shd w:val="clear" w:color="auto" w:fill="BFBFBF" w:themeFill="background1" w:themeFillShade="BF"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A74" w:rsidRPr="00E35288" w:rsidTr="00317BC8">
        <w:tc>
          <w:tcPr>
            <w:tcW w:w="3268" w:type="dxa"/>
            <w:vMerge w:val="restart"/>
          </w:tcPr>
          <w:p w:rsidR="00AA3A74" w:rsidRPr="00E35288" w:rsidRDefault="00AA3A74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3528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Тема 5.2.</w:t>
            </w:r>
          </w:p>
          <w:p w:rsidR="00AA3A74" w:rsidRPr="00E35288" w:rsidRDefault="00AA3A74" w:rsidP="00317BC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3528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Волевая регуляция деятельности человека</w:t>
            </w:r>
          </w:p>
        </w:tc>
        <w:tc>
          <w:tcPr>
            <w:tcW w:w="9119" w:type="dxa"/>
            <w:gridSpan w:val="2"/>
          </w:tcPr>
          <w:p w:rsidR="00AA3A74" w:rsidRPr="00E35288" w:rsidRDefault="00AA3A74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52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56" w:type="dxa"/>
            <w:vMerge w:val="restart"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2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1" w:type="dxa"/>
            <w:vMerge w:val="restart"/>
            <w:shd w:val="clear" w:color="auto" w:fill="BFBFBF" w:themeFill="background1" w:themeFillShade="BF"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2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A3A74" w:rsidRPr="00E35288" w:rsidTr="00317BC8">
        <w:tc>
          <w:tcPr>
            <w:tcW w:w="3268" w:type="dxa"/>
            <w:vMerge/>
            <w:vAlign w:val="center"/>
          </w:tcPr>
          <w:p w:rsidR="00AA3A74" w:rsidRPr="00E35288" w:rsidRDefault="00AA3A74" w:rsidP="00317BC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6" w:type="dxa"/>
          </w:tcPr>
          <w:p w:rsidR="00AA3A74" w:rsidRPr="00E35288" w:rsidRDefault="00AA3A74" w:rsidP="00317BC8">
            <w:pPr>
              <w:pStyle w:val="5"/>
              <w:shd w:val="clear" w:color="auto" w:fill="auto"/>
              <w:spacing w:after="0" w:line="240" w:lineRule="auto"/>
              <w:ind w:left="40" w:firstLine="0"/>
              <w:rPr>
                <w:sz w:val="24"/>
                <w:szCs w:val="24"/>
              </w:rPr>
            </w:pPr>
            <w:r w:rsidRPr="00E35288">
              <w:rPr>
                <w:sz w:val="24"/>
                <w:szCs w:val="24"/>
              </w:rPr>
              <w:t>1.</w:t>
            </w:r>
          </w:p>
        </w:tc>
        <w:tc>
          <w:tcPr>
            <w:tcW w:w="8573" w:type="dxa"/>
          </w:tcPr>
          <w:p w:rsidR="00AA3A74" w:rsidRPr="00E35288" w:rsidRDefault="00AA3A74" w:rsidP="00317BC8">
            <w:pPr>
              <w:pStyle w:val="5"/>
              <w:shd w:val="clear" w:color="auto" w:fill="auto"/>
              <w:spacing w:after="0" w:line="240" w:lineRule="auto"/>
              <w:ind w:left="40" w:firstLine="0"/>
              <w:jc w:val="left"/>
              <w:rPr>
                <w:sz w:val="24"/>
                <w:szCs w:val="24"/>
              </w:rPr>
            </w:pPr>
            <w:r w:rsidRPr="00E35288">
              <w:rPr>
                <w:sz w:val="24"/>
                <w:szCs w:val="24"/>
              </w:rPr>
              <w:t>Воля как одна из высших психических функций человека.</w:t>
            </w:r>
          </w:p>
        </w:tc>
        <w:tc>
          <w:tcPr>
            <w:tcW w:w="1356" w:type="dxa"/>
            <w:vMerge/>
            <w:vAlign w:val="center"/>
          </w:tcPr>
          <w:p w:rsidR="00AA3A74" w:rsidRPr="00E35288" w:rsidRDefault="00AA3A74" w:rsidP="00317BC8">
            <w:pPr>
              <w:pStyle w:val="5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391" w:type="dxa"/>
            <w:vMerge/>
            <w:shd w:val="clear" w:color="auto" w:fill="BFBFBF" w:themeFill="background1" w:themeFillShade="BF"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A74" w:rsidRPr="00E35288" w:rsidTr="00317BC8">
        <w:tc>
          <w:tcPr>
            <w:tcW w:w="3268" w:type="dxa"/>
            <w:vMerge/>
            <w:vAlign w:val="center"/>
          </w:tcPr>
          <w:p w:rsidR="00AA3A74" w:rsidRPr="00E35288" w:rsidRDefault="00AA3A74" w:rsidP="00317BC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6" w:type="dxa"/>
          </w:tcPr>
          <w:p w:rsidR="00AA3A74" w:rsidRPr="00E35288" w:rsidRDefault="00AA3A74" w:rsidP="00317BC8">
            <w:pPr>
              <w:pStyle w:val="5"/>
              <w:shd w:val="clear" w:color="auto" w:fill="auto"/>
              <w:spacing w:after="0" w:line="240" w:lineRule="auto"/>
              <w:ind w:left="40" w:firstLine="0"/>
              <w:rPr>
                <w:sz w:val="24"/>
                <w:szCs w:val="24"/>
              </w:rPr>
            </w:pPr>
            <w:r w:rsidRPr="00E35288">
              <w:rPr>
                <w:sz w:val="24"/>
                <w:szCs w:val="24"/>
              </w:rPr>
              <w:t>2.</w:t>
            </w:r>
          </w:p>
        </w:tc>
        <w:tc>
          <w:tcPr>
            <w:tcW w:w="8573" w:type="dxa"/>
          </w:tcPr>
          <w:p w:rsidR="00AA3A74" w:rsidRPr="00E35288" w:rsidRDefault="00AA3A74" w:rsidP="00317BC8">
            <w:pPr>
              <w:pStyle w:val="5"/>
              <w:shd w:val="clear" w:color="auto" w:fill="auto"/>
              <w:spacing w:after="0" w:line="240" w:lineRule="auto"/>
              <w:ind w:left="40" w:firstLine="0"/>
              <w:jc w:val="left"/>
              <w:rPr>
                <w:sz w:val="24"/>
                <w:szCs w:val="24"/>
              </w:rPr>
            </w:pPr>
            <w:r w:rsidRPr="00E35288">
              <w:rPr>
                <w:sz w:val="24"/>
                <w:szCs w:val="24"/>
              </w:rPr>
              <w:t>Волевая регуляция деятельности человека, ее особенности в профессиональной среде.</w:t>
            </w:r>
          </w:p>
        </w:tc>
        <w:tc>
          <w:tcPr>
            <w:tcW w:w="1356" w:type="dxa"/>
            <w:vMerge/>
            <w:vAlign w:val="center"/>
          </w:tcPr>
          <w:p w:rsidR="00AA3A74" w:rsidRPr="00E35288" w:rsidRDefault="00AA3A74" w:rsidP="00317BC8">
            <w:pPr>
              <w:pStyle w:val="5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391" w:type="dxa"/>
            <w:vMerge/>
            <w:shd w:val="clear" w:color="auto" w:fill="BFBFBF" w:themeFill="background1" w:themeFillShade="BF"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A74" w:rsidRPr="00E35288" w:rsidTr="00317BC8">
        <w:tc>
          <w:tcPr>
            <w:tcW w:w="3268" w:type="dxa"/>
            <w:vMerge/>
            <w:vAlign w:val="center"/>
          </w:tcPr>
          <w:p w:rsidR="00AA3A74" w:rsidRPr="00E35288" w:rsidRDefault="00AA3A74" w:rsidP="00317BC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119" w:type="dxa"/>
            <w:gridSpan w:val="2"/>
          </w:tcPr>
          <w:p w:rsidR="00AA3A74" w:rsidRPr="00E35288" w:rsidRDefault="00AA3A74" w:rsidP="00317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28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Практическое занятие</w:t>
            </w:r>
          </w:p>
        </w:tc>
        <w:tc>
          <w:tcPr>
            <w:tcW w:w="1356" w:type="dxa"/>
            <w:vMerge w:val="restart"/>
            <w:vAlign w:val="center"/>
          </w:tcPr>
          <w:p w:rsidR="00AA3A74" w:rsidRPr="00E35288" w:rsidRDefault="00AA3A74" w:rsidP="00317BC8">
            <w:pPr>
              <w:pStyle w:val="5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E35288">
              <w:rPr>
                <w:sz w:val="24"/>
                <w:szCs w:val="24"/>
              </w:rPr>
              <w:t>2</w:t>
            </w:r>
          </w:p>
        </w:tc>
        <w:tc>
          <w:tcPr>
            <w:tcW w:w="1391" w:type="dxa"/>
            <w:vMerge/>
            <w:shd w:val="clear" w:color="auto" w:fill="BFBFBF" w:themeFill="background1" w:themeFillShade="BF"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A74" w:rsidRPr="00E35288" w:rsidTr="00317BC8">
        <w:trPr>
          <w:trHeight w:val="233"/>
        </w:trPr>
        <w:tc>
          <w:tcPr>
            <w:tcW w:w="3268" w:type="dxa"/>
            <w:vMerge/>
            <w:vAlign w:val="center"/>
          </w:tcPr>
          <w:p w:rsidR="00AA3A74" w:rsidRPr="00E35288" w:rsidRDefault="00AA3A74" w:rsidP="00317BC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119" w:type="dxa"/>
            <w:gridSpan w:val="2"/>
          </w:tcPr>
          <w:p w:rsidR="00AA3A74" w:rsidRPr="00E35288" w:rsidRDefault="00AA3A74" w:rsidP="00317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288">
              <w:rPr>
                <w:rFonts w:ascii="Times New Roman" w:hAnsi="Times New Roman" w:cs="Times New Roman"/>
                <w:sz w:val="24"/>
                <w:szCs w:val="24"/>
              </w:rPr>
              <w:t>1. Ситуации проявления в</w:t>
            </w:r>
            <w:r w:rsidRPr="00E352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олевых качеств </w:t>
            </w:r>
            <w:r w:rsidRPr="00E35288">
              <w:rPr>
                <w:rFonts w:ascii="Times New Roman" w:hAnsi="Times New Roman" w:cs="Times New Roman"/>
                <w:sz w:val="24"/>
                <w:szCs w:val="24"/>
              </w:rPr>
              <w:t xml:space="preserve">человека, их определяющие параметры. </w:t>
            </w:r>
          </w:p>
        </w:tc>
        <w:tc>
          <w:tcPr>
            <w:tcW w:w="1356" w:type="dxa"/>
            <w:vMerge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  <w:shd w:val="clear" w:color="auto" w:fill="BFBFBF" w:themeFill="background1" w:themeFillShade="BF"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A74" w:rsidRPr="00E35288" w:rsidTr="00317BC8">
        <w:trPr>
          <w:trHeight w:val="232"/>
        </w:trPr>
        <w:tc>
          <w:tcPr>
            <w:tcW w:w="3268" w:type="dxa"/>
            <w:vMerge/>
            <w:vAlign w:val="center"/>
          </w:tcPr>
          <w:p w:rsidR="00AA3A74" w:rsidRPr="00E35288" w:rsidRDefault="00AA3A74" w:rsidP="00317BC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119" w:type="dxa"/>
            <w:gridSpan w:val="2"/>
          </w:tcPr>
          <w:p w:rsidR="00AA3A74" w:rsidRPr="00E35288" w:rsidRDefault="00AA3A74" w:rsidP="00317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288">
              <w:rPr>
                <w:rFonts w:ascii="Times New Roman" w:hAnsi="Times New Roman" w:cs="Times New Roman"/>
                <w:sz w:val="24"/>
                <w:szCs w:val="24"/>
              </w:rPr>
              <w:t>2. Ряд профессий, требующий высокого уровня развития волевых качеств.</w:t>
            </w:r>
          </w:p>
        </w:tc>
        <w:tc>
          <w:tcPr>
            <w:tcW w:w="1356" w:type="dxa"/>
            <w:vMerge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  <w:shd w:val="clear" w:color="auto" w:fill="BFBFBF" w:themeFill="background1" w:themeFillShade="BF"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A74" w:rsidRPr="00E35288" w:rsidTr="00317BC8">
        <w:tc>
          <w:tcPr>
            <w:tcW w:w="3268" w:type="dxa"/>
          </w:tcPr>
          <w:p w:rsidR="00AA3A74" w:rsidRPr="00E35288" w:rsidRDefault="00AA3A74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3528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Раздел 6. </w:t>
            </w:r>
          </w:p>
          <w:p w:rsidR="00AA3A74" w:rsidRPr="00E35288" w:rsidRDefault="00AA3A74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35288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Характер, темперамент и направленность личности</w:t>
            </w:r>
          </w:p>
        </w:tc>
        <w:tc>
          <w:tcPr>
            <w:tcW w:w="9119" w:type="dxa"/>
            <w:gridSpan w:val="2"/>
          </w:tcPr>
          <w:p w:rsidR="00AA3A74" w:rsidRPr="00E35288" w:rsidRDefault="00AA3A74" w:rsidP="00317BC8">
            <w:pPr>
              <w:pStyle w:val="5"/>
              <w:shd w:val="clear" w:color="auto" w:fill="auto"/>
              <w:spacing w:after="0" w:line="240" w:lineRule="auto"/>
              <w:ind w:left="4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56" w:type="dxa"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288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391" w:type="dxa"/>
            <w:shd w:val="clear" w:color="auto" w:fill="FFFFFF" w:themeFill="background1"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A74" w:rsidRPr="00E35288" w:rsidTr="00317BC8">
        <w:tc>
          <w:tcPr>
            <w:tcW w:w="3268" w:type="dxa"/>
            <w:vMerge w:val="restart"/>
          </w:tcPr>
          <w:p w:rsidR="00AA3A74" w:rsidRPr="00E35288" w:rsidRDefault="00AA3A74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3528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Тема 6.1.</w:t>
            </w:r>
          </w:p>
          <w:p w:rsidR="00AA3A74" w:rsidRPr="00E35288" w:rsidRDefault="00AA3A74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35288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 личности</w:t>
            </w:r>
          </w:p>
        </w:tc>
        <w:tc>
          <w:tcPr>
            <w:tcW w:w="9119" w:type="dxa"/>
            <w:gridSpan w:val="2"/>
          </w:tcPr>
          <w:p w:rsidR="00AA3A74" w:rsidRPr="00E35288" w:rsidRDefault="00AA3A74" w:rsidP="00317BC8">
            <w:pPr>
              <w:pStyle w:val="5"/>
              <w:shd w:val="clear" w:color="auto" w:fill="auto"/>
              <w:spacing w:after="0" w:line="240" w:lineRule="auto"/>
              <w:ind w:left="40" w:firstLine="0"/>
              <w:jc w:val="left"/>
              <w:rPr>
                <w:sz w:val="24"/>
                <w:szCs w:val="24"/>
              </w:rPr>
            </w:pPr>
            <w:r w:rsidRPr="00E35288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56" w:type="dxa"/>
            <w:vMerge w:val="restart"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2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1" w:type="dxa"/>
            <w:vMerge w:val="restart"/>
            <w:shd w:val="clear" w:color="auto" w:fill="BFBFBF" w:themeFill="background1" w:themeFillShade="BF"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2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A3A74" w:rsidRPr="00E35288" w:rsidTr="00317BC8">
        <w:tc>
          <w:tcPr>
            <w:tcW w:w="3268" w:type="dxa"/>
            <w:vMerge/>
          </w:tcPr>
          <w:p w:rsidR="00AA3A74" w:rsidRPr="00E35288" w:rsidRDefault="00AA3A74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6" w:type="dxa"/>
          </w:tcPr>
          <w:p w:rsidR="00AA3A74" w:rsidRPr="00E35288" w:rsidRDefault="00AA3A74" w:rsidP="00317BC8">
            <w:pPr>
              <w:pStyle w:val="5"/>
              <w:shd w:val="clear" w:color="auto" w:fill="auto"/>
              <w:spacing w:after="0" w:line="240" w:lineRule="auto"/>
              <w:ind w:left="40" w:firstLine="0"/>
              <w:rPr>
                <w:sz w:val="24"/>
                <w:szCs w:val="24"/>
              </w:rPr>
            </w:pPr>
            <w:r w:rsidRPr="00E35288">
              <w:rPr>
                <w:sz w:val="24"/>
                <w:szCs w:val="24"/>
              </w:rPr>
              <w:t>1.</w:t>
            </w:r>
          </w:p>
        </w:tc>
        <w:tc>
          <w:tcPr>
            <w:tcW w:w="8573" w:type="dxa"/>
          </w:tcPr>
          <w:p w:rsidR="00AA3A74" w:rsidRPr="00E35288" w:rsidRDefault="00AA3A74" w:rsidP="00317BC8">
            <w:pPr>
              <w:pStyle w:val="5"/>
              <w:shd w:val="clear" w:color="auto" w:fill="auto"/>
              <w:spacing w:after="0" w:line="240" w:lineRule="auto"/>
              <w:ind w:left="40" w:firstLine="0"/>
              <w:jc w:val="left"/>
              <w:rPr>
                <w:sz w:val="24"/>
                <w:szCs w:val="24"/>
              </w:rPr>
            </w:pPr>
            <w:r w:rsidRPr="00E35288">
              <w:rPr>
                <w:sz w:val="24"/>
                <w:szCs w:val="24"/>
              </w:rPr>
              <w:t>Характер его структура и особенности.</w:t>
            </w:r>
          </w:p>
        </w:tc>
        <w:tc>
          <w:tcPr>
            <w:tcW w:w="1356" w:type="dxa"/>
            <w:vMerge/>
            <w:vAlign w:val="center"/>
          </w:tcPr>
          <w:p w:rsidR="00AA3A74" w:rsidRPr="00E35288" w:rsidRDefault="00AA3A74" w:rsidP="00317BC8">
            <w:pPr>
              <w:pStyle w:val="5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391" w:type="dxa"/>
            <w:vMerge/>
            <w:shd w:val="clear" w:color="auto" w:fill="BFBFBF" w:themeFill="background1" w:themeFillShade="BF"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A74" w:rsidRPr="00E35288" w:rsidTr="00317BC8">
        <w:tc>
          <w:tcPr>
            <w:tcW w:w="3268" w:type="dxa"/>
            <w:vMerge/>
          </w:tcPr>
          <w:p w:rsidR="00AA3A74" w:rsidRPr="00E35288" w:rsidRDefault="00AA3A74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6" w:type="dxa"/>
          </w:tcPr>
          <w:p w:rsidR="00AA3A74" w:rsidRPr="00E35288" w:rsidRDefault="00AA3A74" w:rsidP="00317BC8">
            <w:pPr>
              <w:pStyle w:val="5"/>
              <w:shd w:val="clear" w:color="auto" w:fill="auto"/>
              <w:spacing w:after="0" w:line="240" w:lineRule="auto"/>
              <w:ind w:left="40" w:firstLine="0"/>
              <w:rPr>
                <w:sz w:val="24"/>
                <w:szCs w:val="24"/>
              </w:rPr>
            </w:pPr>
            <w:r w:rsidRPr="00E35288">
              <w:rPr>
                <w:sz w:val="24"/>
                <w:szCs w:val="24"/>
              </w:rPr>
              <w:t>2.</w:t>
            </w:r>
          </w:p>
        </w:tc>
        <w:tc>
          <w:tcPr>
            <w:tcW w:w="8573" w:type="dxa"/>
          </w:tcPr>
          <w:p w:rsidR="00AA3A74" w:rsidRPr="00E35288" w:rsidRDefault="00AA3A74" w:rsidP="00317BC8">
            <w:pPr>
              <w:pStyle w:val="5"/>
              <w:shd w:val="clear" w:color="auto" w:fill="auto"/>
              <w:spacing w:after="0" w:line="240" w:lineRule="auto"/>
              <w:ind w:left="40" w:firstLine="0"/>
              <w:jc w:val="left"/>
              <w:rPr>
                <w:sz w:val="24"/>
                <w:szCs w:val="24"/>
              </w:rPr>
            </w:pPr>
            <w:r w:rsidRPr="00E35288">
              <w:rPr>
                <w:sz w:val="24"/>
                <w:szCs w:val="24"/>
              </w:rPr>
              <w:t>Влияние характера на выбор профессиональной деятельности.</w:t>
            </w:r>
          </w:p>
        </w:tc>
        <w:tc>
          <w:tcPr>
            <w:tcW w:w="1356" w:type="dxa"/>
            <w:vMerge/>
            <w:vAlign w:val="center"/>
          </w:tcPr>
          <w:p w:rsidR="00AA3A74" w:rsidRPr="00E35288" w:rsidRDefault="00AA3A74" w:rsidP="00317BC8">
            <w:pPr>
              <w:pStyle w:val="5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391" w:type="dxa"/>
            <w:vMerge/>
            <w:shd w:val="clear" w:color="auto" w:fill="BFBFBF" w:themeFill="background1" w:themeFillShade="BF"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A74" w:rsidRPr="00E35288" w:rsidTr="00317BC8">
        <w:tc>
          <w:tcPr>
            <w:tcW w:w="3268" w:type="dxa"/>
            <w:vMerge/>
          </w:tcPr>
          <w:p w:rsidR="00AA3A74" w:rsidRPr="00E35288" w:rsidRDefault="00AA3A74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119" w:type="dxa"/>
            <w:gridSpan w:val="2"/>
          </w:tcPr>
          <w:p w:rsidR="00AA3A74" w:rsidRPr="00E35288" w:rsidRDefault="00AA3A74" w:rsidP="00317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28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1356" w:type="dxa"/>
            <w:vMerge w:val="restart"/>
            <w:vAlign w:val="center"/>
          </w:tcPr>
          <w:p w:rsidR="00AA3A74" w:rsidRPr="00E35288" w:rsidRDefault="00AA3A74" w:rsidP="00317BC8">
            <w:pPr>
              <w:pStyle w:val="5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E35288">
              <w:rPr>
                <w:sz w:val="24"/>
                <w:szCs w:val="24"/>
              </w:rPr>
              <w:t>2</w:t>
            </w:r>
          </w:p>
        </w:tc>
        <w:tc>
          <w:tcPr>
            <w:tcW w:w="1391" w:type="dxa"/>
            <w:vMerge/>
            <w:shd w:val="clear" w:color="auto" w:fill="BFBFBF" w:themeFill="background1" w:themeFillShade="BF"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A74" w:rsidRPr="00E35288" w:rsidTr="00317BC8">
        <w:tc>
          <w:tcPr>
            <w:tcW w:w="3268" w:type="dxa"/>
            <w:vMerge/>
          </w:tcPr>
          <w:p w:rsidR="00AA3A74" w:rsidRPr="00E35288" w:rsidRDefault="00AA3A74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119" w:type="dxa"/>
            <w:gridSpan w:val="2"/>
          </w:tcPr>
          <w:p w:rsidR="00AA3A74" w:rsidRPr="00E35288" w:rsidRDefault="00AA3A74" w:rsidP="00317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288">
              <w:rPr>
                <w:rFonts w:ascii="Times New Roman" w:hAnsi="Times New Roman" w:cs="Times New Roman"/>
                <w:sz w:val="24"/>
                <w:szCs w:val="24"/>
              </w:rPr>
              <w:t xml:space="preserve"> 1. Выявление основных черт характера для оптимальной реализации разных видов профессий.</w:t>
            </w:r>
          </w:p>
        </w:tc>
        <w:tc>
          <w:tcPr>
            <w:tcW w:w="1356" w:type="dxa"/>
            <w:vMerge/>
            <w:vAlign w:val="center"/>
          </w:tcPr>
          <w:p w:rsidR="00AA3A74" w:rsidRPr="00E35288" w:rsidRDefault="00AA3A74" w:rsidP="00317BC8">
            <w:pPr>
              <w:pStyle w:val="5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391" w:type="dxa"/>
            <w:vMerge/>
            <w:shd w:val="clear" w:color="auto" w:fill="BFBFBF" w:themeFill="background1" w:themeFillShade="BF"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A74" w:rsidRPr="00E35288" w:rsidTr="00317BC8">
        <w:tc>
          <w:tcPr>
            <w:tcW w:w="3268" w:type="dxa"/>
            <w:vMerge/>
          </w:tcPr>
          <w:p w:rsidR="00AA3A74" w:rsidRPr="00E35288" w:rsidRDefault="00AA3A74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119" w:type="dxa"/>
            <w:gridSpan w:val="2"/>
          </w:tcPr>
          <w:p w:rsidR="00AA3A74" w:rsidRPr="00E35288" w:rsidRDefault="00AA3A74" w:rsidP="00317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288">
              <w:rPr>
                <w:rFonts w:ascii="Times New Roman" w:hAnsi="Times New Roman" w:cs="Times New Roman"/>
                <w:sz w:val="24"/>
                <w:szCs w:val="24"/>
              </w:rPr>
              <w:t>2. Несоответствие выбранной профессии основным чертам характера человека.</w:t>
            </w:r>
          </w:p>
        </w:tc>
        <w:tc>
          <w:tcPr>
            <w:tcW w:w="1356" w:type="dxa"/>
            <w:vMerge/>
            <w:vAlign w:val="center"/>
          </w:tcPr>
          <w:p w:rsidR="00AA3A74" w:rsidRPr="00E35288" w:rsidRDefault="00AA3A74" w:rsidP="00317BC8">
            <w:pPr>
              <w:pStyle w:val="5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391" w:type="dxa"/>
            <w:vMerge/>
            <w:shd w:val="clear" w:color="auto" w:fill="BFBFBF" w:themeFill="background1" w:themeFillShade="BF"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A74" w:rsidRPr="00E35288" w:rsidTr="00317BC8">
        <w:tc>
          <w:tcPr>
            <w:tcW w:w="3268" w:type="dxa"/>
            <w:vMerge w:val="restart"/>
          </w:tcPr>
          <w:p w:rsidR="00AA3A74" w:rsidRPr="00E35288" w:rsidRDefault="00AA3A74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3528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Тема 6.2.</w:t>
            </w:r>
          </w:p>
          <w:p w:rsidR="00AA3A74" w:rsidRPr="00E35288" w:rsidRDefault="00AA3A74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35288">
              <w:rPr>
                <w:rFonts w:ascii="Times New Roman" w:hAnsi="Times New Roman" w:cs="Times New Roman"/>
                <w:b/>
                <w:sz w:val="24"/>
                <w:szCs w:val="24"/>
              </w:rPr>
              <w:t>Темперамент личности</w:t>
            </w:r>
          </w:p>
        </w:tc>
        <w:tc>
          <w:tcPr>
            <w:tcW w:w="9119" w:type="dxa"/>
            <w:gridSpan w:val="2"/>
          </w:tcPr>
          <w:p w:rsidR="00AA3A74" w:rsidRPr="00E35288" w:rsidRDefault="00AA3A74" w:rsidP="00317BC8">
            <w:pPr>
              <w:pStyle w:val="5"/>
              <w:shd w:val="clear" w:color="auto" w:fill="auto"/>
              <w:spacing w:after="0" w:line="240" w:lineRule="auto"/>
              <w:ind w:left="40" w:firstLine="0"/>
              <w:jc w:val="left"/>
              <w:rPr>
                <w:sz w:val="24"/>
                <w:szCs w:val="24"/>
              </w:rPr>
            </w:pPr>
            <w:r w:rsidRPr="00E35288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56" w:type="dxa"/>
            <w:vMerge w:val="restart"/>
            <w:vAlign w:val="center"/>
          </w:tcPr>
          <w:p w:rsidR="00AA3A74" w:rsidRPr="00E35288" w:rsidRDefault="00AA3A74" w:rsidP="00317BC8">
            <w:pPr>
              <w:pStyle w:val="5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E35288">
              <w:rPr>
                <w:sz w:val="24"/>
                <w:szCs w:val="24"/>
              </w:rPr>
              <w:t>1</w:t>
            </w:r>
          </w:p>
        </w:tc>
        <w:tc>
          <w:tcPr>
            <w:tcW w:w="1391" w:type="dxa"/>
            <w:vMerge w:val="restart"/>
            <w:shd w:val="clear" w:color="auto" w:fill="BFBFBF" w:themeFill="background1" w:themeFillShade="BF"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2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A3A74" w:rsidRPr="00E35288" w:rsidTr="00317BC8">
        <w:tc>
          <w:tcPr>
            <w:tcW w:w="3268" w:type="dxa"/>
            <w:vMerge/>
          </w:tcPr>
          <w:p w:rsidR="00AA3A74" w:rsidRPr="00E35288" w:rsidRDefault="00AA3A74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6" w:type="dxa"/>
          </w:tcPr>
          <w:p w:rsidR="00AA3A74" w:rsidRPr="00E35288" w:rsidRDefault="00AA3A74" w:rsidP="00317BC8">
            <w:pPr>
              <w:pStyle w:val="5"/>
              <w:shd w:val="clear" w:color="auto" w:fill="auto"/>
              <w:spacing w:after="0" w:line="240" w:lineRule="auto"/>
              <w:ind w:left="40" w:firstLine="0"/>
              <w:rPr>
                <w:sz w:val="24"/>
                <w:szCs w:val="24"/>
              </w:rPr>
            </w:pPr>
            <w:r w:rsidRPr="00E35288">
              <w:rPr>
                <w:sz w:val="24"/>
                <w:szCs w:val="24"/>
              </w:rPr>
              <w:t>1.</w:t>
            </w:r>
          </w:p>
        </w:tc>
        <w:tc>
          <w:tcPr>
            <w:tcW w:w="8573" w:type="dxa"/>
          </w:tcPr>
          <w:p w:rsidR="00AA3A74" w:rsidRPr="00E35288" w:rsidRDefault="00AA3A74" w:rsidP="00317BC8">
            <w:pPr>
              <w:pStyle w:val="5"/>
              <w:shd w:val="clear" w:color="auto" w:fill="auto"/>
              <w:spacing w:after="0" w:line="240" w:lineRule="auto"/>
              <w:ind w:left="40" w:firstLine="0"/>
              <w:jc w:val="left"/>
              <w:rPr>
                <w:sz w:val="24"/>
                <w:szCs w:val="24"/>
              </w:rPr>
            </w:pPr>
            <w:r w:rsidRPr="00E35288">
              <w:rPr>
                <w:sz w:val="24"/>
                <w:szCs w:val="24"/>
              </w:rPr>
              <w:t>Темперамент, его виды и особенности.</w:t>
            </w:r>
          </w:p>
        </w:tc>
        <w:tc>
          <w:tcPr>
            <w:tcW w:w="1356" w:type="dxa"/>
            <w:vMerge/>
            <w:vAlign w:val="center"/>
          </w:tcPr>
          <w:p w:rsidR="00AA3A74" w:rsidRPr="00E35288" w:rsidRDefault="00AA3A74" w:rsidP="00317BC8">
            <w:pPr>
              <w:pStyle w:val="5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391" w:type="dxa"/>
            <w:vMerge/>
            <w:shd w:val="clear" w:color="auto" w:fill="BFBFBF" w:themeFill="background1" w:themeFillShade="BF"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A74" w:rsidRPr="00E35288" w:rsidTr="00317BC8">
        <w:tc>
          <w:tcPr>
            <w:tcW w:w="3268" w:type="dxa"/>
            <w:vMerge/>
            <w:vAlign w:val="center"/>
          </w:tcPr>
          <w:p w:rsidR="00AA3A74" w:rsidRPr="00E35288" w:rsidRDefault="00AA3A74" w:rsidP="00317BC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6" w:type="dxa"/>
          </w:tcPr>
          <w:p w:rsidR="00AA3A74" w:rsidRPr="00E35288" w:rsidRDefault="00AA3A74" w:rsidP="00317BC8">
            <w:pPr>
              <w:pStyle w:val="5"/>
              <w:shd w:val="clear" w:color="auto" w:fill="auto"/>
              <w:spacing w:after="0" w:line="240" w:lineRule="auto"/>
              <w:ind w:left="40" w:firstLine="0"/>
              <w:rPr>
                <w:sz w:val="24"/>
                <w:szCs w:val="24"/>
              </w:rPr>
            </w:pPr>
            <w:r w:rsidRPr="00E35288">
              <w:rPr>
                <w:sz w:val="24"/>
                <w:szCs w:val="24"/>
              </w:rPr>
              <w:t>2.</w:t>
            </w:r>
          </w:p>
        </w:tc>
        <w:tc>
          <w:tcPr>
            <w:tcW w:w="8573" w:type="dxa"/>
          </w:tcPr>
          <w:p w:rsidR="00AA3A74" w:rsidRPr="00E35288" w:rsidRDefault="00AA3A74" w:rsidP="00317BC8">
            <w:pPr>
              <w:pStyle w:val="5"/>
              <w:shd w:val="clear" w:color="auto" w:fill="auto"/>
              <w:spacing w:after="0" w:line="240" w:lineRule="auto"/>
              <w:ind w:left="40" w:firstLine="0"/>
              <w:jc w:val="left"/>
              <w:rPr>
                <w:sz w:val="24"/>
                <w:szCs w:val="24"/>
              </w:rPr>
            </w:pPr>
            <w:r w:rsidRPr="00E35288">
              <w:rPr>
                <w:sz w:val="24"/>
                <w:szCs w:val="24"/>
              </w:rPr>
              <w:t>Влияние темперамента на выбор профессиональной деятельности.</w:t>
            </w:r>
          </w:p>
        </w:tc>
        <w:tc>
          <w:tcPr>
            <w:tcW w:w="1356" w:type="dxa"/>
            <w:vMerge/>
            <w:vAlign w:val="center"/>
          </w:tcPr>
          <w:p w:rsidR="00AA3A74" w:rsidRPr="00E35288" w:rsidRDefault="00AA3A74" w:rsidP="00317BC8">
            <w:pPr>
              <w:pStyle w:val="5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391" w:type="dxa"/>
            <w:vMerge/>
            <w:shd w:val="clear" w:color="auto" w:fill="BFBFBF" w:themeFill="background1" w:themeFillShade="BF"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A74" w:rsidRPr="00E35288" w:rsidTr="00317BC8">
        <w:tc>
          <w:tcPr>
            <w:tcW w:w="3268" w:type="dxa"/>
            <w:vMerge/>
            <w:vAlign w:val="center"/>
          </w:tcPr>
          <w:p w:rsidR="00AA3A74" w:rsidRPr="00E35288" w:rsidRDefault="00AA3A74" w:rsidP="00317BC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119" w:type="dxa"/>
            <w:gridSpan w:val="2"/>
          </w:tcPr>
          <w:p w:rsidR="00AA3A74" w:rsidRPr="00E35288" w:rsidRDefault="00AA3A74" w:rsidP="00317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28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1356" w:type="dxa"/>
            <w:vMerge w:val="restart"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2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91" w:type="dxa"/>
            <w:vMerge/>
            <w:shd w:val="clear" w:color="auto" w:fill="BFBFBF" w:themeFill="background1" w:themeFillShade="BF"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A74" w:rsidRPr="00E35288" w:rsidTr="00317BC8">
        <w:tc>
          <w:tcPr>
            <w:tcW w:w="3268" w:type="dxa"/>
            <w:vMerge/>
            <w:vAlign w:val="center"/>
          </w:tcPr>
          <w:p w:rsidR="00AA3A74" w:rsidRPr="00E35288" w:rsidRDefault="00AA3A74" w:rsidP="00317BC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119" w:type="dxa"/>
            <w:gridSpan w:val="2"/>
          </w:tcPr>
          <w:p w:rsidR="00AA3A74" w:rsidRPr="00E35288" w:rsidRDefault="00AA3A74" w:rsidP="00317BC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35288">
              <w:rPr>
                <w:rFonts w:ascii="Times New Roman" w:hAnsi="Times New Roman" w:cs="Times New Roman"/>
                <w:sz w:val="24"/>
                <w:szCs w:val="24"/>
              </w:rPr>
              <w:t>1. Соотнесение типа темперамента к определенной группе профессий.</w:t>
            </w:r>
          </w:p>
        </w:tc>
        <w:tc>
          <w:tcPr>
            <w:tcW w:w="1356" w:type="dxa"/>
            <w:vMerge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  <w:shd w:val="clear" w:color="auto" w:fill="BFBFBF" w:themeFill="background1" w:themeFillShade="BF"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A74" w:rsidRPr="00E35288" w:rsidTr="00317BC8">
        <w:tc>
          <w:tcPr>
            <w:tcW w:w="3268" w:type="dxa"/>
            <w:vMerge/>
            <w:vAlign w:val="center"/>
          </w:tcPr>
          <w:p w:rsidR="00AA3A74" w:rsidRPr="00E35288" w:rsidRDefault="00AA3A74" w:rsidP="00317BC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119" w:type="dxa"/>
            <w:gridSpan w:val="2"/>
          </w:tcPr>
          <w:p w:rsidR="00AA3A74" w:rsidRPr="00E35288" w:rsidRDefault="00AA3A74" w:rsidP="00317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288">
              <w:rPr>
                <w:rFonts w:ascii="Times New Roman" w:hAnsi="Times New Roman" w:cs="Times New Roman"/>
                <w:sz w:val="24"/>
                <w:szCs w:val="24"/>
              </w:rPr>
              <w:t>2. Представление типа темперамента в лице известных киногероев.</w:t>
            </w:r>
          </w:p>
        </w:tc>
        <w:tc>
          <w:tcPr>
            <w:tcW w:w="1356" w:type="dxa"/>
            <w:vMerge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  <w:shd w:val="clear" w:color="auto" w:fill="BFBFBF" w:themeFill="background1" w:themeFillShade="BF"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A74" w:rsidRPr="00E35288" w:rsidTr="00317BC8">
        <w:tc>
          <w:tcPr>
            <w:tcW w:w="3268" w:type="dxa"/>
            <w:vMerge w:val="restart"/>
          </w:tcPr>
          <w:p w:rsidR="00AA3A74" w:rsidRPr="00E35288" w:rsidRDefault="00AA3A74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3528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Тема 6.3.</w:t>
            </w:r>
          </w:p>
          <w:p w:rsidR="00AA3A74" w:rsidRPr="00E35288" w:rsidRDefault="00AA3A74" w:rsidP="00317BC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35288"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Направленность личности</w:t>
            </w:r>
          </w:p>
        </w:tc>
        <w:tc>
          <w:tcPr>
            <w:tcW w:w="9119" w:type="dxa"/>
            <w:gridSpan w:val="2"/>
          </w:tcPr>
          <w:p w:rsidR="00AA3A74" w:rsidRPr="00E35288" w:rsidRDefault="00AA3A74" w:rsidP="00317BC8">
            <w:pPr>
              <w:pStyle w:val="5"/>
              <w:shd w:val="clear" w:color="auto" w:fill="auto"/>
              <w:spacing w:after="0" w:line="240" w:lineRule="auto"/>
              <w:ind w:left="40" w:firstLine="0"/>
              <w:jc w:val="left"/>
              <w:rPr>
                <w:sz w:val="24"/>
                <w:szCs w:val="24"/>
              </w:rPr>
            </w:pPr>
            <w:r w:rsidRPr="00E35288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56" w:type="dxa"/>
            <w:vMerge w:val="restart"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2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1" w:type="dxa"/>
            <w:vMerge w:val="restart"/>
            <w:shd w:val="clear" w:color="auto" w:fill="BFBFBF" w:themeFill="background1" w:themeFillShade="BF"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2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A3A74" w:rsidRPr="00E35288" w:rsidTr="00317BC8">
        <w:tc>
          <w:tcPr>
            <w:tcW w:w="3268" w:type="dxa"/>
            <w:vMerge/>
            <w:vAlign w:val="center"/>
          </w:tcPr>
          <w:p w:rsidR="00AA3A74" w:rsidRPr="00E35288" w:rsidRDefault="00AA3A74" w:rsidP="00317BC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6" w:type="dxa"/>
          </w:tcPr>
          <w:p w:rsidR="00AA3A74" w:rsidRPr="00E35288" w:rsidRDefault="00AA3A74" w:rsidP="00317BC8">
            <w:pPr>
              <w:pStyle w:val="5"/>
              <w:shd w:val="clear" w:color="auto" w:fill="auto"/>
              <w:spacing w:after="0" w:line="240" w:lineRule="auto"/>
              <w:ind w:left="40" w:firstLine="0"/>
              <w:rPr>
                <w:sz w:val="24"/>
                <w:szCs w:val="24"/>
              </w:rPr>
            </w:pPr>
            <w:r w:rsidRPr="00E35288">
              <w:rPr>
                <w:sz w:val="24"/>
                <w:szCs w:val="24"/>
              </w:rPr>
              <w:t>1.</w:t>
            </w:r>
          </w:p>
        </w:tc>
        <w:tc>
          <w:tcPr>
            <w:tcW w:w="8573" w:type="dxa"/>
          </w:tcPr>
          <w:p w:rsidR="00AA3A74" w:rsidRPr="00E35288" w:rsidRDefault="00AA3A74" w:rsidP="00317BC8">
            <w:pPr>
              <w:pStyle w:val="5"/>
              <w:shd w:val="clear" w:color="auto" w:fill="auto"/>
              <w:spacing w:after="0" w:line="240" w:lineRule="auto"/>
              <w:ind w:left="40" w:firstLine="0"/>
              <w:jc w:val="left"/>
              <w:rPr>
                <w:sz w:val="24"/>
                <w:szCs w:val="24"/>
              </w:rPr>
            </w:pPr>
            <w:r w:rsidRPr="00E35288">
              <w:rPr>
                <w:sz w:val="24"/>
                <w:szCs w:val="24"/>
              </w:rPr>
              <w:t>Определение понятия «направленность личности». Направленность и деятельность личности.</w:t>
            </w:r>
          </w:p>
        </w:tc>
        <w:tc>
          <w:tcPr>
            <w:tcW w:w="1356" w:type="dxa"/>
            <w:vMerge/>
            <w:vAlign w:val="center"/>
          </w:tcPr>
          <w:p w:rsidR="00AA3A74" w:rsidRPr="00E35288" w:rsidRDefault="00AA3A74" w:rsidP="00317BC8">
            <w:pPr>
              <w:pStyle w:val="5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391" w:type="dxa"/>
            <w:vMerge/>
            <w:shd w:val="clear" w:color="auto" w:fill="BFBFBF" w:themeFill="background1" w:themeFillShade="BF"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A74" w:rsidRPr="00E35288" w:rsidTr="00317BC8">
        <w:tc>
          <w:tcPr>
            <w:tcW w:w="3268" w:type="dxa"/>
            <w:vMerge/>
            <w:vAlign w:val="center"/>
          </w:tcPr>
          <w:p w:rsidR="00AA3A74" w:rsidRPr="00E35288" w:rsidRDefault="00AA3A74" w:rsidP="00317BC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6" w:type="dxa"/>
          </w:tcPr>
          <w:p w:rsidR="00AA3A74" w:rsidRPr="00E35288" w:rsidRDefault="00AA3A74" w:rsidP="00317BC8">
            <w:pPr>
              <w:pStyle w:val="5"/>
              <w:shd w:val="clear" w:color="auto" w:fill="auto"/>
              <w:spacing w:after="0" w:line="240" w:lineRule="auto"/>
              <w:ind w:left="40" w:firstLine="0"/>
              <w:rPr>
                <w:sz w:val="24"/>
                <w:szCs w:val="24"/>
              </w:rPr>
            </w:pPr>
            <w:r w:rsidRPr="00E35288">
              <w:rPr>
                <w:sz w:val="24"/>
                <w:szCs w:val="24"/>
              </w:rPr>
              <w:t>2.</w:t>
            </w:r>
          </w:p>
        </w:tc>
        <w:tc>
          <w:tcPr>
            <w:tcW w:w="8573" w:type="dxa"/>
          </w:tcPr>
          <w:p w:rsidR="00AA3A74" w:rsidRPr="00E35288" w:rsidRDefault="00AA3A74" w:rsidP="00317BC8">
            <w:pPr>
              <w:pStyle w:val="5"/>
              <w:shd w:val="clear" w:color="auto" w:fill="auto"/>
              <w:spacing w:after="0" w:line="240" w:lineRule="auto"/>
              <w:ind w:left="40" w:firstLine="0"/>
              <w:jc w:val="left"/>
              <w:rPr>
                <w:sz w:val="24"/>
                <w:szCs w:val="24"/>
              </w:rPr>
            </w:pPr>
            <w:r w:rsidRPr="00E35288">
              <w:rPr>
                <w:sz w:val="24"/>
                <w:szCs w:val="24"/>
              </w:rPr>
              <w:t>Взаимосвязь характера, темперамента и направленности личности.</w:t>
            </w:r>
          </w:p>
        </w:tc>
        <w:tc>
          <w:tcPr>
            <w:tcW w:w="1356" w:type="dxa"/>
            <w:vMerge/>
            <w:vAlign w:val="center"/>
          </w:tcPr>
          <w:p w:rsidR="00AA3A74" w:rsidRPr="00E35288" w:rsidRDefault="00AA3A74" w:rsidP="00317BC8">
            <w:pPr>
              <w:pStyle w:val="5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391" w:type="dxa"/>
            <w:vMerge/>
            <w:shd w:val="clear" w:color="auto" w:fill="BFBFBF" w:themeFill="background1" w:themeFillShade="BF"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A74" w:rsidRPr="00E35288" w:rsidTr="00317BC8">
        <w:tc>
          <w:tcPr>
            <w:tcW w:w="3268" w:type="dxa"/>
            <w:vMerge/>
            <w:vAlign w:val="center"/>
          </w:tcPr>
          <w:p w:rsidR="00AA3A74" w:rsidRPr="00E35288" w:rsidRDefault="00AA3A74" w:rsidP="00317BC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119" w:type="dxa"/>
            <w:gridSpan w:val="2"/>
          </w:tcPr>
          <w:p w:rsidR="00AA3A74" w:rsidRPr="00E35288" w:rsidRDefault="00AA3A74" w:rsidP="00317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28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1356" w:type="dxa"/>
            <w:vMerge w:val="restart"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2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91" w:type="dxa"/>
            <w:vMerge/>
            <w:shd w:val="clear" w:color="auto" w:fill="BFBFBF" w:themeFill="background1" w:themeFillShade="BF"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A74" w:rsidRPr="00E35288" w:rsidTr="00317BC8">
        <w:tc>
          <w:tcPr>
            <w:tcW w:w="3268" w:type="dxa"/>
            <w:vMerge/>
            <w:vAlign w:val="center"/>
          </w:tcPr>
          <w:p w:rsidR="00AA3A74" w:rsidRPr="00E35288" w:rsidRDefault="00AA3A74" w:rsidP="00317BC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119" w:type="dxa"/>
            <w:gridSpan w:val="2"/>
          </w:tcPr>
          <w:p w:rsidR="00AA3A74" w:rsidRPr="00E35288" w:rsidRDefault="00AA3A74" w:rsidP="00317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288">
              <w:rPr>
                <w:rFonts w:ascii="Times New Roman" w:hAnsi="Times New Roman" w:cs="Times New Roman"/>
                <w:sz w:val="24"/>
                <w:szCs w:val="24"/>
              </w:rPr>
              <w:t>1. Отличие понятий «характер», «темперамент», «направленность личности».</w:t>
            </w:r>
          </w:p>
        </w:tc>
        <w:tc>
          <w:tcPr>
            <w:tcW w:w="1356" w:type="dxa"/>
            <w:vMerge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  <w:shd w:val="clear" w:color="auto" w:fill="BFBFBF" w:themeFill="background1" w:themeFillShade="BF"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A74" w:rsidRPr="00E35288" w:rsidTr="00317BC8">
        <w:tc>
          <w:tcPr>
            <w:tcW w:w="3268" w:type="dxa"/>
            <w:vMerge/>
            <w:vAlign w:val="center"/>
          </w:tcPr>
          <w:p w:rsidR="00AA3A74" w:rsidRPr="00E35288" w:rsidRDefault="00AA3A74" w:rsidP="00317BC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119" w:type="dxa"/>
            <w:gridSpan w:val="2"/>
          </w:tcPr>
          <w:p w:rsidR="00AA3A74" w:rsidRPr="00E35288" w:rsidRDefault="00AA3A74" w:rsidP="00317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288">
              <w:rPr>
                <w:rFonts w:ascii="Times New Roman" w:hAnsi="Times New Roman" w:cs="Times New Roman"/>
                <w:sz w:val="24"/>
                <w:szCs w:val="24"/>
              </w:rPr>
              <w:t xml:space="preserve">2. Определяющие направленности личности. </w:t>
            </w:r>
          </w:p>
        </w:tc>
        <w:tc>
          <w:tcPr>
            <w:tcW w:w="1356" w:type="dxa"/>
            <w:vMerge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  <w:shd w:val="clear" w:color="auto" w:fill="BFBFBF" w:themeFill="background1" w:themeFillShade="BF"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A74" w:rsidRPr="00E35288" w:rsidTr="00317BC8">
        <w:tc>
          <w:tcPr>
            <w:tcW w:w="3268" w:type="dxa"/>
          </w:tcPr>
          <w:p w:rsidR="00AA3A74" w:rsidRPr="00E35288" w:rsidRDefault="00AA3A74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3528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Раздел 7. </w:t>
            </w:r>
          </w:p>
          <w:p w:rsidR="00AA3A74" w:rsidRPr="00E35288" w:rsidRDefault="00AA3A74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35288">
              <w:rPr>
                <w:rFonts w:ascii="Times New Roman" w:hAnsi="Times New Roman" w:cs="Times New Roman"/>
                <w:b/>
                <w:sz w:val="24"/>
                <w:szCs w:val="24"/>
              </w:rPr>
              <w:t>Познание и самопознание</w:t>
            </w:r>
          </w:p>
        </w:tc>
        <w:tc>
          <w:tcPr>
            <w:tcW w:w="9119" w:type="dxa"/>
            <w:gridSpan w:val="2"/>
          </w:tcPr>
          <w:p w:rsidR="00AA3A74" w:rsidRPr="00E35288" w:rsidRDefault="00AA3A74" w:rsidP="00317BC8">
            <w:pPr>
              <w:pStyle w:val="5"/>
              <w:shd w:val="clear" w:color="auto" w:fill="auto"/>
              <w:spacing w:after="0" w:line="240" w:lineRule="auto"/>
              <w:ind w:left="4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56" w:type="dxa"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28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391" w:type="dxa"/>
            <w:shd w:val="clear" w:color="auto" w:fill="FFFFFF" w:themeFill="background1"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A74" w:rsidRPr="00E35288" w:rsidTr="00317BC8">
        <w:tc>
          <w:tcPr>
            <w:tcW w:w="3268" w:type="dxa"/>
            <w:vMerge w:val="restart"/>
          </w:tcPr>
          <w:p w:rsidR="00AA3A74" w:rsidRPr="00E35288" w:rsidRDefault="00AA3A74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3528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Тема 7.1.</w:t>
            </w:r>
          </w:p>
          <w:p w:rsidR="00AA3A74" w:rsidRPr="00E35288" w:rsidRDefault="00AA3A74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35288">
              <w:rPr>
                <w:rFonts w:ascii="Times New Roman" w:hAnsi="Times New Roman" w:cs="Times New Roman"/>
                <w:b/>
                <w:sz w:val="24"/>
                <w:szCs w:val="24"/>
              </w:rPr>
              <w:t>Познание задатков и способностей</w:t>
            </w:r>
          </w:p>
        </w:tc>
        <w:tc>
          <w:tcPr>
            <w:tcW w:w="9119" w:type="dxa"/>
            <w:gridSpan w:val="2"/>
          </w:tcPr>
          <w:p w:rsidR="00AA3A74" w:rsidRPr="00E35288" w:rsidRDefault="00AA3A74" w:rsidP="00317BC8">
            <w:pPr>
              <w:pStyle w:val="5"/>
              <w:shd w:val="clear" w:color="auto" w:fill="auto"/>
              <w:spacing w:after="0" w:line="240" w:lineRule="auto"/>
              <w:ind w:left="40" w:firstLine="0"/>
              <w:jc w:val="left"/>
              <w:rPr>
                <w:sz w:val="24"/>
                <w:szCs w:val="24"/>
              </w:rPr>
            </w:pPr>
            <w:r w:rsidRPr="00E35288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56" w:type="dxa"/>
            <w:vMerge w:val="restart"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2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1" w:type="dxa"/>
            <w:vMerge w:val="restart"/>
            <w:shd w:val="clear" w:color="auto" w:fill="BFBFBF" w:themeFill="background1" w:themeFillShade="BF"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2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A3A74" w:rsidRPr="00E35288" w:rsidTr="00317BC8">
        <w:tc>
          <w:tcPr>
            <w:tcW w:w="3268" w:type="dxa"/>
            <w:vMerge/>
          </w:tcPr>
          <w:p w:rsidR="00AA3A74" w:rsidRPr="00E35288" w:rsidRDefault="00AA3A74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6" w:type="dxa"/>
          </w:tcPr>
          <w:p w:rsidR="00AA3A74" w:rsidRPr="00E35288" w:rsidRDefault="00AA3A74" w:rsidP="00317BC8">
            <w:pPr>
              <w:pStyle w:val="5"/>
              <w:shd w:val="clear" w:color="auto" w:fill="auto"/>
              <w:spacing w:after="0" w:line="240" w:lineRule="auto"/>
              <w:ind w:left="40" w:firstLine="0"/>
              <w:rPr>
                <w:sz w:val="24"/>
                <w:szCs w:val="24"/>
              </w:rPr>
            </w:pPr>
            <w:r w:rsidRPr="00E35288">
              <w:rPr>
                <w:sz w:val="24"/>
                <w:szCs w:val="24"/>
              </w:rPr>
              <w:t>1.</w:t>
            </w:r>
          </w:p>
        </w:tc>
        <w:tc>
          <w:tcPr>
            <w:tcW w:w="8573" w:type="dxa"/>
          </w:tcPr>
          <w:p w:rsidR="00AA3A74" w:rsidRPr="00E35288" w:rsidRDefault="00AA3A74" w:rsidP="00317BC8">
            <w:pPr>
              <w:pStyle w:val="5"/>
              <w:shd w:val="clear" w:color="auto" w:fill="auto"/>
              <w:spacing w:after="0" w:line="240" w:lineRule="auto"/>
              <w:ind w:left="40" w:firstLine="0"/>
              <w:jc w:val="left"/>
              <w:rPr>
                <w:sz w:val="24"/>
                <w:szCs w:val="24"/>
              </w:rPr>
            </w:pPr>
            <w:r w:rsidRPr="00E35288">
              <w:rPr>
                <w:sz w:val="24"/>
                <w:szCs w:val="24"/>
              </w:rPr>
              <w:t>Задатки и способности человека. Взаимосвязь понятий с профессиональными предпочтениями и профессиональным самоопределением человека.</w:t>
            </w:r>
          </w:p>
        </w:tc>
        <w:tc>
          <w:tcPr>
            <w:tcW w:w="1356" w:type="dxa"/>
            <w:vMerge/>
            <w:vAlign w:val="center"/>
          </w:tcPr>
          <w:p w:rsidR="00AA3A74" w:rsidRPr="00E35288" w:rsidRDefault="00AA3A74" w:rsidP="00317BC8">
            <w:pPr>
              <w:pStyle w:val="5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391" w:type="dxa"/>
            <w:vMerge/>
            <w:shd w:val="clear" w:color="auto" w:fill="BFBFBF" w:themeFill="background1" w:themeFillShade="BF"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A74" w:rsidRPr="00E35288" w:rsidTr="00317BC8">
        <w:tc>
          <w:tcPr>
            <w:tcW w:w="3268" w:type="dxa"/>
            <w:vMerge/>
          </w:tcPr>
          <w:p w:rsidR="00AA3A74" w:rsidRPr="00E35288" w:rsidRDefault="00AA3A74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119" w:type="dxa"/>
            <w:gridSpan w:val="2"/>
          </w:tcPr>
          <w:p w:rsidR="00AA3A74" w:rsidRPr="00E35288" w:rsidRDefault="00AA3A74" w:rsidP="00317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28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1356" w:type="dxa"/>
            <w:vMerge w:val="restart"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2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91" w:type="dxa"/>
            <w:vMerge/>
            <w:shd w:val="clear" w:color="auto" w:fill="BFBFBF" w:themeFill="background1" w:themeFillShade="BF"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A74" w:rsidRPr="00E35288" w:rsidTr="00317BC8">
        <w:tc>
          <w:tcPr>
            <w:tcW w:w="3268" w:type="dxa"/>
            <w:vMerge/>
          </w:tcPr>
          <w:p w:rsidR="00AA3A74" w:rsidRPr="00E35288" w:rsidRDefault="00AA3A74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119" w:type="dxa"/>
            <w:gridSpan w:val="2"/>
          </w:tcPr>
          <w:p w:rsidR="00AA3A74" w:rsidRPr="00E35288" w:rsidRDefault="00AA3A74" w:rsidP="00317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288">
              <w:rPr>
                <w:rFonts w:ascii="Times New Roman" w:hAnsi="Times New Roman" w:cs="Times New Roman"/>
                <w:sz w:val="24"/>
                <w:szCs w:val="24"/>
              </w:rPr>
              <w:t xml:space="preserve"> 1. Роль задатков и способностей в профессиональном становлении личности.</w:t>
            </w:r>
          </w:p>
        </w:tc>
        <w:tc>
          <w:tcPr>
            <w:tcW w:w="1356" w:type="dxa"/>
            <w:vMerge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  <w:shd w:val="clear" w:color="auto" w:fill="BFBFBF" w:themeFill="background1" w:themeFillShade="BF"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A74" w:rsidRPr="00E35288" w:rsidTr="00317BC8">
        <w:tc>
          <w:tcPr>
            <w:tcW w:w="3268" w:type="dxa"/>
            <w:vMerge/>
          </w:tcPr>
          <w:p w:rsidR="00AA3A74" w:rsidRPr="00E35288" w:rsidRDefault="00AA3A74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119" w:type="dxa"/>
            <w:gridSpan w:val="2"/>
          </w:tcPr>
          <w:p w:rsidR="00AA3A74" w:rsidRPr="00E35288" w:rsidRDefault="00AA3A74" w:rsidP="00317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288">
              <w:rPr>
                <w:rFonts w:ascii="Times New Roman" w:hAnsi="Times New Roman" w:cs="Times New Roman"/>
                <w:sz w:val="24"/>
                <w:szCs w:val="24"/>
              </w:rPr>
              <w:t>2. Последствия несоответствия способностей с профессиональной сферой человека.</w:t>
            </w:r>
          </w:p>
        </w:tc>
        <w:tc>
          <w:tcPr>
            <w:tcW w:w="1356" w:type="dxa"/>
            <w:vMerge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  <w:shd w:val="clear" w:color="auto" w:fill="BFBFBF" w:themeFill="background1" w:themeFillShade="BF"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A74" w:rsidRPr="00E35288" w:rsidTr="00317BC8">
        <w:tc>
          <w:tcPr>
            <w:tcW w:w="3268" w:type="dxa"/>
            <w:vMerge w:val="restart"/>
          </w:tcPr>
          <w:p w:rsidR="00AA3A74" w:rsidRPr="00E35288" w:rsidRDefault="00AA3A74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3528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Тема 7.2.</w:t>
            </w:r>
          </w:p>
          <w:p w:rsidR="00AA3A74" w:rsidRPr="00E35288" w:rsidRDefault="00AA3A74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35288">
              <w:rPr>
                <w:rFonts w:ascii="Times New Roman" w:hAnsi="Times New Roman" w:cs="Times New Roman"/>
                <w:b/>
                <w:sz w:val="24"/>
                <w:szCs w:val="24"/>
              </w:rPr>
              <w:t>Самопознание. Самовоспитание личности</w:t>
            </w:r>
          </w:p>
        </w:tc>
        <w:tc>
          <w:tcPr>
            <w:tcW w:w="9119" w:type="dxa"/>
            <w:gridSpan w:val="2"/>
          </w:tcPr>
          <w:p w:rsidR="00AA3A74" w:rsidRPr="00E35288" w:rsidRDefault="00AA3A74" w:rsidP="00317BC8">
            <w:pPr>
              <w:pStyle w:val="5"/>
              <w:shd w:val="clear" w:color="auto" w:fill="auto"/>
              <w:spacing w:after="0" w:line="240" w:lineRule="auto"/>
              <w:ind w:left="40" w:firstLine="0"/>
              <w:jc w:val="left"/>
              <w:rPr>
                <w:sz w:val="24"/>
                <w:szCs w:val="24"/>
              </w:rPr>
            </w:pPr>
            <w:r w:rsidRPr="00E35288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56" w:type="dxa"/>
            <w:vMerge w:val="restart"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2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1" w:type="dxa"/>
            <w:vMerge w:val="restart"/>
            <w:shd w:val="clear" w:color="auto" w:fill="BFBFBF" w:themeFill="background1" w:themeFillShade="BF"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2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A3A74" w:rsidRPr="00E35288" w:rsidTr="00317BC8">
        <w:tc>
          <w:tcPr>
            <w:tcW w:w="3268" w:type="dxa"/>
            <w:vMerge/>
            <w:vAlign w:val="center"/>
          </w:tcPr>
          <w:p w:rsidR="00AA3A74" w:rsidRPr="00E35288" w:rsidRDefault="00AA3A74" w:rsidP="00317BC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6" w:type="dxa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2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573" w:type="dxa"/>
          </w:tcPr>
          <w:p w:rsidR="00AA3A74" w:rsidRPr="00E35288" w:rsidRDefault="00AA3A74" w:rsidP="00317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288">
              <w:rPr>
                <w:rFonts w:ascii="Times New Roman" w:hAnsi="Times New Roman" w:cs="Times New Roman"/>
                <w:sz w:val="24"/>
                <w:szCs w:val="24"/>
              </w:rPr>
              <w:t>Процесс самопознания личности, его этапы.</w:t>
            </w:r>
          </w:p>
        </w:tc>
        <w:tc>
          <w:tcPr>
            <w:tcW w:w="1356" w:type="dxa"/>
            <w:vMerge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  <w:shd w:val="clear" w:color="auto" w:fill="BFBFBF" w:themeFill="background1" w:themeFillShade="BF"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A74" w:rsidRPr="00E35288" w:rsidTr="00317BC8">
        <w:tc>
          <w:tcPr>
            <w:tcW w:w="3268" w:type="dxa"/>
            <w:vMerge/>
            <w:vAlign w:val="center"/>
          </w:tcPr>
          <w:p w:rsidR="00AA3A74" w:rsidRPr="00E35288" w:rsidRDefault="00AA3A74" w:rsidP="00317BC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6" w:type="dxa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2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573" w:type="dxa"/>
          </w:tcPr>
          <w:p w:rsidR="00AA3A74" w:rsidRPr="00E35288" w:rsidRDefault="00AA3A74" w:rsidP="00317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288">
              <w:rPr>
                <w:rFonts w:ascii="Times New Roman" w:hAnsi="Times New Roman" w:cs="Times New Roman"/>
                <w:sz w:val="24"/>
                <w:szCs w:val="24"/>
              </w:rPr>
              <w:t>Самовоспитание как процесс становления личности.</w:t>
            </w:r>
          </w:p>
        </w:tc>
        <w:tc>
          <w:tcPr>
            <w:tcW w:w="1356" w:type="dxa"/>
            <w:vMerge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  <w:shd w:val="clear" w:color="auto" w:fill="BFBFBF" w:themeFill="background1" w:themeFillShade="BF"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A74" w:rsidRPr="00E35288" w:rsidTr="00317BC8">
        <w:tc>
          <w:tcPr>
            <w:tcW w:w="3268" w:type="dxa"/>
            <w:vMerge/>
            <w:vAlign w:val="center"/>
          </w:tcPr>
          <w:p w:rsidR="00AA3A74" w:rsidRPr="00E35288" w:rsidRDefault="00AA3A74" w:rsidP="00317BC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119" w:type="dxa"/>
            <w:gridSpan w:val="2"/>
          </w:tcPr>
          <w:p w:rsidR="00AA3A74" w:rsidRPr="00E35288" w:rsidRDefault="00AA3A74" w:rsidP="00317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28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1356" w:type="dxa"/>
            <w:vMerge w:val="restart"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2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1" w:type="dxa"/>
            <w:vMerge/>
            <w:shd w:val="clear" w:color="auto" w:fill="BFBFBF" w:themeFill="background1" w:themeFillShade="BF"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A74" w:rsidRPr="00E35288" w:rsidTr="00317BC8">
        <w:tc>
          <w:tcPr>
            <w:tcW w:w="3268" w:type="dxa"/>
            <w:vMerge/>
            <w:vAlign w:val="center"/>
          </w:tcPr>
          <w:p w:rsidR="00AA3A74" w:rsidRPr="00E35288" w:rsidRDefault="00AA3A74" w:rsidP="00317BC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119" w:type="dxa"/>
            <w:gridSpan w:val="2"/>
          </w:tcPr>
          <w:p w:rsidR="00AA3A74" w:rsidRPr="00E35288" w:rsidRDefault="00AA3A74" w:rsidP="00317BC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35288">
              <w:rPr>
                <w:rFonts w:ascii="Times New Roman" w:hAnsi="Times New Roman" w:cs="Times New Roman"/>
                <w:sz w:val="24"/>
                <w:szCs w:val="24"/>
              </w:rPr>
              <w:t>1. Необходимость процесса самовоспитания в успешной реализации профессиональной деятельности.</w:t>
            </w:r>
          </w:p>
        </w:tc>
        <w:tc>
          <w:tcPr>
            <w:tcW w:w="1356" w:type="dxa"/>
            <w:vMerge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  <w:shd w:val="clear" w:color="auto" w:fill="BFBFBF" w:themeFill="background1" w:themeFillShade="BF"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A74" w:rsidRPr="00E35288" w:rsidTr="00317BC8">
        <w:tc>
          <w:tcPr>
            <w:tcW w:w="3268" w:type="dxa"/>
            <w:vMerge/>
            <w:vAlign w:val="center"/>
          </w:tcPr>
          <w:p w:rsidR="00AA3A74" w:rsidRPr="00E35288" w:rsidRDefault="00AA3A74" w:rsidP="00317BC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119" w:type="dxa"/>
            <w:gridSpan w:val="2"/>
          </w:tcPr>
          <w:p w:rsidR="00AA3A74" w:rsidRPr="00E35288" w:rsidRDefault="00AA3A74" w:rsidP="00317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288">
              <w:rPr>
                <w:rFonts w:ascii="Times New Roman" w:hAnsi="Times New Roman" w:cs="Times New Roman"/>
                <w:sz w:val="24"/>
                <w:szCs w:val="24"/>
              </w:rPr>
              <w:t>2. Методы самовоспитания личности.</w:t>
            </w:r>
          </w:p>
        </w:tc>
        <w:tc>
          <w:tcPr>
            <w:tcW w:w="1356" w:type="dxa"/>
            <w:vMerge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  <w:shd w:val="clear" w:color="auto" w:fill="BFBFBF" w:themeFill="background1" w:themeFillShade="BF"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A74" w:rsidRPr="00E35288" w:rsidTr="00317BC8">
        <w:tc>
          <w:tcPr>
            <w:tcW w:w="3268" w:type="dxa"/>
            <w:vAlign w:val="center"/>
          </w:tcPr>
          <w:p w:rsidR="00AA3A74" w:rsidRPr="00E35288" w:rsidRDefault="00AA3A74" w:rsidP="00317BC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119" w:type="dxa"/>
            <w:gridSpan w:val="2"/>
          </w:tcPr>
          <w:p w:rsidR="00AA3A74" w:rsidRPr="00E35288" w:rsidRDefault="00AA3A74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52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Зачет </w:t>
            </w:r>
          </w:p>
        </w:tc>
        <w:tc>
          <w:tcPr>
            <w:tcW w:w="1356" w:type="dxa"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28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91" w:type="dxa"/>
            <w:shd w:val="clear" w:color="auto" w:fill="FFFFFF" w:themeFill="background1"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A74" w:rsidRPr="00E35288" w:rsidTr="00317BC8">
        <w:tc>
          <w:tcPr>
            <w:tcW w:w="12387" w:type="dxa"/>
            <w:gridSpan w:val="3"/>
            <w:vAlign w:val="center"/>
          </w:tcPr>
          <w:p w:rsidR="00AA3A74" w:rsidRPr="00E35288" w:rsidRDefault="00AA3A74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52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356" w:type="dxa"/>
            <w:shd w:val="clear" w:color="auto" w:fill="FFFFFF" w:themeFill="background1"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288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391" w:type="dxa"/>
            <w:shd w:val="clear" w:color="auto" w:fill="FFFFFF" w:themeFill="background1"/>
            <w:vAlign w:val="center"/>
          </w:tcPr>
          <w:p w:rsidR="00AA3A74" w:rsidRPr="00E35288" w:rsidRDefault="00AA3A74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A3A74" w:rsidRPr="00E35288" w:rsidRDefault="00AA3A74" w:rsidP="00AA3A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3A74" w:rsidRPr="00E35288" w:rsidRDefault="00AA3A74" w:rsidP="00404F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A3A74" w:rsidRPr="00E35288" w:rsidRDefault="00AA3A74" w:rsidP="00404F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A3A74" w:rsidRPr="00E35288" w:rsidRDefault="00AA3A74" w:rsidP="00404F7F">
      <w:pPr>
        <w:spacing w:after="0"/>
        <w:rPr>
          <w:rFonts w:ascii="Times New Roman" w:hAnsi="Times New Roman" w:cs="Times New Roman"/>
          <w:sz w:val="24"/>
          <w:szCs w:val="24"/>
        </w:rPr>
        <w:sectPr w:rsidR="00AA3A74" w:rsidRPr="00E35288" w:rsidSect="00AA3A74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404F7F" w:rsidRPr="00E35288" w:rsidRDefault="00404F7F" w:rsidP="00404F7F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5288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3. УСЛОВИЯ РЕАЛИЗАЦИИ УЧЕБНОЙ ДИСЦИПЛИНЫ</w:t>
      </w:r>
    </w:p>
    <w:p w:rsidR="00404F7F" w:rsidRPr="00E35288" w:rsidRDefault="00404F7F" w:rsidP="00404F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4F7F" w:rsidRPr="00E35288" w:rsidRDefault="00404F7F" w:rsidP="00404F7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" w:name="bookmark10"/>
      <w:r w:rsidRPr="00E35288">
        <w:rPr>
          <w:rFonts w:ascii="Times New Roman" w:hAnsi="Times New Roman" w:cs="Times New Roman"/>
          <w:b/>
          <w:sz w:val="24"/>
          <w:szCs w:val="24"/>
        </w:rPr>
        <w:t>3.1.</w:t>
      </w:r>
      <w:r w:rsidRPr="00E35288">
        <w:rPr>
          <w:rFonts w:ascii="Times New Roman" w:hAnsi="Times New Roman" w:cs="Times New Roman"/>
          <w:b/>
          <w:sz w:val="24"/>
          <w:szCs w:val="24"/>
        </w:rPr>
        <w:tab/>
        <w:t>Материально-техническое обеспечени</w:t>
      </w:r>
      <w:bookmarkEnd w:id="1"/>
      <w:r w:rsidRPr="00E35288">
        <w:rPr>
          <w:rFonts w:ascii="Times New Roman" w:hAnsi="Times New Roman" w:cs="Times New Roman"/>
          <w:b/>
          <w:sz w:val="24"/>
          <w:szCs w:val="24"/>
        </w:rPr>
        <w:t>е</w:t>
      </w:r>
    </w:p>
    <w:p w:rsidR="00404F7F" w:rsidRPr="00E35288" w:rsidRDefault="00404F7F" w:rsidP="00404F7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5288">
        <w:rPr>
          <w:rFonts w:ascii="Times New Roman" w:hAnsi="Times New Roman" w:cs="Times New Roman"/>
          <w:sz w:val="24"/>
          <w:szCs w:val="24"/>
        </w:rPr>
        <w:t>Реализация программы дисциплины требует наличия учебного кабинета Оборудование учебного кабинета:</w:t>
      </w:r>
    </w:p>
    <w:p w:rsidR="00404F7F" w:rsidRPr="00E35288" w:rsidRDefault="00404F7F" w:rsidP="00404F7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5288">
        <w:rPr>
          <w:rFonts w:ascii="Times New Roman" w:hAnsi="Times New Roman" w:cs="Times New Roman"/>
          <w:sz w:val="24"/>
          <w:szCs w:val="24"/>
        </w:rPr>
        <w:t>- посадочные места по количеству обучающихся;</w:t>
      </w:r>
    </w:p>
    <w:p w:rsidR="00404F7F" w:rsidRPr="00E35288" w:rsidRDefault="00404F7F" w:rsidP="00404F7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5288">
        <w:rPr>
          <w:rFonts w:ascii="Times New Roman" w:hAnsi="Times New Roman" w:cs="Times New Roman"/>
          <w:sz w:val="24"/>
          <w:szCs w:val="24"/>
        </w:rPr>
        <w:t>- рабочее место преподавателя;</w:t>
      </w:r>
    </w:p>
    <w:p w:rsidR="00404F7F" w:rsidRPr="00E35288" w:rsidRDefault="00404F7F" w:rsidP="00404F7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5288">
        <w:rPr>
          <w:rFonts w:ascii="Times New Roman" w:hAnsi="Times New Roman" w:cs="Times New Roman"/>
          <w:sz w:val="24"/>
          <w:szCs w:val="24"/>
        </w:rPr>
        <w:t>- компьютер с лицензионным программным обеспечением, мультимедиапроектор, принтер;</w:t>
      </w:r>
    </w:p>
    <w:p w:rsidR="00404F7F" w:rsidRPr="00E35288" w:rsidRDefault="00404F7F" w:rsidP="00404F7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5288">
        <w:rPr>
          <w:rFonts w:ascii="Times New Roman" w:hAnsi="Times New Roman" w:cs="Times New Roman"/>
          <w:sz w:val="24"/>
          <w:szCs w:val="24"/>
        </w:rPr>
        <w:t>- комплект психодиагностического инструментария;</w:t>
      </w:r>
    </w:p>
    <w:p w:rsidR="00404F7F" w:rsidRPr="00E35288" w:rsidRDefault="00404F7F" w:rsidP="00404F7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5288">
        <w:rPr>
          <w:rFonts w:ascii="Times New Roman" w:hAnsi="Times New Roman" w:cs="Times New Roman"/>
          <w:sz w:val="24"/>
          <w:szCs w:val="24"/>
        </w:rPr>
        <w:t xml:space="preserve">- дидактический материал по предмету.  </w:t>
      </w:r>
    </w:p>
    <w:p w:rsidR="00404F7F" w:rsidRPr="00E35288" w:rsidRDefault="00404F7F" w:rsidP="00404F7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04F7F" w:rsidRPr="00E35288" w:rsidRDefault="00404F7F" w:rsidP="00404F7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5288">
        <w:rPr>
          <w:rFonts w:ascii="Times New Roman" w:hAnsi="Times New Roman" w:cs="Times New Roman"/>
          <w:b/>
          <w:sz w:val="24"/>
          <w:szCs w:val="24"/>
        </w:rPr>
        <w:t>3.2. Информационное обеспечение обучения</w:t>
      </w:r>
    </w:p>
    <w:p w:rsidR="00404F7F" w:rsidRPr="00E35288" w:rsidRDefault="00404F7F" w:rsidP="00404F7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04F7F" w:rsidRPr="00E35288" w:rsidRDefault="00404F7F" w:rsidP="00404F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5288">
        <w:rPr>
          <w:rFonts w:ascii="Times New Roman" w:hAnsi="Times New Roman" w:cs="Times New Roman"/>
          <w:b/>
          <w:sz w:val="24"/>
          <w:szCs w:val="24"/>
        </w:rPr>
        <w:t>Основные источники:</w:t>
      </w:r>
    </w:p>
    <w:p w:rsidR="00404F7F" w:rsidRPr="00E35288" w:rsidRDefault="00404F7F" w:rsidP="00404F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5288">
        <w:rPr>
          <w:rFonts w:ascii="Times New Roman" w:hAnsi="Times New Roman" w:cs="Times New Roman"/>
          <w:sz w:val="24"/>
          <w:szCs w:val="24"/>
        </w:rPr>
        <w:t xml:space="preserve">1. Барышева А.Д. Этика и психология делового общения (сфера сервиса): </w:t>
      </w:r>
      <w:proofErr w:type="spellStart"/>
      <w:proofErr w:type="gramStart"/>
      <w:r w:rsidRPr="00E35288">
        <w:rPr>
          <w:rFonts w:ascii="Times New Roman" w:hAnsi="Times New Roman" w:cs="Times New Roman"/>
          <w:sz w:val="24"/>
          <w:szCs w:val="24"/>
        </w:rPr>
        <w:t>учеб.пособие</w:t>
      </w:r>
      <w:proofErr w:type="spellEnd"/>
      <w:proofErr w:type="gramEnd"/>
      <w:r w:rsidRPr="00E35288">
        <w:rPr>
          <w:rFonts w:ascii="Times New Roman" w:hAnsi="Times New Roman" w:cs="Times New Roman"/>
          <w:sz w:val="24"/>
          <w:szCs w:val="24"/>
        </w:rPr>
        <w:t xml:space="preserve">/ А.Д. Барышева, Ю.А. Матюхина, Н.Г. </w:t>
      </w:r>
      <w:proofErr w:type="spellStart"/>
      <w:r w:rsidRPr="00E35288">
        <w:rPr>
          <w:rFonts w:ascii="Times New Roman" w:hAnsi="Times New Roman" w:cs="Times New Roman"/>
          <w:sz w:val="24"/>
          <w:szCs w:val="24"/>
        </w:rPr>
        <w:t>Шередер</w:t>
      </w:r>
      <w:proofErr w:type="spellEnd"/>
      <w:r w:rsidRPr="00E35288">
        <w:rPr>
          <w:rFonts w:ascii="Times New Roman" w:hAnsi="Times New Roman" w:cs="Times New Roman"/>
          <w:sz w:val="24"/>
          <w:szCs w:val="24"/>
        </w:rPr>
        <w:t>. – М.: Альфа-М: ИНФРА-М, 2016. 256с.</w:t>
      </w:r>
    </w:p>
    <w:p w:rsidR="00404F7F" w:rsidRPr="00E35288" w:rsidRDefault="00404F7F" w:rsidP="00404F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5288">
        <w:rPr>
          <w:rFonts w:ascii="Times New Roman" w:hAnsi="Times New Roman" w:cs="Times New Roman"/>
          <w:sz w:val="24"/>
          <w:szCs w:val="24"/>
        </w:rPr>
        <w:t xml:space="preserve">2. Белинская Е.П. Социальная психология личности: </w:t>
      </w:r>
      <w:proofErr w:type="spellStart"/>
      <w:proofErr w:type="gramStart"/>
      <w:r w:rsidRPr="00E35288">
        <w:rPr>
          <w:rFonts w:ascii="Times New Roman" w:hAnsi="Times New Roman" w:cs="Times New Roman"/>
          <w:sz w:val="24"/>
          <w:szCs w:val="24"/>
        </w:rPr>
        <w:t>учеб.пособие</w:t>
      </w:r>
      <w:proofErr w:type="spellEnd"/>
      <w:proofErr w:type="gramEnd"/>
      <w:r w:rsidRPr="00E35288">
        <w:rPr>
          <w:rFonts w:ascii="Times New Roman" w:hAnsi="Times New Roman" w:cs="Times New Roman"/>
          <w:sz w:val="24"/>
          <w:szCs w:val="24"/>
        </w:rPr>
        <w:t xml:space="preserve"> для студентов </w:t>
      </w:r>
      <w:proofErr w:type="spellStart"/>
      <w:r w:rsidRPr="00E35288">
        <w:rPr>
          <w:rFonts w:ascii="Times New Roman" w:hAnsi="Times New Roman" w:cs="Times New Roman"/>
          <w:sz w:val="24"/>
          <w:szCs w:val="24"/>
        </w:rPr>
        <w:t>высш.учеб.заведений</w:t>
      </w:r>
      <w:proofErr w:type="spellEnd"/>
      <w:r w:rsidRPr="00E35288">
        <w:rPr>
          <w:rFonts w:ascii="Times New Roman" w:hAnsi="Times New Roman" w:cs="Times New Roman"/>
          <w:sz w:val="24"/>
          <w:szCs w:val="24"/>
        </w:rPr>
        <w:t xml:space="preserve">/ Е.П. Белинская, О.А. </w:t>
      </w:r>
      <w:proofErr w:type="spellStart"/>
      <w:r w:rsidRPr="00E35288">
        <w:rPr>
          <w:rFonts w:ascii="Times New Roman" w:hAnsi="Times New Roman" w:cs="Times New Roman"/>
          <w:sz w:val="24"/>
          <w:szCs w:val="24"/>
        </w:rPr>
        <w:t>Тихомандрицкая</w:t>
      </w:r>
      <w:proofErr w:type="spellEnd"/>
      <w:r w:rsidRPr="00E35288">
        <w:rPr>
          <w:rFonts w:ascii="Times New Roman" w:hAnsi="Times New Roman" w:cs="Times New Roman"/>
          <w:sz w:val="24"/>
          <w:szCs w:val="24"/>
        </w:rPr>
        <w:t>.-М.: Издательский центр «Академия», 2009. 304с.</w:t>
      </w:r>
    </w:p>
    <w:p w:rsidR="00404F7F" w:rsidRPr="00E35288" w:rsidRDefault="00404F7F" w:rsidP="00404F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5288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E35288">
        <w:rPr>
          <w:rFonts w:ascii="Times New Roman" w:hAnsi="Times New Roman" w:cs="Times New Roman"/>
          <w:sz w:val="24"/>
          <w:szCs w:val="24"/>
        </w:rPr>
        <w:t>Зеер</w:t>
      </w:r>
      <w:proofErr w:type="spellEnd"/>
      <w:r w:rsidRPr="00E35288">
        <w:rPr>
          <w:rFonts w:ascii="Times New Roman" w:hAnsi="Times New Roman" w:cs="Times New Roman"/>
          <w:sz w:val="24"/>
          <w:szCs w:val="24"/>
        </w:rPr>
        <w:t xml:space="preserve"> Э.Ф., Павлова А.М., Садовникова Н.О. Основы </w:t>
      </w:r>
      <w:proofErr w:type="spellStart"/>
      <w:r w:rsidRPr="00E35288">
        <w:rPr>
          <w:rFonts w:ascii="Times New Roman" w:hAnsi="Times New Roman" w:cs="Times New Roman"/>
          <w:sz w:val="24"/>
          <w:szCs w:val="24"/>
        </w:rPr>
        <w:t>профориентологии</w:t>
      </w:r>
      <w:proofErr w:type="spellEnd"/>
      <w:r w:rsidRPr="00E35288">
        <w:rPr>
          <w:rFonts w:ascii="Times New Roman" w:hAnsi="Times New Roman" w:cs="Times New Roman"/>
          <w:sz w:val="24"/>
          <w:szCs w:val="24"/>
        </w:rPr>
        <w:t>. М.: Высшая школа, 2011. (гриф УМО). 240 с.</w:t>
      </w:r>
    </w:p>
    <w:p w:rsidR="00404F7F" w:rsidRPr="00E35288" w:rsidRDefault="00404F7F" w:rsidP="00404F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5288">
        <w:rPr>
          <w:rFonts w:ascii="Times New Roman" w:hAnsi="Times New Roman" w:cs="Times New Roman"/>
          <w:sz w:val="24"/>
          <w:szCs w:val="24"/>
        </w:rPr>
        <w:t>4. Климов</w:t>
      </w:r>
      <w:r w:rsidRPr="00E35288">
        <w:rPr>
          <w:rFonts w:ascii="Times New Roman" w:hAnsi="Times New Roman" w:cs="Times New Roman"/>
          <w:sz w:val="24"/>
          <w:szCs w:val="24"/>
        </w:rPr>
        <w:tab/>
        <w:t xml:space="preserve">Е.А. Психология профессионального самоопределения: учеб. пособие / Ред. И. Чистяковой. 5-е изд., </w:t>
      </w:r>
      <w:proofErr w:type="spellStart"/>
      <w:r w:rsidRPr="00E35288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proofErr w:type="gramStart"/>
      <w:r w:rsidRPr="00E3528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E35288">
        <w:rPr>
          <w:rFonts w:ascii="Times New Roman" w:hAnsi="Times New Roman" w:cs="Times New Roman"/>
          <w:sz w:val="24"/>
          <w:szCs w:val="24"/>
        </w:rPr>
        <w:t xml:space="preserve"> и доп. М.: Издательский центр «Академия», 2012. 304 с.</w:t>
      </w:r>
    </w:p>
    <w:p w:rsidR="00404F7F" w:rsidRPr="00E35288" w:rsidRDefault="00404F7F" w:rsidP="00404F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5288">
        <w:rPr>
          <w:rFonts w:ascii="Times New Roman" w:hAnsi="Times New Roman" w:cs="Times New Roman"/>
          <w:sz w:val="24"/>
          <w:szCs w:val="24"/>
        </w:rPr>
        <w:t xml:space="preserve">5. Корягин А.М., </w:t>
      </w:r>
      <w:proofErr w:type="spellStart"/>
      <w:r w:rsidRPr="00E35288">
        <w:rPr>
          <w:rFonts w:ascii="Times New Roman" w:hAnsi="Times New Roman" w:cs="Times New Roman"/>
          <w:sz w:val="24"/>
          <w:szCs w:val="24"/>
        </w:rPr>
        <w:t>Бариева</w:t>
      </w:r>
      <w:proofErr w:type="spellEnd"/>
      <w:r w:rsidRPr="00E35288">
        <w:rPr>
          <w:rFonts w:ascii="Times New Roman" w:hAnsi="Times New Roman" w:cs="Times New Roman"/>
          <w:sz w:val="24"/>
          <w:szCs w:val="24"/>
        </w:rPr>
        <w:t xml:space="preserve"> Н.Ю., Волконская И.В., </w:t>
      </w:r>
      <w:proofErr w:type="spellStart"/>
      <w:r w:rsidRPr="00E35288">
        <w:rPr>
          <w:rFonts w:ascii="Times New Roman" w:hAnsi="Times New Roman" w:cs="Times New Roman"/>
          <w:sz w:val="24"/>
          <w:szCs w:val="24"/>
        </w:rPr>
        <w:t>Скоренцева</w:t>
      </w:r>
      <w:proofErr w:type="spellEnd"/>
      <w:r w:rsidRPr="00E35288">
        <w:rPr>
          <w:rFonts w:ascii="Times New Roman" w:hAnsi="Times New Roman" w:cs="Times New Roman"/>
          <w:sz w:val="24"/>
          <w:szCs w:val="24"/>
        </w:rPr>
        <w:t xml:space="preserve"> И.В. Самопрезентация при устройстве на работу: </w:t>
      </w:r>
      <w:proofErr w:type="spellStart"/>
      <w:proofErr w:type="gramStart"/>
      <w:r w:rsidRPr="00E35288">
        <w:rPr>
          <w:rFonts w:ascii="Times New Roman" w:hAnsi="Times New Roman" w:cs="Times New Roman"/>
          <w:sz w:val="24"/>
          <w:szCs w:val="24"/>
        </w:rPr>
        <w:t>учеб.пособие</w:t>
      </w:r>
      <w:proofErr w:type="spellEnd"/>
      <w:proofErr w:type="gramEnd"/>
      <w:r w:rsidRPr="00E35288">
        <w:rPr>
          <w:rFonts w:ascii="Times New Roman" w:hAnsi="Times New Roman" w:cs="Times New Roman"/>
          <w:sz w:val="24"/>
          <w:szCs w:val="24"/>
        </w:rPr>
        <w:t xml:space="preserve"> – 3-е изд., стер. М.: Издательский центр «Академия», 2016, 128 с.</w:t>
      </w:r>
    </w:p>
    <w:p w:rsidR="00404F7F" w:rsidRPr="00E35288" w:rsidRDefault="00404F7F" w:rsidP="00404F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5288">
        <w:rPr>
          <w:rFonts w:ascii="Times New Roman" w:hAnsi="Times New Roman" w:cs="Times New Roman"/>
          <w:sz w:val="24"/>
          <w:szCs w:val="24"/>
        </w:rPr>
        <w:t xml:space="preserve">6. Корягин А.М., </w:t>
      </w:r>
      <w:proofErr w:type="spellStart"/>
      <w:r w:rsidRPr="00E35288">
        <w:rPr>
          <w:rFonts w:ascii="Times New Roman" w:hAnsi="Times New Roman" w:cs="Times New Roman"/>
          <w:sz w:val="24"/>
          <w:szCs w:val="24"/>
        </w:rPr>
        <w:t>Бариева</w:t>
      </w:r>
      <w:proofErr w:type="spellEnd"/>
      <w:r w:rsidRPr="00E35288">
        <w:rPr>
          <w:rFonts w:ascii="Times New Roman" w:hAnsi="Times New Roman" w:cs="Times New Roman"/>
          <w:sz w:val="24"/>
          <w:szCs w:val="24"/>
        </w:rPr>
        <w:t xml:space="preserve"> Н.Ю., Кошлакова Ю.Б., Боровкова Д.А. Самооценка и уверенное поведение: </w:t>
      </w:r>
      <w:proofErr w:type="spellStart"/>
      <w:proofErr w:type="gramStart"/>
      <w:r w:rsidRPr="00E35288">
        <w:rPr>
          <w:rFonts w:ascii="Times New Roman" w:hAnsi="Times New Roman" w:cs="Times New Roman"/>
          <w:sz w:val="24"/>
          <w:szCs w:val="24"/>
        </w:rPr>
        <w:t>учеб.пособие</w:t>
      </w:r>
      <w:proofErr w:type="spellEnd"/>
      <w:proofErr w:type="gramEnd"/>
      <w:r w:rsidRPr="00E35288">
        <w:rPr>
          <w:rFonts w:ascii="Times New Roman" w:hAnsi="Times New Roman" w:cs="Times New Roman"/>
          <w:sz w:val="24"/>
          <w:szCs w:val="24"/>
        </w:rPr>
        <w:t xml:space="preserve"> – 2-е изд., </w:t>
      </w:r>
      <w:proofErr w:type="spellStart"/>
      <w:r w:rsidRPr="00E35288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Pr="00E35288">
        <w:rPr>
          <w:rFonts w:ascii="Times New Roman" w:hAnsi="Times New Roman" w:cs="Times New Roman"/>
          <w:sz w:val="24"/>
          <w:szCs w:val="24"/>
        </w:rPr>
        <w:t>. М.: Издательский центр «Академия», 2013, 160 с.</w:t>
      </w:r>
    </w:p>
    <w:p w:rsidR="00404F7F" w:rsidRPr="00E35288" w:rsidRDefault="00404F7F" w:rsidP="00404F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5288">
        <w:rPr>
          <w:rFonts w:ascii="Times New Roman" w:hAnsi="Times New Roman" w:cs="Times New Roman"/>
          <w:sz w:val="24"/>
          <w:szCs w:val="24"/>
        </w:rPr>
        <w:t xml:space="preserve">7. Медведева Г.П. Деловая культура: </w:t>
      </w:r>
      <w:proofErr w:type="spellStart"/>
      <w:proofErr w:type="gramStart"/>
      <w:r w:rsidRPr="00E35288">
        <w:rPr>
          <w:rFonts w:ascii="Times New Roman" w:hAnsi="Times New Roman" w:cs="Times New Roman"/>
          <w:sz w:val="24"/>
          <w:szCs w:val="24"/>
        </w:rPr>
        <w:t>учеб.для</w:t>
      </w:r>
      <w:proofErr w:type="spellEnd"/>
      <w:proofErr w:type="gramEnd"/>
      <w:r w:rsidRPr="00E352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5288">
        <w:rPr>
          <w:rFonts w:ascii="Times New Roman" w:hAnsi="Times New Roman" w:cs="Times New Roman"/>
          <w:sz w:val="24"/>
          <w:szCs w:val="24"/>
        </w:rPr>
        <w:t>студ.учреждений</w:t>
      </w:r>
      <w:proofErr w:type="spellEnd"/>
      <w:r w:rsidRPr="00E35288">
        <w:rPr>
          <w:rFonts w:ascii="Times New Roman" w:hAnsi="Times New Roman" w:cs="Times New Roman"/>
          <w:sz w:val="24"/>
          <w:szCs w:val="24"/>
        </w:rPr>
        <w:t xml:space="preserve"> среднего </w:t>
      </w:r>
      <w:proofErr w:type="spellStart"/>
      <w:r w:rsidRPr="00E35288">
        <w:rPr>
          <w:rFonts w:ascii="Times New Roman" w:hAnsi="Times New Roman" w:cs="Times New Roman"/>
          <w:sz w:val="24"/>
          <w:szCs w:val="24"/>
        </w:rPr>
        <w:t>проф.образования</w:t>
      </w:r>
      <w:proofErr w:type="spellEnd"/>
      <w:r w:rsidRPr="00E35288">
        <w:rPr>
          <w:rFonts w:ascii="Times New Roman" w:hAnsi="Times New Roman" w:cs="Times New Roman"/>
          <w:sz w:val="24"/>
          <w:szCs w:val="24"/>
        </w:rPr>
        <w:t xml:space="preserve"> / Г.П. Медведева, 4-е изд., стер. – М.: Издательский центр «Академия», 2014. 320с.</w:t>
      </w:r>
    </w:p>
    <w:p w:rsidR="00404F7F" w:rsidRPr="00E35288" w:rsidRDefault="00404F7F" w:rsidP="00404F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5288">
        <w:rPr>
          <w:rFonts w:ascii="Times New Roman" w:hAnsi="Times New Roman" w:cs="Times New Roman"/>
          <w:sz w:val="24"/>
          <w:szCs w:val="24"/>
        </w:rPr>
        <w:t xml:space="preserve">8. Мухина В.С. Возрастная психология. Феноменология развития: учебник для </w:t>
      </w:r>
      <w:proofErr w:type="spellStart"/>
      <w:proofErr w:type="gramStart"/>
      <w:r w:rsidRPr="00E35288">
        <w:rPr>
          <w:rFonts w:ascii="Times New Roman" w:hAnsi="Times New Roman" w:cs="Times New Roman"/>
          <w:sz w:val="24"/>
          <w:szCs w:val="24"/>
        </w:rPr>
        <w:t>студ.высш</w:t>
      </w:r>
      <w:proofErr w:type="gramEnd"/>
      <w:r w:rsidRPr="00E35288">
        <w:rPr>
          <w:rFonts w:ascii="Times New Roman" w:hAnsi="Times New Roman" w:cs="Times New Roman"/>
          <w:sz w:val="24"/>
          <w:szCs w:val="24"/>
        </w:rPr>
        <w:t>.учеб.заведений</w:t>
      </w:r>
      <w:proofErr w:type="spellEnd"/>
      <w:r w:rsidRPr="00E35288">
        <w:rPr>
          <w:rFonts w:ascii="Times New Roman" w:hAnsi="Times New Roman" w:cs="Times New Roman"/>
          <w:sz w:val="24"/>
          <w:szCs w:val="24"/>
        </w:rPr>
        <w:t xml:space="preserve"> / В.С. Мухина – 13-е изд., </w:t>
      </w:r>
      <w:proofErr w:type="spellStart"/>
      <w:r w:rsidRPr="00E35288">
        <w:rPr>
          <w:rFonts w:ascii="Times New Roman" w:hAnsi="Times New Roman" w:cs="Times New Roman"/>
          <w:sz w:val="24"/>
          <w:szCs w:val="24"/>
        </w:rPr>
        <w:t>перераб.и</w:t>
      </w:r>
      <w:proofErr w:type="spellEnd"/>
      <w:r w:rsidRPr="00E35288">
        <w:rPr>
          <w:rFonts w:ascii="Times New Roman" w:hAnsi="Times New Roman" w:cs="Times New Roman"/>
          <w:sz w:val="24"/>
          <w:szCs w:val="24"/>
        </w:rPr>
        <w:t xml:space="preserve"> доп. – М.: Издательский центр «Академия», 2011. 656с.</w:t>
      </w:r>
    </w:p>
    <w:p w:rsidR="00404F7F" w:rsidRPr="00E35288" w:rsidRDefault="00404F7F" w:rsidP="00404F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5288">
        <w:rPr>
          <w:rFonts w:ascii="Times New Roman" w:hAnsi="Times New Roman" w:cs="Times New Roman"/>
          <w:sz w:val="24"/>
          <w:szCs w:val="24"/>
        </w:rPr>
        <w:t xml:space="preserve">9. </w:t>
      </w:r>
      <w:proofErr w:type="spellStart"/>
      <w:r w:rsidRPr="00E35288">
        <w:rPr>
          <w:rFonts w:ascii="Times New Roman" w:hAnsi="Times New Roman" w:cs="Times New Roman"/>
          <w:sz w:val="24"/>
          <w:szCs w:val="24"/>
        </w:rPr>
        <w:t>Стояренко</w:t>
      </w:r>
      <w:proofErr w:type="spellEnd"/>
      <w:r w:rsidRPr="00E35288">
        <w:rPr>
          <w:rFonts w:ascii="Times New Roman" w:hAnsi="Times New Roman" w:cs="Times New Roman"/>
          <w:sz w:val="24"/>
          <w:szCs w:val="24"/>
        </w:rPr>
        <w:t xml:space="preserve"> Л.Д., Самыгин С.И. Психология общения: учебник, среднее профессиональное образование / Л.Д. </w:t>
      </w:r>
      <w:proofErr w:type="gramStart"/>
      <w:r w:rsidRPr="00E35288">
        <w:rPr>
          <w:rFonts w:ascii="Times New Roman" w:hAnsi="Times New Roman" w:cs="Times New Roman"/>
          <w:sz w:val="24"/>
          <w:szCs w:val="24"/>
        </w:rPr>
        <w:t>Столяренко,  С.И.</w:t>
      </w:r>
      <w:proofErr w:type="gramEnd"/>
      <w:r w:rsidRPr="00E35288">
        <w:rPr>
          <w:rFonts w:ascii="Times New Roman" w:hAnsi="Times New Roman" w:cs="Times New Roman"/>
          <w:sz w:val="24"/>
          <w:szCs w:val="24"/>
        </w:rPr>
        <w:t xml:space="preserve"> Самыгин. – Изд. 2-е. – Ростов на Дону: Феникс, 2017. 317с.</w:t>
      </w:r>
    </w:p>
    <w:p w:rsidR="00404F7F" w:rsidRPr="00E35288" w:rsidRDefault="00404F7F" w:rsidP="0040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4F7F" w:rsidRPr="00E35288" w:rsidRDefault="00404F7F" w:rsidP="00404F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5288">
        <w:rPr>
          <w:rFonts w:ascii="Times New Roman" w:hAnsi="Times New Roman" w:cs="Times New Roman"/>
          <w:b/>
          <w:sz w:val="24"/>
          <w:szCs w:val="24"/>
        </w:rPr>
        <w:t>Дополнительные источники</w:t>
      </w:r>
    </w:p>
    <w:p w:rsidR="00404F7F" w:rsidRPr="00E35288" w:rsidRDefault="00404F7F" w:rsidP="00404F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5288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E35288">
        <w:rPr>
          <w:rFonts w:ascii="Times New Roman" w:hAnsi="Times New Roman" w:cs="Times New Roman"/>
          <w:sz w:val="24"/>
          <w:szCs w:val="24"/>
        </w:rPr>
        <w:t>Носс</w:t>
      </w:r>
      <w:proofErr w:type="spellEnd"/>
      <w:r w:rsidRPr="00E35288">
        <w:rPr>
          <w:rFonts w:ascii="Times New Roman" w:hAnsi="Times New Roman" w:cs="Times New Roman"/>
          <w:sz w:val="24"/>
          <w:szCs w:val="24"/>
        </w:rPr>
        <w:tab/>
        <w:t xml:space="preserve">И.Н. </w:t>
      </w:r>
      <w:proofErr w:type="spellStart"/>
      <w:r w:rsidRPr="00E35288">
        <w:rPr>
          <w:rFonts w:ascii="Times New Roman" w:hAnsi="Times New Roman" w:cs="Times New Roman"/>
          <w:sz w:val="24"/>
          <w:szCs w:val="24"/>
        </w:rPr>
        <w:t>Профессиографический</w:t>
      </w:r>
      <w:proofErr w:type="spellEnd"/>
      <w:r w:rsidRPr="00E35288">
        <w:rPr>
          <w:rFonts w:ascii="Times New Roman" w:hAnsi="Times New Roman" w:cs="Times New Roman"/>
          <w:sz w:val="24"/>
          <w:szCs w:val="24"/>
        </w:rPr>
        <w:t xml:space="preserve"> аспект профессиональной психодиагностики // Мир психологии. 2006. №3. С. 192—203.</w:t>
      </w:r>
    </w:p>
    <w:p w:rsidR="00404F7F" w:rsidRPr="00E35288" w:rsidRDefault="00404F7F" w:rsidP="0040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5288">
        <w:rPr>
          <w:rFonts w:ascii="Times New Roman" w:hAnsi="Times New Roman" w:cs="Times New Roman"/>
          <w:sz w:val="24"/>
          <w:szCs w:val="24"/>
        </w:rPr>
        <w:tab/>
        <w:t>3. Рогов Е.И. Выбор профессии. Становление профессионала. М., 2003. 336с.</w:t>
      </w:r>
    </w:p>
    <w:p w:rsidR="00404F7F" w:rsidRPr="00E35288" w:rsidRDefault="00404F7F" w:rsidP="00404F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5288">
        <w:rPr>
          <w:rFonts w:ascii="Times New Roman" w:hAnsi="Times New Roman" w:cs="Times New Roman"/>
          <w:sz w:val="24"/>
          <w:szCs w:val="24"/>
        </w:rPr>
        <w:t xml:space="preserve">4. Самоопределение личности школьника в профильном обучении: </w:t>
      </w:r>
      <w:proofErr w:type="gramStart"/>
      <w:r w:rsidRPr="00E35288">
        <w:rPr>
          <w:rFonts w:ascii="Times New Roman" w:hAnsi="Times New Roman" w:cs="Times New Roman"/>
          <w:sz w:val="24"/>
          <w:szCs w:val="24"/>
        </w:rPr>
        <w:t>Учеб.-</w:t>
      </w:r>
      <w:proofErr w:type="gramEnd"/>
      <w:r w:rsidRPr="00E35288">
        <w:rPr>
          <w:rFonts w:ascii="Times New Roman" w:hAnsi="Times New Roman" w:cs="Times New Roman"/>
          <w:sz w:val="24"/>
          <w:szCs w:val="24"/>
        </w:rPr>
        <w:t xml:space="preserve"> метод. пособие / Под ред. А.П. </w:t>
      </w:r>
      <w:proofErr w:type="spellStart"/>
      <w:r w:rsidRPr="00E35288">
        <w:rPr>
          <w:rFonts w:ascii="Times New Roman" w:hAnsi="Times New Roman" w:cs="Times New Roman"/>
          <w:sz w:val="24"/>
          <w:szCs w:val="24"/>
        </w:rPr>
        <w:t>Тряпицыной</w:t>
      </w:r>
      <w:proofErr w:type="spellEnd"/>
      <w:r w:rsidRPr="00E35288">
        <w:rPr>
          <w:rFonts w:ascii="Times New Roman" w:hAnsi="Times New Roman" w:cs="Times New Roman"/>
          <w:sz w:val="24"/>
          <w:szCs w:val="24"/>
        </w:rPr>
        <w:t>. СПб.: КАРО, 2013. 352 с.</w:t>
      </w:r>
    </w:p>
    <w:p w:rsidR="00404F7F" w:rsidRPr="00E35288" w:rsidRDefault="00404F7F" w:rsidP="00404F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5288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E35288">
        <w:rPr>
          <w:rFonts w:ascii="Times New Roman" w:hAnsi="Times New Roman" w:cs="Times New Roman"/>
          <w:sz w:val="24"/>
          <w:szCs w:val="24"/>
        </w:rPr>
        <w:t>Собчик</w:t>
      </w:r>
      <w:proofErr w:type="spellEnd"/>
      <w:r w:rsidRPr="00E35288">
        <w:rPr>
          <w:rFonts w:ascii="Times New Roman" w:hAnsi="Times New Roman" w:cs="Times New Roman"/>
          <w:sz w:val="24"/>
          <w:szCs w:val="24"/>
        </w:rPr>
        <w:tab/>
        <w:t>Л.Н. Психодиагностика в профориентации и кадровом отборе. СПб.: изд. «Речь», 2011. 72 с.</w:t>
      </w:r>
    </w:p>
    <w:p w:rsidR="00404F7F" w:rsidRPr="00E35288" w:rsidRDefault="00404F7F" w:rsidP="0040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4F7F" w:rsidRPr="00E35288" w:rsidRDefault="00404F7F" w:rsidP="00404F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5288">
        <w:rPr>
          <w:rFonts w:ascii="Times New Roman" w:hAnsi="Times New Roman" w:cs="Times New Roman"/>
          <w:b/>
          <w:sz w:val="24"/>
          <w:szCs w:val="24"/>
        </w:rPr>
        <w:t>Периодические издания</w:t>
      </w:r>
    </w:p>
    <w:p w:rsidR="00404F7F" w:rsidRPr="00E35288" w:rsidRDefault="00404F7F" w:rsidP="00404F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5288">
        <w:rPr>
          <w:rFonts w:ascii="Times New Roman" w:hAnsi="Times New Roman" w:cs="Times New Roman"/>
          <w:sz w:val="24"/>
          <w:szCs w:val="24"/>
        </w:rPr>
        <w:t xml:space="preserve">1. Культурно-историческая психология [Электронный ресурс]. </w:t>
      </w:r>
    </w:p>
    <w:p w:rsidR="00404F7F" w:rsidRPr="00E35288" w:rsidRDefault="00404F7F" w:rsidP="0040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35288">
        <w:rPr>
          <w:rFonts w:ascii="Times New Roman" w:hAnsi="Times New Roman" w:cs="Times New Roman"/>
          <w:sz w:val="24"/>
          <w:szCs w:val="24"/>
          <w:lang w:val="en-US"/>
        </w:rPr>
        <w:t xml:space="preserve">URL: </w:t>
      </w:r>
      <w:hyperlink r:id="rId5" w:history="1">
        <w:r w:rsidRPr="00E35288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http: //</w:t>
        </w:r>
        <w:proofErr w:type="spellStart"/>
        <w:r w:rsidRPr="00E35288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psyj</w:t>
        </w:r>
        <w:proofErr w:type="spellEnd"/>
        <w:r w:rsidRPr="00E35288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 xml:space="preserve"> oumals.ru/kip/index. </w:t>
        </w:r>
        <w:proofErr w:type="spellStart"/>
        <w:r w:rsidRPr="00E35288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shtml</w:t>
        </w:r>
        <w:proofErr w:type="spellEnd"/>
      </w:hyperlink>
    </w:p>
    <w:p w:rsidR="00404F7F" w:rsidRPr="00E35288" w:rsidRDefault="00404F7F" w:rsidP="00404F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5288">
        <w:rPr>
          <w:rFonts w:ascii="Times New Roman" w:hAnsi="Times New Roman" w:cs="Times New Roman"/>
          <w:sz w:val="24"/>
          <w:szCs w:val="24"/>
        </w:rPr>
        <w:t xml:space="preserve">2. Психологическая наука и образование [Электронный ресурс]. </w:t>
      </w:r>
    </w:p>
    <w:p w:rsidR="00404F7F" w:rsidRPr="00E35288" w:rsidRDefault="00404F7F" w:rsidP="0040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5288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E35288">
        <w:rPr>
          <w:rFonts w:ascii="Times New Roman" w:hAnsi="Times New Roman" w:cs="Times New Roman"/>
          <w:sz w:val="24"/>
          <w:szCs w:val="24"/>
        </w:rPr>
        <w:t>:</w:t>
      </w:r>
      <w:hyperlink r:id="rId6" w:history="1">
        <w:r w:rsidRPr="00E35288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E35288">
          <w:rPr>
            <w:rStyle w:val="a4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E35288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psyjournals</w:t>
        </w:r>
        <w:proofErr w:type="spellEnd"/>
        <w:r w:rsidRPr="00E35288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E35288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E35288">
          <w:rPr>
            <w:rStyle w:val="a4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E35288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psyedu</w:t>
        </w:r>
        <w:proofErr w:type="spellEnd"/>
        <w:r w:rsidRPr="00E35288">
          <w:rPr>
            <w:rStyle w:val="a4"/>
            <w:rFonts w:ascii="Times New Roman" w:hAnsi="Times New Roman" w:cs="Times New Roman"/>
            <w:sz w:val="24"/>
            <w:szCs w:val="24"/>
          </w:rPr>
          <w:t>/</w:t>
        </w:r>
        <w:r w:rsidRPr="00E35288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index</w:t>
        </w:r>
        <w:r w:rsidRPr="00E35288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E35288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shtml</w:t>
        </w:r>
        <w:proofErr w:type="spellEnd"/>
      </w:hyperlink>
    </w:p>
    <w:p w:rsidR="00404F7F" w:rsidRPr="00E35288" w:rsidRDefault="00404F7F" w:rsidP="00404F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04F7F" w:rsidRPr="00E35288" w:rsidRDefault="00404F7F" w:rsidP="00404F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5288">
        <w:rPr>
          <w:rFonts w:ascii="Times New Roman" w:hAnsi="Times New Roman" w:cs="Times New Roman"/>
          <w:b/>
          <w:sz w:val="24"/>
          <w:szCs w:val="24"/>
        </w:rPr>
        <w:t>Интернет-ресурсы</w:t>
      </w:r>
    </w:p>
    <w:p w:rsidR="00404F7F" w:rsidRPr="00E35288" w:rsidRDefault="00404F7F" w:rsidP="00404F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5288">
        <w:rPr>
          <w:rFonts w:ascii="Times New Roman" w:hAnsi="Times New Roman" w:cs="Times New Roman"/>
          <w:sz w:val="24"/>
          <w:szCs w:val="24"/>
        </w:rPr>
        <w:t>1. Центр</w:t>
      </w:r>
      <w:r w:rsidRPr="00E35288">
        <w:rPr>
          <w:rFonts w:ascii="Times New Roman" w:hAnsi="Times New Roman" w:cs="Times New Roman"/>
          <w:sz w:val="24"/>
          <w:szCs w:val="24"/>
        </w:rPr>
        <w:tab/>
        <w:t xml:space="preserve">тестирования и развития [Электронный ресурс]: Гуманитарные технологии. Профориентация: Кем стать. </w:t>
      </w:r>
      <w:r w:rsidRPr="00E35288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E35288">
        <w:rPr>
          <w:rFonts w:ascii="Times New Roman" w:hAnsi="Times New Roman" w:cs="Times New Roman"/>
          <w:sz w:val="24"/>
          <w:szCs w:val="24"/>
        </w:rPr>
        <w:t>:</w:t>
      </w:r>
      <w:proofErr w:type="spellStart"/>
      <w:r w:rsidR="00663B83" w:rsidRPr="00E35288">
        <w:rPr>
          <w:sz w:val="24"/>
          <w:szCs w:val="24"/>
        </w:rPr>
        <w:fldChar w:fldCharType="begin"/>
      </w:r>
      <w:r w:rsidRPr="00E35288">
        <w:rPr>
          <w:sz w:val="24"/>
          <w:szCs w:val="24"/>
        </w:rPr>
        <w:instrText>HYPERLINK "http://www.proforientator.ru/"</w:instrText>
      </w:r>
      <w:r w:rsidR="00663B83" w:rsidRPr="00E35288">
        <w:rPr>
          <w:sz w:val="24"/>
          <w:szCs w:val="24"/>
        </w:rPr>
      </w:r>
      <w:r w:rsidR="00663B83" w:rsidRPr="00E35288">
        <w:rPr>
          <w:sz w:val="24"/>
          <w:szCs w:val="24"/>
        </w:rPr>
        <w:fldChar w:fldCharType="separate"/>
      </w:r>
      <w:r w:rsidRPr="00E35288">
        <w:rPr>
          <w:rStyle w:val="a4"/>
          <w:rFonts w:ascii="Times New Roman" w:hAnsi="Times New Roman" w:cs="Times New Roman"/>
          <w:sz w:val="24"/>
          <w:szCs w:val="24"/>
        </w:rPr>
        <w:t>http</w:t>
      </w:r>
      <w:proofErr w:type="spellEnd"/>
      <w:r w:rsidRPr="00E35288">
        <w:rPr>
          <w:rStyle w:val="a4"/>
          <w:rFonts w:ascii="Times New Roman" w:hAnsi="Times New Roman" w:cs="Times New Roman"/>
          <w:sz w:val="24"/>
          <w:szCs w:val="24"/>
        </w:rPr>
        <w:t>: //</w:t>
      </w:r>
      <w:proofErr w:type="spellStart"/>
      <w:r w:rsidRPr="00E35288">
        <w:rPr>
          <w:rStyle w:val="a4"/>
          <w:rFonts w:ascii="Times New Roman" w:hAnsi="Times New Roman" w:cs="Times New Roman"/>
          <w:sz w:val="24"/>
          <w:szCs w:val="24"/>
        </w:rPr>
        <w:t>www</w:t>
      </w:r>
      <w:proofErr w:type="spellEnd"/>
      <w:r w:rsidRPr="00E35288">
        <w:rPr>
          <w:rStyle w:val="a4"/>
          <w:rFonts w:ascii="Times New Roman" w:hAnsi="Times New Roman" w:cs="Times New Roman"/>
          <w:sz w:val="24"/>
          <w:szCs w:val="24"/>
        </w:rPr>
        <w:t>. proforientator.ru/</w:t>
      </w:r>
      <w:r w:rsidR="00663B83" w:rsidRPr="00E35288">
        <w:rPr>
          <w:sz w:val="24"/>
          <w:szCs w:val="24"/>
        </w:rPr>
        <w:fldChar w:fldCharType="end"/>
      </w:r>
      <w:r w:rsidRPr="00E35288">
        <w:rPr>
          <w:rFonts w:ascii="Times New Roman" w:hAnsi="Times New Roman" w:cs="Times New Roman"/>
          <w:sz w:val="24"/>
          <w:szCs w:val="24"/>
        </w:rPr>
        <w:t>.</w:t>
      </w:r>
    </w:p>
    <w:p w:rsidR="00404F7F" w:rsidRPr="00E35288" w:rsidRDefault="00404F7F" w:rsidP="00404F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5288">
        <w:rPr>
          <w:rFonts w:ascii="Times New Roman" w:hAnsi="Times New Roman" w:cs="Times New Roman"/>
          <w:sz w:val="24"/>
          <w:szCs w:val="24"/>
        </w:rPr>
        <w:t xml:space="preserve">2. </w:t>
      </w:r>
      <w:r w:rsidRPr="00E35288">
        <w:rPr>
          <w:rFonts w:ascii="Times New Roman" w:hAnsi="Times New Roman" w:cs="Times New Roman"/>
          <w:sz w:val="24"/>
          <w:szCs w:val="24"/>
          <w:lang w:val="en-US"/>
        </w:rPr>
        <w:t>Academia</w:t>
      </w:r>
      <w:r w:rsidRPr="00E35288">
        <w:rPr>
          <w:rFonts w:ascii="Times New Roman" w:hAnsi="Times New Roman" w:cs="Times New Roman"/>
          <w:sz w:val="24"/>
          <w:szCs w:val="24"/>
        </w:rPr>
        <w:tab/>
        <w:t>[Электронный ресурс]: Издательский центр «</w:t>
      </w:r>
      <w:proofErr w:type="spellStart"/>
      <w:r w:rsidRPr="00E35288">
        <w:rPr>
          <w:rFonts w:ascii="Times New Roman" w:hAnsi="Times New Roman" w:cs="Times New Roman"/>
          <w:sz w:val="24"/>
          <w:szCs w:val="24"/>
        </w:rPr>
        <w:t>Академия</w:t>
      </w:r>
      <w:proofErr w:type="gramStart"/>
      <w:r w:rsidRPr="00E35288">
        <w:rPr>
          <w:rFonts w:ascii="Times New Roman" w:hAnsi="Times New Roman" w:cs="Times New Roman"/>
          <w:sz w:val="24"/>
          <w:szCs w:val="24"/>
        </w:rPr>
        <w:t>».www.acade</w:t>
      </w:r>
      <w:proofErr w:type="spellEnd"/>
      <w:r w:rsidRPr="00E35288">
        <w:rPr>
          <w:rFonts w:ascii="Times New Roman" w:hAnsi="Times New Roman" w:cs="Times New Roman"/>
          <w:sz w:val="24"/>
          <w:szCs w:val="24"/>
        </w:rPr>
        <w:t>-mia-moscow.ru</w:t>
      </w:r>
      <w:proofErr w:type="gramEnd"/>
      <w:r w:rsidRPr="00E3528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04F7F" w:rsidRPr="00E35288" w:rsidRDefault="00404F7F" w:rsidP="00404F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5288">
        <w:rPr>
          <w:rFonts w:ascii="Times New Roman" w:hAnsi="Times New Roman" w:cs="Times New Roman"/>
          <w:sz w:val="24"/>
          <w:szCs w:val="24"/>
        </w:rPr>
        <w:t>3. Школьный</w:t>
      </w:r>
      <w:r w:rsidRPr="00E35288">
        <w:rPr>
          <w:rFonts w:ascii="Times New Roman" w:hAnsi="Times New Roman" w:cs="Times New Roman"/>
          <w:sz w:val="24"/>
          <w:szCs w:val="24"/>
        </w:rPr>
        <w:tab/>
        <w:t xml:space="preserve">психолог [Электронный ресурс]. </w:t>
      </w:r>
      <w:r w:rsidRPr="00E35288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E35288">
        <w:rPr>
          <w:rFonts w:ascii="Times New Roman" w:hAnsi="Times New Roman" w:cs="Times New Roman"/>
          <w:sz w:val="24"/>
          <w:szCs w:val="24"/>
        </w:rPr>
        <w:t>: http://psy.1september.ru/.</w:t>
      </w:r>
    </w:p>
    <w:p w:rsidR="00404F7F" w:rsidRPr="00E35288" w:rsidRDefault="00404F7F" w:rsidP="0040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4F7F" w:rsidRPr="00E35288" w:rsidRDefault="00404F7F" w:rsidP="00404F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5288">
        <w:rPr>
          <w:rFonts w:ascii="Times New Roman" w:hAnsi="Times New Roman" w:cs="Times New Roman"/>
          <w:b/>
          <w:sz w:val="24"/>
          <w:szCs w:val="24"/>
        </w:rPr>
        <w:t>Материально-техническое обеспечение дисциплины</w:t>
      </w:r>
    </w:p>
    <w:p w:rsidR="00404F7F" w:rsidRPr="00E35288" w:rsidRDefault="00404F7F" w:rsidP="00404F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5288">
        <w:rPr>
          <w:rFonts w:ascii="Times New Roman" w:hAnsi="Times New Roman" w:cs="Times New Roman"/>
          <w:sz w:val="24"/>
          <w:szCs w:val="24"/>
        </w:rPr>
        <w:t xml:space="preserve">1. Программный пакет </w:t>
      </w:r>
      <w:r w:rsidRPr="00E35288">
        <w:rPr>
          <w:rFonts w:ascii="Times New Roman" w:hAnsi="Times New Roman" w:cs="Times New Roman"/>
          <w:sz w:val="24"/>
          <w:szCs w:val="24"/>
          <w:lang w:val="en-US"/>
        </w:rPr>
        <w:t>MSOffice</w:t>
      </w:r>
      <w:r w:rsidRPr="00E35288">
        <w:rPr>
          <w:rFonts w:ascii="Times New Roman" w:hAnsi="Times New Roman" w:cs="Times New Roman"/>
          <w:sz w:val="24"/>
          <w:szCs w:val="24"/>
        </w:rPr>
        <w:t xml:space="preserve">, включающий программу </w:t>
      </w:r>
      <w:r w:rsidRPr="00E35288">
        <w:rPr>
          <w:rFonts w:ascii="Times New Roman" w:hAnsi="Times New Roman" w:cs="Times New Roman"/>
          <w:sz w:val="24"/>
          <w:szCs w:val="24"/>
          <w:lang w:val="en-US"/>
        </w:rPr>
        <w:t>PowerPoint</w:t>
      </w:r>
      <w:r w:rsidRPr="00E3528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35288">
        <w:rPr>
          <w:rFonts w:ascii="Times New Roman" w:hAnsi="Times New Roman" w:cs="Times New Roman"/>
          <w:sz w:val="24"/>
          <w:szCs w:val="24"/>
          <w:lang w:val="en-US"/>
        </w:rPr>
        <w:t>InternetExplorer</w:t>
      </w:r>
      <w:proofErr w:type="spellEnd"/>
      <w:r w:rsidRPr="00E35288">
        <w:rPr>
          <w:rFonts w:ascii="Times New Roman" w:hAnsi="Times New Roman" w:cs="Times New Roman"/>
          <w:sz w:val="24"/>
          <w:szCs w:val="24"/>
        </w:rPr>
        <w:t>.</w:t>
      </w:r>
    </w:p>
    <w:p w:rsidR="00404F7F" w:rsidRPr="00E35288" w:rsidRDefault="00404F7F" w:rsidP="00404F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5288">
        <w:rPr>
          <w:rFonts w:ascii="Times New Roman" w:hAnsi="Times New Roman" w:cs="Times New Roman"/>
          <w:sz w:val="24"/>
          <w:szCs w:val="24"/>
        </w:rPr>
        <w:t xml:space="preserve">2. Аудитория для проведения практических занятий должна быть оснащена мультимедийным компьютером с предустановленным программным обеспечением с возможностью ввода информации с </w:t>
      </w:r>
      <w:r w:rsidRPr="00E35288">
        <w:rPr>
          <w:rFonts w:ascii="Times New Roman" w:hAnsi="Times New Roman" w:cs="Times New Roman"/>
          <w:sz w:val="24"/>
          <w:szCs w:val="24"/>
          <w:lang w:val="en-US"/>
        </w:rPr>
        <w:t>CD</w:t>
      </w:r>
      <w:r w:rsidRPr="00E35288">
        <w:rPr>
          <w:rFonts w:ascii="Times New Roman" w:hAnsi="Times New Roman" w:cs="Times New Roman"/>
          <w:sz w:val="24"/>
          <w:szCs w:val="24"/>
        </w:rPr>
        <w:t>-</w:t>
      </w:r>
      <w:r w:rsidRPr="00E35288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E35288">
        <w:rPr>
          <w:rFonts w:ascii="Times New Roman" w:hAnsi="Times New Roman" w:cs="Times New Roman"/>
          <w:sz w:val="24"/>
          <w:szCs w:val="24"/>
        </w:rPr>
        <w:t xml:space="preserve">и </w:t>
      </w:r>
      <w:r w:rsidRPr="00E35288">
        <w:rPr>
          <w:rFonts w:ascii="Times New Roman" w:hAnsi="Times New Roman" w:cs="Times New Roman"/>
          <w:sz w:val="24"/>
          <w:szCs w:val="24"/>
          <w:lang w:val="en-US"/>
        </w:rPr>
        <w:t>DVD</w:t>
      </w:r>
      <w:r w:rsidRPr="00E35288">
        <w:rPr>
          <w:rFonts w:ascii="Times New Roman" w:hAnsi="Times New Roman" w:cs="Times New Roman"/>
          <w:sz w:val="24"/>
          <w:szCs w:val="24"/>
        </w:rPr>
        <w:t>-</w:t>
      </w:r>
      <w:r w:rsidRPr="00E35288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E35288">
        <w:rPr>
          <w:rFonts w:ascii="Times New Roman" w:hAnsi="Times New Roman" w:cs="Times New Roman"/>
          <w:sz w:val="24"/>
          <w:szCs w:val="24"/>
        </w:rPr>
        <w:t xml:space="preserve">носителей, а также </w:t>
      </w:r>
      <w:proofErr w:type="spellStart"/>
      <w:r w:rsidRPr="00E35288">
        <w:rPr>
          <w:rFonts w:ascii="Times New Roman" w:hAnsi="Times New Roman" w:cs="Times New Roman"/>
          <w:sz w:val="24"/>
          <w:szCs w:val="24"/>
          <w:lang w:val="en-US"/>
        </w:rPr>
        <w:t>USBFlash</w:t>
      </w:r>
      <w:proofErr w:type="spellEnd"/>
      <w:r w:rsidRPr="00E35288">
        <w:rPr>
          <w:rFonts w:ascii="Times New Roman" w:hAnsi="Times New Roman" w:cs="Times New Roman"/>
          <w:sz w:val="24"/>
          <w:szCs w:val="24"/>
        </w:rPr>
        <w:t>накопителей, выводом информации.</w:t>
      </w:r>
    </w:p>
    <w:p w:rsidR="00404F7F" w:rsidRPr="00E35288" w:rsidRDefault="00404F7F" w:rsidP="00404F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04F7F" w:rsidRPr="00E35288" w:rsidRDefault="00404F7F" w:rsidP="00404F7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04F7F" w:rsidRPr="00E35288" w:rsidRDefault="00404F7F" w:rsidP="00404F7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5288">
        <w:rPr>
          <w:rFonts w:ascii="Times New Roman" w:hAnsi="Times New Roman" w:cs="Times New Roman"/>
          <w:b/>
          <w:sz w:val="24"/>
          <w:szCs w:val="24"/>
        </w:rPr>
        <w:t xml:space="preserve">4. КОНТРОЛЬ И ОЦЕНКА РЕЗУЛЬТАТОВ ОСВОЕНИЯ </w:t>
      </w:r>
    </w:p>
    <w:p w:rsidR="00404F7F" w:rsidRPr="00E35288" w:rsidRDefault="00404F7F" w:rsidP="00404F7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5288">
        <w:rPr>
          <w:rFonts w:ascii="Times New Roman" w:hAnsi="Times New Roman" w:cs="Times New Roman"/>
          <w:b/>
          <w:sz w:val="24"/>
          <w:szCs w:val="24"/>
        </w:rPr>
        <w:t>УЧЕБНОЙ ДИСЦИПЛИНЫ</w:t>
      </w:r>
    </w:p>
    <w:p w:rsidR="00404F7F" w:rsidRPr="00E35288" w:rsidRDefault="00404F7F" w:rsidP="00404F7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both"/>
      </w:pPr>
      <w:r w:rsidRPr="00E35288">
        <w:tab/>
      </w:r>
    </w:p>
    <w:p w:rsidR="00404F7F" w:rsidRPr="00E35288" w:rsidRDefault="00404F7F" w:rsidP="00404F7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both"/>
      </w:pPr>
      <w:r w:rsidRPr="00E35288">
        <w:tab/>
        <w:t>Контроль и оценка результатов освоения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заданий, проектов, исследований.</w:t>
      </w:r>
    </w:p>
    <w:p w:rsidR="00404F7F" w:rsidRPr="00E35288" w:rsidRDefault="00404F7F" w:rsidP="00404F7F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9570" w:type="dxa"/>
        <w:tblLook w:val="04A0" w:firstRow="1" w:lastRow="0" w:firstColumn="1" w:lastColumn="0" w:noHBand="0" w:noVBand="1"/>
      </w:tblPr>
      <w:tblGrid>
        <w:gridCol w:w="5211"/>
        <w:gridCol w:w="4359"/>
      </w:tblGrid>
      <w:tr w:rsidR="00404F7F" w:rsidRPr="00E35288" w:rsidTr="00CB2A99">
        <w:tc>
          <w:tcPr>
            <w:tcW w:w="5211" w:type="dxa"/>
          </w:tcPr>
          <w:p w:rsidR="00404F7F" w:rsidRPr="00E35288" w:rsidRDefault="00404F7F" w:rsidP="00CB2A99">
            <w:pPr>
              <w:pStyle w:val="5"/>
              <w:shd w:val="clear" w:color="auto" w:fill="auto"/>
              <w:spacing w:after="0" w:line="276" w:lineRule="auto"/>
              <w:ind w:firstLine="0"/>
              <w:rPr>
                <w:b/>
                <w:sz w:val="24"/>
                <w:szCs w:val="24"/>
              </w:rPr>
            </w:pPr>
            <w:r w:rsidRPr="00E35288">
              <w:rPr>
                <w:rStyle w:val="2"/>
                <w:b/>
                <w:sz w:val="24"/>
                <w:szCs w:val="24"/>
              </w:rPr>
              <w:t>Результаты обучения (освоенные умения, усвоенные знания)</w:t>
            </w:r>
          </w:p>
        </w:tc>
        <w:tc>
          <w:tcPr>
            <w:tcW w:w="4359" w:type="dxa"/>
          </w:tcPr>
          <w:p w:rsidR="00404F7F" w:rsidRPr="00E35288" w:rsidRDefault="00404F7F" w:rsidP="00CB2A99">
            <w:pPr>
              <w:pStyle w:val="5"/>
              <w:shd w:val="clear" w:color="auto" w:fill="auto"/>
              <w:spacing w:after="0" w:line="276" w:lineRule="auto"/>
              <w:ind w:left="360" w:firstLine="0"/>
              <w:rPr>
                <w:b/>
                <w:sz w:val="24"/>
                <w:szCs w:val="24"/>
              </w:rPr>
            </w:pPr>
            <w:r w:rsidRPr="00E35288">
              <w:rPr>
                <w:rStyle w:val="2"/>
                <w:b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404F7F" w:rsidRPr="00E35288" w:rsidTr="00CB2A99">
        <w:tc>
          <w:tcPr>
            <w:tcW w:w="5211" w:type="dxa"/>
          </w:tcPr>
          <w:p w:rsidR="00404F7F" w:rsidRPr="00E35288" w:rsidRDefault="00404F7F" w:rsidP="00CB2A99">
            <w:pPr>
              <w:pStyle w:val="5"/>
              <w:shd w:val="clear" w:color="auto" w:fill="auto"/>
              <w:spacing w:after="0" w:line="276" w:lineRule="auto"/>
              <w:ind w:firstLine="0"/>
              <w:rPr>
                <w:sz w:val="24"/>
                <w:szCs w:val="24"/>
              </w:rPr>
            </w:pPr>
            <w:r w:rsidRPr="00E35288">
              <w:rPr>
                <w:rStyle w:val="0pt"/>
                <w:sz w:val="24"/>
                <w:szCs w:val="24"/>
              </w:rPr>
              <w:t>1</w:t>
            </w:r>
          </w:p>
        </w:tc>
        <w:tc>
          <w:tcPr>
            <w:tcW w:w="4359" w:type="dxa"/>
          </w:tcPr>
          <w:p w:rsidR="00404F7F" w:rsidRPr="00E35288" w:rsidRDefault="00404F7F" w:rsidP="00CB2A99">
            <w:pPr>
              <w:pStyle w:val="5"/>
              <w:shd w:val="clear" w:color="auto" w:fill="auto"/>
              <w:spacing w:after="0" w:line="276" w:lineRule="auto"/>
              <w:ind w:firstLine="0"/>
              <w:rPr>
                <w:sz w:val="24"/>
                <w:szCs w:val="24"/>
              </w:rPr>
            </w:pPr>
            <w:r w:rsidRPr="00E35288">
              <w:rPr>
                <w:rStyle w:val="0pt"/>
                <w:sz w:val="24"/>
                <w:szCs w:val="24"/>
              </w:rPr>
              <w:t>2</w:t>
            </w:r>
          </w:p>
        </w:tc>
      </w:tr>
      <w:tr w:rsidR="00404F7F" w:rsidRPr="00E35288" w:rsidTr="00CB2A99">
        <w:trPr>
          <w:trHeight w:val="110"/>
        </w:trPr>
        <w:tc>
          <w:tcPr>
            <w:tcW w:w="5211" w:type="dxa"/>
          </w:tcPr>
          <w:p w:rsidR="00404F7F" w:rsidRPr="00E35288" w:rsidRDefault="00404F7F" w:rsidP="00CB2A99">
            <w:pPr>
              <w:pStyle w:val="5"/>
              <w:shd w:val="clear" w:color="auto" w:fill="auto"/>
              <w:spacing w:after="0" w:line="276" w:lineRule="auto"/>
              <w:ind w:left="80" w:firstLine="0"/>
              <w:jc w:val="left"/>
              <w:rPr>
                <w:b/>
                <w:sz w:val="24"/>
                <w:szCs w:val="24"/>
              </w:rPr>
            </w:pPr>
            <w:r w:rsidRPr="00E35288">
              <w:rPr>
                <w:rStyle w:val="2"/>
                <w:b/>
                <w:sz w:val="24"/>
                <w:szCs w:val="24"/>
              </w:rPr>
              <w:t>Умения:</w:t>
            </w:r>
          </w:p>
        </w:tc>
        <w:tc>
          <w:tcPr>
            <w:tcW w:w="4359" w:type="dxa"/>
          </w:tcPr>
          <w:p w:rsidR="00404F7F" w:rsidRPr="00E35288" w:rsidRDefault="00404F7F" w:rsidP="00CB2A99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404F7F" w:rsidRPr="00E35288" w:rsidTr="00CB2A99">
        <w:tc>
          <w:tcPr>
            <w:tcW w:w="5211" w:type="dxa"/>
          </w:tcPr>
          <w:p w:rsidR="00404F7F" w:rsidRPr="00E35288" w:rsidRDefault="00404F7F" w:rsidP="00CB2A99">
            <w:pPr>
              <w:pStyle w:val="5"/>
              <w:shd w:val="clear" w:color="auto" w:fill="auto"/>
              <w:spacing w:after="0" w:line="276" w:lineRule="auto"/>
              <w:ind w:firstLine="0"/>
              <w:jc w:val="left"/>
              <w:rPr>
                <w:sz w:val="24"/>
                <w:szCs w:val="24"/>
              </w:rPr>
            </w:pPr>
            <w:r w:rsidRPr="00E35288">
              <w:rPr>
                <w:rStyle w:val="2"/>
                <w:sz w:val="24"/>
                <w:szCs w:val="24"/>
              </w:rPr>
              <w:t xml:space="preserve">- применять на практике полученные знания и навыки в различных условиях профессиональной деятельности </w:t>
            </w:r>
            <w:proofErr w:type="spellStart"/>
            <w:r w:rsidRPr="00E35288">
              <w:rPr>
                <w:rStyle w:val="2"/>
                <w:sz w:val="24"/>
                <w:szCs w:val="24"/>
              </w:rPr>
              <w:t>ивзаимодействия</w:t>
            </w:r>
            <w:proofErr w:type="spellEnd"/>
            <w:r w:rsidRPr="00E35288">
              <w:rPr>
                <w:rStyle w:val="2"/>
                <w:sz w:val="24"/>
                <w:szCs w:val="24"/>
              </w:rPr>
              <w:t xml:space="preserve"> с окружающими;</w:t>
            </w:r>
          </w:p>
        </w:tc>
        <w:tc>
          <w:tcPr>
            <w:tcW w:w="4359" w:type="dxa"/>
          </w:tcPr>
          <w:p w:rsidR="00404F7F" w:rsidRPr="00E35288" w:rsidRDefault="00404F7F" w:rsidP="00CB2A99">
            <w:pPr>
              <w:pStyle w:val="5"/>
              <w:shd w:val="clear" w:color="auto" w:fill="auto"/>
              <w:spacing w:after="0" w:line="276" w:lineRule="auto"/>
              <w:ind w:firstLine="0"/>
              <w:jc w:val="left"/>
              <w:rPr>
                <w:sz w:val="24"/>
                <w:szCs w:val="24"/>
              </w:rPr>
            </w:pPr>
            <w:r w:rsidRPr="00E35288">
              <w:rPr>
                <w:rStyle w:val="2"/>
                <w:sz w:val="24"/>
                <w:szCs w:val="24"/>
              </w:rPr>
              <w:t>Оценка выполнения практического задания</w:t>
            </w:r>
          </w:p>
        </w:tc>
      </w:tr>
      <w:tr w:rsidR="00404F7F" w:rsidRPr="00E35288" w:rsidTr="00CB2A99">
        <w:tc>
          <w:tcPr>
            <w:tcW w:w="5211" w:type="dxa"/>
          </w:tcPr>
          <w:p w:rsidR="00404F7F" w:rsidRPr="00E35288" w:rsidRDefault="00404F7F" w:rsidP="00CB2A99">
            <w:pPr>
              <w:pStyle w:val="5"/>
              <w:shd w:val="clear" w:color="auto" w:fill="auto"/>
              <w:spacing w:after="0" w:line="276" w:lineRule="auto"/>
              <w:ind w:firstLine="0"/>
              <w:jc w:val="left"/>
              <w:rPr>
                <w:sz w:val="24"/>
                <w:szCs w:val="24"/>
              </w:rPr>
            </w:pPr>
            <w:r w:rsidRPr="00E35288">
              <w:rPr>
                <w:rStyle w:val="2"/>
                <w:sz w:val="24"/>
                <w:szCs w:val="24"/>
              </w:rPr>
              <w:t>- использовать простейшие приемы развития и тренировки психических процессов, а также приемы психической саморегуляции в процессе деятельности и общения;</w:t>
            </w:r>
          </w:p>
        </w:tc>
        <w:tc>
          <w:tcPr>
            <w:tcW w:w="4359" w:type="dxa"/>
          </w:tcPr>
          <w:p w:rsidR="00404F7F" w:rsidRPr="00E35288" w:rsidRDefault="00404F7F" w:rsidP="00CB2A99">
            <w:pPr>
              <w:pStyle w:val="5"/>
              <w:shd w:val="clear" w:color="auto" w:fill="auto"/>
              <w:spacing w:after="0" w:line="276" w:lineRule="auto"/>
              <w:ind w:firstLine="0"/>
              <w:jc w:val="left"/>
              <w:rPr>
                <w:sz w:val="24"/>
                <w:szCs w:val="24"/>
              </w:rPr>
            </w:pPr>
            <w:r w:rsidRPr="00E35288">
              <w:rPr>
                <w:rStyle w:val="2"/>
                <w:sz w:val="24"/>
                <w:szCs w:val="24"/>
              </w:rPr>
              <w:t>Оценка выполнения практического задания</w:t>
            </w:r>
          </w:p>
        </w:tc>
      </w:tr>
      <w:tr w:rsidR="00404F7F" w:rsidRPr="00E35288" w:rsidTr="00CB2A99">
        <w:tc>
          <w:tcPr>
            <w:tcW w:w="5211" w:type="dxa"/>
          </w:tcPr>
          <w:p w:rsidR="00404F7F" w:rsidRPr="00E35288" w:rsidRDefault="00404F7F" w:rsidP="00CB2A99">
            <w:pPr>
              <w:pStyle w:val="5"/>
              <w:shd w:val="clear" w:color="auto" w:fill="auto"/>
              <w:spacing w:after="0" w:line="276" w:lineRule="auto"/>
              <w:ind w:firstLine="0"/>
              <w:jc w:val="left"/>
              <w:rPr>
                <w:sz w:val="24"/>
                <w:szCs w:val="24"/>
              </w:rPr>
            </w:pPr>
            <w:r w:rsidRPr="00E35288">
              <w:rPr>
                <w:rStyle w:val="2"/>
                <w:sz w:val="24"/>
                <w:szCs w:val="24"/>
              </w:rPr>
              <w:t>- на основе анализа современного рынка труда, ограничений здоровья и требований профессий осуществлять осознанный, адекватный профессиональный выбор и выбор собственного пути профессионального обучения;</w:t>
            </w:r>
          </w:p>
        </w:tc>
        <w:tc>
          <w:tcPr>
            <w:tcW w:w="4359" w:type="dxa"/>
          </w:tcPr>
          <w:p w:rsidR="00404F7F" w:rsidRPr="00E35288" w:rsidRDefault="00404F7F" w:rsidP="00CB2A99">
            <w:pPr>
              <w:pStyle w:val="5"/>
              <w:shd w:val="clear" w:color="auto" w:fill="auto"/>
              <w:spacing w:after="0" w:line="276" w:lineRule="auto"/>
              <w:ind w:firstLine="0"/>
              <w:jc w:val="left"/>
              <w:rPr>
                <w:sz w:val="24"/>
                <w:szCs w:val="24"/>
              </w:rPr>
            </w:pPr>
            <w:r w:rsidRPr="00E35288">
              <w:rPr>
                <w:rStyle w:val="2"/>
                <w:sz w:val="24"/>
                <w:szCs w:val="24"/>
              </w:rPr>
              <w:t>Оценка выполнения практического задания</w:t>
            </w:r>
          </w:p>
        </w:tc>
      </w:tr>
      <w:tr w:rsidR="00404F7F" w:rsidRPr="00E35288" w:rsidTr="00CB2A99">
        <w:tc>
          <w:tcPr>
            <w:tcW w:w="5211" w:type="dxa"/>
          </w:tcPr>
          <w:p w:rsidR="00404F7F" w:rsidRPr="00E35288" w:rsidRDefault="00404F7F" w:rsidP="00CB2A99">
            <w:pPr>
              <w:pStyle w:val="5"/>
              <w:shd w:val="clear" w:color="auto" w:fill="auto"/>
              <w:spacing w:after="0" w:line="276" w:lineRule="auto"/>
              <w:ind w:firstLine="0"/>
              <w:jc w:val="left"/>
              <w:rPr>
                <w:sz w:val="24"/>
                <w:szCs w:val="24"/>
              </w:rPr>
            </w:pPr>
            <w:r w:rsidRPr="00E35288">
              <w:rPr>
                <w:rStyle w:val="2"/>
                <w:sz w:val="24"/>
                <w:szCs w:val="24"/>
              </w:rPr>
              <w:lastRenderedPageBreak/>
              <w:t>- планировать и составлять временную перспективу своего будущего;</w:t>
            </w:r>
          </w:p>
        </w:tc>
        <w:tc>
          <w:tcPr>
            <w:tcW w:w="4359" w:type="dxa"/>
          </w:tcPr>
          <w:p w:rsidR="00404F7F" w:rsidRPr="00E35288" w:rsidRDefault="00404F7F" w:rsidP="00CB2A99">
            <w:pPr>
              <w:pStyle w:val="5"/>
              <w:shd w:val="clear" w:color="auto" w:fill="auto"/>
              <w:spacing w:after="0" w:line="276" w:lineRule="auto"/>
              <w:ind w:firstLine="0"/>
              <w:jc w:val="left"/>
              <w:rPr>
                <w:sz w:val="24"/>
                <w:szCs w:val="24"/>
              </w:rPr>
            </w:pPr>
            <w:r w:rsidRPr="00E35288">
              <w:rPr>
                <w:rStyle w:val="2"/>
                <w:sz w:val="24"/>
                <w:szCs w:val="24"/>
              </w:rPr>
              <w:t>Оценка выполнения практического задания</w:t>
            </w:r>
          </w:p>
        </w:tc>
      </w:tr>
      <w:tr w:rsidR="00404F7F" w:rsidRPr="00E35288" w:rsidTr="00CB2A99">
        <w:tc>
          <w:tcPr>
            <w:tcW w:w="5211" w:type="dxa"/>
          </w:tcPr>
          <w:p w:rsidR="00404F7F" w:rsidRPr="00E35288" w:rsidRDefault="00404F7F" w:rsidP="00CB2A99">
            <w:pPr>
              <w:pStyle w:val="5"/>
              <w:shd w:val="clear" w:color="auto" w:fill="auto"/>
              <w:spacing w:after="0" w:line="276" w:lineRule="auto"/>
              <w:ind w:firstLine="0"/>
              <w:jc w:val="left"/>
              <w:rPr>
                <w:sz w:val="24"/>
                <w:szCs w:val="24"/>
              </w:rPr>
            </w:pPr>
            <w:r w:rsidRPr="00E35288">
              <w:rPr>
                <w:rStyle w:val="2"/>
                <w:sz w:val="24"/>
                <w:szCs w:val="24"/>
              </w:rPr>
              <w:t xml:space="preserve">- успешно реализовывать свои возможности и адаптироваться к новой социальной, образовательной </w:t>
            </w:r>
            <w:proofErr w:type="spellStart"/>
            <w:r w:rsidRPr="00E35288">
              <w:rPr>
                <w:rStyle w:val="2"/>
                <w:sz w:val="24"/>
                <w:szCs w:val="24"/>
              </w:rPr>
              <w:t>ипрофессиональной</w:t>
            </w:r>
            <w:proofErr w:type="spellEnd"/>
            <w:r w:rsidRPr="00E35288">
              <w:rPr>
                <w:rStyle w:val="2"/>
                <w:sz w:val="24"/>
                <w:szCs w:val="24"/>
              </w:rPr>
              <w:t xml:space="preserve"> среде;</w:t>
            </w:r>
          </w:p>
        </w:tc>
        <w:tc>
          <w:tcPr>
            <w:tcW w:w="4359" w:type="dxa"/>
          </w:tcPr>
          <w:p w:rsidR="00404F7F" w:rsidRPr="00E35288" w:rsidRDefault="00404F7F" w:rsidP="00CB2A99">
            <w:pPr>
              <w:pStyle w:val="5"/>
              <w:shd w:val="clear" w:color="auto" w:fill="auto"/>
              <w:spacing w:after="0" w:line="276" w:lineRule="auto"/>
              <w:ind w:firstLine="0"/>
              <w:jc w:val="left"/>
              <w:rPr>
                <w:sz w:val="24"/>
                <w:szCs w:val="24"/>
              </w:rPr>
            </w:pPr>
            <w:r w:rsidRPr="00E35288">
              <w:rPr>
                <w:rStyle w:val="2"/>
                <w:sz w:val="24"/>
                <w:szCs w:val="24"/>
              </w:rPr>
              <w:t>Оценка выполнения практического задания</w:t>
            </w:r>
          </w:p>
        </w:tc>
      </w:tr>
      <w:tr w:rsidR="00404F7F" w:rsidRPr="00E35288" w:rsidTr="00CB2A99">
        <w:tc>
          <w:tcPr>
            <w:tcW w:w="5211" w:type="dxa"/>
          </w:tcPr>
          <w:p w:rsidR="00404F7F" w:rsidRPr="00E35288" w:rsidRDefault="00404F7F" w:rsidP="00CB2A99">
            <w:pPr>
              <w:pStyle w:val="5"/>
              <w:shd w:val="clear" w:color="auto" w:fill="auto"/>
              <w:spacing w:after="0" w:line="276" w:lineRule="auto"/>
              <w:ind w:left="80" w:firstLine="0"/>
              <w:jc w:val="left"/>
              <w:rPr>
                <w:b/>
                <w:sz w:val="24"/>
                <w:szCs w:val="24"/>
              </w:rPr>
            </w:pPr>
            <w:r w:rsidRPr="00E35288">
              <w:rPr>
                <w:rStyle w:val="2"/>
                <w:b/>
                <w:sz w:val="24"/>
                <w:szCs w:val="24"/>
              </w:rPr>
              <w:t>Знания:</w:t>
            </w:r>
          </w:p>
        </w:tc>
        <w:tc>
          <w:tcPr>
            <w:tcW w:w="4359" w:type="dxa"/>
          </w:tcPr>
          <w:p w:rsidR="00404F7F" w:rsidRPr="00E35288" w:rsidRDefault="00404F7F" w:rsidP="00CB2A99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404F7F" w:rsidRPr="00E35288" w:rsidTr="00CB2A99">
        <w:tc>
          <w:tcPr>
            <w:tcW w:w="5211" w:type="dxa"/>
          </w:tcPr>
          <w:p w:rsidR="00404F7F" w:rsidRPr="00E35288" w:rsidRDefault="00404F7F" w:rsidP="00CB2A99">
            <w:pPr>
              <w:pStyle w:val="5"/>
              <w:shd w:val="clear" w:color="auto" w:fill="auto"/>
              <w:spacing w:after="0" w:line="276" w:lineRule="auto"/>
              <w:ind w:firstLine="0"/>
              <w:jc w:val="left"/>
              <w:rPr>
                <w:sz w:val="24"/>
                <w:szCs w:val="24"/>
              </w:rPr>
            </w:pPr>
            <w:r w:rsidRPr="00E35288">
              <w:rPr>
                <w:rStyle w:val="2"/>
                <w:sz w:val="24"/>
                <w:szCs w:val="24"/>
              </w:rPr>
              <w:t>- необходимую терминологию, основы и сущность профессионального самоопре</w:t>
            </w:r>
            <w:r w:rsidRPr="00E35288">
              <w:rPr>
                <w:rStyle w:val="2"/>
                <w:sz w:val="24"/>
                <w:szCs w:val="24"/>
              </w:rPr>
              <w:softHyphen/>
              <w:t>деления;</w:t>
            </w:r>
          </w:p>
        </w:tc>
        <w:tc>
          <w:tcPr>
            <w:tcW w:w="4359" w:type="dxa"/>
          </w:tcPr>
          <w:p w:rsidR="00404F7F" w:rsidRPr="00E35288" w:rsidRDefault="00404F7F" w:rsidP="00CB2A99">
            <w:pPr>
              <w:pStyle w:val="5"/>
              <w:shd w:val="clear" w:color="auto" w:fill="auto"/>
              <w:spacing w:after="0" w:line="276" w:lineRule="auto"/>
              <w:ind w:firstLine="0"/>
              <w:jc w:val="left"/>
              <w:rPr>
                <w:sz w:val="24"/>
                <w:szCs w:val="24"/>
              </w:rPr>
            </w:pPr>
            <w:r w:rsidRPr="00E35288">
              <w:rPr>
                <w:rStyle w:val="2"/>
                <w:sz w:val="24"/>
                <w:szCs w:val="24"/>
              </w:rPr>
              <w:t>Оценка результатов индивидуального задания</w:t>
            </w:r>
          </w:p>
        </w:tc>
      </w:tr>
      <w:tr w:rsidR="00404F7F" w:rsidRPr="00E35288" w:rsidTr="00CB2A99">
        <w:tc>
          <w:tcPr>
            <w:tcW w:w="5211" w:type="dxa"/>
          </w:tcPr>
          <w:p w:rsidR="00404F7F" w:rsidRPr="00E35288" w:rsidRDefault="00404F7F" w:rsidP="00CB2A99">
            <w:pPr>
              <w:pStyle w:val="5"/>
              <w:shd w:val="clear" w:color="auto" w:fill="auto"/>
              <w:spacing w:after="0" w:line="276" w:lineRule="auto"/>
              <w:ind w:firstLine="0"/>
              <w:jc w:val="left"/>
              <w:rPr>
                <w:sz w:val="24"/>
                <w:szCs w:val="24"/>
              </w:rPr>
            </w:pPr>
            <w:r w:rsidRPr="00E35288">
              <w:rPr>
                <w:rStyle w:val="2"/>
                <w:sz w:val="24"/>
                <w:szCs w:val="24"/>
              </w:rPr>
              <w:t>- простейшие способы и приемы развития психических процессов и управления соб</w:t>
            </w:r>
            <w:r w:rsidRPr="00E35288">
              <w:rPr>
                <w:rStyle w:val="2"/>
                <w:sz w:val="24"/>
                <w:szCs w:val="24"/>
              </w:rPr>
              <w:softHyphen/>
              <w:t>ственными психическими состояниями, основные механизмы психической регуляции поведения человека:</w:t>
            </w:r>
          </w:p>
        </w:tc>
        <w:tc>
          <w:tcPr>
            <w:tcW w:w="4359" w:type="dxa"/>
          </w:tcPr>
          <w:p w:rsidR="00404F7F" w:rsidRPr="00E35288" w:rsidRDefault="00404F7F" w:rsidP="00CB2A99">
            <w:pPr>
              <w:pStyle w:val="5"/>
              <w:shd w:val="clear" w:color="auto" w:fill="auto"/>
              <w:spacing w:after="0" w:line="276" w:lineRule="auto"/>
              <w:ind w:firstLine="0"/>
              <w:jc w:val="left"/>
              <w:rPr>
                <w:sz w:val="24"/>
                <w:szCs w:val="24"/>
              </w:rPr>
            </w:pPr>
            <w:r w:rsidRPr="00E35288">
              <w:rPr>
                <w:rStyle w:val="2"/>
                <w:sz w:val="24"/>
                <w:szCs w:val="24"/>
              </w:rPr>
              <w:t>Оценка результатов индивидуального задания</w:t>
            </w:r>
          </w:p>
        </w:tc>
      </w:tr>
      <w:tr w:rsidR="00404F7F" w:rsidRPr="00E35288" w:rsidTr="00CB2A99">
        <w:tc>
          <w:tcPr>
            <w:tcW w:w="5211" w:type="dxa"/>
          </w:tcPr>
          <w:p w:rsidR="00404F7F" w:rsidRPr="00E35288" w:rsidRDefault="00404F7F" w:rsidP="00CB2A99">
            <w:pPr>
              <w:pStyle w:val="5"/>
              <w:shd w:val="clear" w:color="auto" w:fill="auto"/>
              <w:spacing w:after="0" w:line="276" w:lineRule="auto"/>
              <w:ind w:firstLine="0"/>
              <w:jc w:val="left"/>
              <w:rPr>
                <w:sz w:val="24"/>
                <w:szCs w:val="24"/>
              </w:rPr>
            </w:pPr>
            <w:r w:rsidRPr="00E35288">
              <w:rPr>
                <w:rStyle w:val="2"/>
                <w:sz w:val="24"/>
                <w:szCs w:val="24"/>
              </w:rPr>
              <w:t>- современное состояние рынка труда, мир профессий и предъявляемых профессией требований к психологическим особенностям человека, его здоровью;</w:t>
            </w:r>
          </w:p>
        </w:tc>
        <w:tc>
          <w:tcPr>
            <w:tcW w:w="4359" w:type="dxa"/>
          </w:tcPr>
          <w:p w:rsidR="00404F7F" w:rsidRPr="00E35288" w:rsidRDefault="00404F7F" w:rsidP="00CB2A99">
            <w:pPr>
              <w:pStyle w:val="5"/>
              <w:shd w:val="clear" w:color="auto" w:fill="auto"/>
              <w:spacing w:after="0" w:line="276" w:lineRule="auto"/>
              <w:ind w:firstLine="0"/>
              <w:jc w:val="left"/>
              <w:rPr>
                <w:sz w:val="24"/>
                <w:szCs w:val="24"/>
              </w:rPr>
            </w:pPr>
            <w:r w:rsidRPr="00E35288">
              <w:rPr>
                <w:rStyle w:val="2"/>
                <w:sz w:val="24"/>
                <w:szCs w:val="24"/>
              </w:rPr>
              <w:t>Оценка результатов индивидуального задания</w:t>
            </w:r>
          </w:p>
        </w:tc>
      </w:tr>
      <w:tr w:rsidR="00404F7F" w:rsidRPr="00E35288" w:rsidTr="00CB2A99">
        <w:tc>
          <w:tcPr>
            <w:tcW w:w="5211" w:type="dxa"/>
          </w:tcPr>
          <w:p w:rsidR="00404F7F" w:rsidRPr="00E35288" w:rsidRDefault="00404F7F" w:rsidP="00CB2A99">
            <w:pPr>
              <w:pStyle w:val="5"/>
              <w:shd w:val="clear" w:color="auto" w:fill="auto"/>
              <w:spacing w:after="0" w:line="276" w:lineRule="auto"/>
              <w:ind w:firstLine="0"/>
              <w:jc w:val="left"/>
              <w:rPr>
                <w:sz w:val="24"/>
                <w:szCs w:val="24"/>
              </w:rPr>
            </w:pPr>
            <w:r w:rsidRPr="00E35288">
              <w:rPr>
                <w:rStyle w:val="2"/>
                <w:sz w:val="24"/>
                <w:szCs w:val="24"/>
              </w:rPr>
              <w:t>- основные принципы и технологии выбора профессии;</w:t>
            </w:r>
          </w:p>
        </w:tc>
        <w:tc>
          <w:tcPr>
            <w:tcW w:w="4359" w:type="dxa"/>
          </w:tcPr>
          <w:p w:rsidR="00404F7F" w:rsidRPr="00E35288" w:rsidRDefault="00404F7F" w:rsidP="00CB2A99">
            <w:pPr>
              <w:pStyle w:val="5"/>
              <w:shd w:val="clear" w:color="auto" w:fill="auto"/>
              <w:spacing w:after="0" w:line="276" w:lineRule="auto"/>
              <w:ind w:firstLine="0"/>
              <w:jc w:val="left"/>
              <w:rPr>
                <w:sz w:val="24"/>
                <w:szCs w:val="24"/>
              </w:rPr>
            </w:pPr>
            <w:r w:rsidRPr="00E35288">
              <w:rPr>
                <w:rStyle w:val="2"/>
                <w:sz w:val="24"/>
                <w:szCs w:val="24"/>
              </w:rPr>
              <w:t>Оценка результатов индивидуального задания</w:t>
            </w:r>
          </w:p>
        </w:tc>
      </w:tr>
      <w:tr w:rsidR="00404F7F" w:rsidRPr="00E35288" w:rsidTr="00CB2A99">
        <w:tc>
          <w:tcPr>
            <w:tcW w:w="5211" w:type="dxa"/>
          </w:tcPr>
          <w:p w:rsidR="00404F7F" w:rsidRPr="00E35288" w:rsidRDefault="00404F7F" w:rsidP="00CB2A99">
            <w:pPr>
              <w:pStyle w:val="5"/>
              <w:shd w:val="clear" w:color="auto" w:fill="auto"/>
              <w:spacing w:after="0" w:line="276" w:lineRule="auto"/>
              <w:ind w:firstLine="0"/>
              <w:jc w:val="left"/>
              <w:rPr>
                <w:sz w:val="24"/>
                <w:szCs w:val="24"/>
              </w:rPr>
            </w:pPr>
            <w:r w:rsidRPr="00E35288">
              <w:rPr>
                <w:rStyle w:val="2"/>
                <w:sz w:val="24"/>
                <w:szCs w:val="24"/>
              </w:rPr>
              <w:t>- методы и формы поиска необходимой информации для эффективной организации учебной и будущей профессиональной деятельности.</w:t>
            </w:r>
          </w:p>
        </w:tc>
        <w:tc>
          <w:tcPr>
            <w:tcW w:w="4359" w:type="dxa"/>
          </w:tcPr>
          <w:p w:rsidR="00404F7F" w:rsidRPr="00E35288" w:rsidRDefault="00404F7F" w:rsidP="00CB2A99">
            <w:pPr>
              <w:spacing w:line="276" w:lineRule="auto"/>
              <w:rPr>
                <w:sz w:val="24"/>
                <w:szCs w:val="24"/>
              </w:rPr>
            </w:pPr>
            <w:r w:rsidRPr="00E35288">
              <w:rPr>
                <w:rStyle w:val="2"/>
                <w:rFonts w:eastAsiaTheme="minorEastAsia"/>
                <w:sz w:val="24"/>
                <w:szCs w:val="24"/>
              </w:rPr>
              <w:t>Оценка результатов индивидуального задания</w:t>
            </w:r>
          </w:p>
        </w:tc>
      </w:tr>
      <w:bookmarkEnd w:id="0"/>
    </w:tbl>
    <w:p w:rsidR="00404F7F" w:rsidRPr="00E35288" w:rsidRDefault="00404F7F" w:rsidP="00404F7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404F7F" w:rsidRPr="00E35288" w:rsidSect="00E2374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842BE"/>
    <w:multiLevelType w:val="multilevel"/>
    <w:tmpl w:val="72FCCF4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E032C98"/>
    <w:multiLevelType w:val="multilevel"/>
    <w:tmpl w:val="1032CB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13E7F76"/>
    <w:multiLevelType w:val="multilevel"/>
    <w:tmpl w:val="2B20E7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D763218"/>
    <w:multiLevelType w:val="hybridMultilevel"/>
    <w:tmpl w:val="6D667324"/>
    <w:lvl w:ilvl="0" w:tplc="0419000F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" w15:restartNumberingAfterBreak="0">
    <w:nsid w:val="31FE19BF"/>
    <w:multiLevelType w:val="multilevel"/>
    <w:tmpl w:val="E20EEE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0A6738F"/>
    <w:multiLevelType w:val="hybridMultilevel"/>
    <w:tmpl w:val="F6C80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DD6993"/>
    <w:multiLevelType w:val="multilevel"/>
    <w:tmpl w:val="E0FE08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60F14BEC"/>
    <w:multiLevelType w:val="multilevel"/>
    <w:tmpl w:val="D66697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4AD0B97"/>
    <w:multiLevelType w:val="multilevel"/>
    <w:tmpl w:val="A3DEE39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CD57E73"/>
    <w:multiLevelType w:val="multilevel"/>
    <w:tmpl w:val="CEE23412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1A76195"/>
    <w:multiLevelType w:val="multilevel"/>
    <w:tmpl w:val="AEFA546E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76073666"/>
    <w:multiLevelType w:val="multilevel"/>
    <w:tmpl w:val="2CA06EDA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82628F0"/>
    <w:multiLevelType w:val="multilevel"/>
    <w:tmpl w:val="7FD2FB4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524199548">
    <w:abstractNumId w:val="11"/>
  </w:num>
  <w:num w:numId="2" w16cid:durableId="635988869">
    <w:abstractNumId w:val="1"/>
  </w:num>
  <w:num w:numId="3" w16cid:durableId="555314381">
    <w:abstractNumId w:val="6"/>
  </w:num>
  <w:num w:numId="4" w16cid:durableId="2038308725">
    <w:abstractNumId w:val="9"/>
  </w:num>
  <w:num w:numId="5" w16cid:durableId="1707677143">
    <w:abstractNumId w:val="12"/>
  </w:num>
  <w:num w:numId="6" w16cid:durableId="217253994">
    <w:abstractNumId w:val="8"/>
  </w:num>
  <w:num w:numId="7" w16cid:durableId="1690333555">
    <w:abstractNumId w:val="4"/>
  </w:num>
  <w:num w:numId="8" w16cid:durableId="897713859">
    <w:abstractNumId w:val="10"/>
  </w:num>
  <w:num w:numId="9" w16cid:durableId="1224177584">
    <w:abstractNumId w:val="7"/>
  </w:num>
  <w:num w:numId="10" w16cid:durableId="689066402">
    <w:abstractNumId w:val="2"/>
  </w:num>
  <w:num w:numId="11" w16cid:durableId="23479551">
    <w:abstractNumId w:val="0"/>
  </w:num>
  <w:num w:numId="12" w16cid:durableId="43215513">
    <w:abstractNumId w:val="3"/>
  </w:num>
  <w:num w:numId="13" w16cid:durableId="16884863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5204"/>
    <w:rsid w:val="00012F82"/>
    <w:rsid w:val="00086E83"/>
    <w:rsid w:val="0009656B"/>
    <w:rsid w:val="000D5966"/>
    <w:rsid w:val="00126C0B"/>
    <w:rsid w:val="001B14AC"/>
    <w:rsid w:val="001B2539"/>
    <w:rsid w:val="00211F6D"/>
    <w:rsid w:val="00221710"/>
    <w:rsid w:val="00270BD9"/>
    <w:rsid w:val="0028521C"/>
    <w:rsid w:val="002E1294"/>
    <w:rsid w:val="00352F49"/>
    <w:rsid w:val="003C049F"/>
    <w:rsid w:val="00404F7F"/>
    <w:rsid w:val="00474335"/>
    <w:rsid w:val="00497EBC"/>
    <w:rsid w:val="0051493F"/>
    <w:rsid w:val="00550D14"/>
    <w:rsid w:val="00574BC8"/>
    <w:rsid w:val="005D308F"/>
    <w:rsid w:val="005D3423"/>
    <w:rsid w:val="00621D7D"/>
    <w:rsid w:val="00663B83"/>
    <w:rsid w:val="0073212A"/>
    <w:rsid w:val="007D5D12"/>
    <w:rsid w:val="00816F7E"/>
    <w:rsid w:val="00832B83"/>
    <w:rsid w:val="00875CDF"/>
    <w:rsid w:val="0088595B"/>
    <w:rsid w:val="008B1BBA"/>
    <w:rsid w:val="008E4172"/>
    <w:rsid w:val="0095702E"/>
    <w:rsid w:val="00966AA0"/>
    <w:rsid w:val="0098265C"/>
    <w:rsid w:val="009D70FD"/>
    <w:rsid w:val="009E6DA2"/>
    <w:rsid w:val="009F6560"/>
    <w:rsid w:val="00A02C2A"/>
    <w:rsid w:val="00A10C6B"/>
    <w:rsid w:val="00A17181"/>
    <w:rsid w:val="00A25CE4"/>
    <w:rsid w:val="00A76700"/>
    <w:rsid w:val="00AA3A74"/>
    <w:rsid w:val="00AE0C1A"/>
    <w:rsid w:val="00BC4A78"/>
    <w:rsid w:val="00BD100E"/>
    <w:rsid w:val="00BF4A84"/>
    <w:rsid w:val="00C05F3C"/>
    <w:rsid w:val="00C4733B"/>
    <w:rsid w:val="00C75F96"/>
    <w:rsid w:val="00CF169B"/>
    <w:rsid w:val="00D0670C"/>
    <w:rsid w:val="00D224AC"/>
    <w:rsid w:val="00D87B91"/>
    <w:rsid w:val="00E2374C"/>
    <w:rsid w:val="00E35288"/>
    <w:rsid w:val="00E37ADD"/>
    <w:rsid w:val="00E42383"/>
    <w:rsid w:val="00E5005B"/>
    <w:rsid w:val="00E67915"/>
    <w:rsid w:val="00EC0A42"/>
    <w:rsid w:val="00EF44E7"/>
    <w:rsid w:val="00F51056"/>
    <w:rsid w:val="00F56C12"/>
    <w:rsid w:val="00F64E23"/>
    <w:rsid w:val="00FC52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20501"/>
  <w15:docId w15:val="{7FB360D0-2410-4B93-A907-CCC810E6C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1710"/>
  </w:style>
  <w:style w:type="paragraph" w:styleId="1">
    <w:name w:val="heading 1"/>
    <w:basedOn w:val="a"/>
    <w:next w:val="a"/>
    <w:link w:val="10"/>
    <w:uiPriority w:val="99"/>
    <w:qFormat/>
    <w:rsid w:val="005D3423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6F7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D5D12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7D5D12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9"/>
    <w:rsid w:val="005D3423"/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5D34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7">
    <w:name w:val="Основной текст_"/>
    <w:basedOn w:val="a0"/>
    <w:link w:val="5"/>
    <w:rsid w:val="005D3423"/>
    <w:rPr>
      <w:rFonts w:ascii="Times New Roman" w:eastAsia="Times New Roman" w:hAnsi="Times New Roman" w:cs="Times New Roman"/>
      <w:spacing w:val="3"/>
      <w:shd w:val="clear" w:color="auto" w:fill="FFFFFF"/>
    </w:rPr>
  </w:style>
  <w:style w:type="character" w:customStyle="1" w:styleId="2">
    <w:name w:val="Основной текст2"/>
    <w:basedOn w:val="a7"/>
    <w:rsid w:val="005D3423"/>
    <w:rPr>
      <w:rFonts w:ascii="Times New Roman" w:eastAsia="Times New Roman" w:hAnsi="Times New Roman" w:cs="Times New Roman"/>
      <w:color w:val="000000"/>
      <w:spacing w:val="3"/>
      <w:w w:val="100"/>
      <w:position w:val="0"/>
      <w:shd w:val="clear" w:color="auto" w:fill="FFFFFF"/>
      <w:lang w:val="ru-RU"/>
    </w:rPr>
  </w:style>
  <w:style w:type="paragraph" w:customStyle="1" w:styleId="5">
    <w:name w:val="Основной текст5"/>
    <w:basedOn w:val="a"/>
    <w:link w:val="a7"/>
    <w:rsid w:val="005D3423"/>
    <w:pPr>
      <w:widowControl w:val="0"/>
      <w:shd w:val="clear" w:color="auto" w:fill="FFFFFF"/>
      <w:spacing w:after="300" w:line="0" w:lineRule="atLeast"/>
      <w:ind w:hanging="360"/>
      <w:jc w:val="center"/>
    </w:pPr>
    <w:rPr>
      <w:rFonts w:ascii="Times New Roman" w:eastAsia="Times New Roman" w:hAnsi="Times New Roman" w:cs="Times New Roman"/>
      <w:spacing w:val="3"/>
    </w:rPr>
  </w:style>
  <w:style w:type="character" w:customStyle="1" w:styleId="0pt">
    <w:name w:val="Основной текст + Курсив;Интервал 0 pt"/>
    <w:basedOn w:val="a7"/>
    <w:rsid w:val="005D342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</w:rPr>
  </w:style>
  <w:style w:type="paragraph" w:styleId="a8">
    <w:name w:val="No Spacing"/>
    <w:uiPriority w:val="99"/>
    <w:qFormat/>
    <w:rsid w:val="00AA3A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rmal (Web)"/>
    <w:basedOn w:val="a"/>
    <w:uiPriority w:val="99"/>
    <w:unhideWhenUsed/>
    <w:rsid w:val="00AA3A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syjournals.ru/psyedu/index.shtml" TargetMode="External"/><Relationship Id="rId5" Type="http://schemas.openxmlformats.org/officeDocument/2006/relationships/hyperlink" Target="http://psyjournals.ru/kip/index.s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2370</Words>
  <Characters>13513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15852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psih</dc:creator>
  <cp:lastModifiedBy>DEXP-2022-2</cp:lastModifiedBy>
  <cp:revision>9</cp:revision>
  <cp:lastPrinted>2023-05-22T05:05:00Z</cp:lastPrinted>
  <dcterms:created xsi:type="dcterms:W3CDTF">2022-06-15T06:50:00Z</dcterms:created>
  <dcterms:modified xsi:type="dcterms:W3CDTF">2023-05-22T05:05:00Z</dcterms:modified>
</cp:coreProperties>
</file>