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66070" w14:textId="2C27D1AF" w:rsidR="00827F9A" w:rsidRDefault="00827F9A" w:rsidP="00827F9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EA3F673" w14:textId="43326561" w:rsidR="00967A67" w:rsidRDefault="00967A67" w:rsidP="00827F9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F681EA3" w14:textId="586C62B4" w:rsidR="00967A67" w:rsidRDefault="00967A67" w:rsidP="00827F9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113673C" w14:textId="77777777" w:rsidR="00967A67" w:rsidRDefault="00967A67" w:rsidP="00827F9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C9E7BB6" w14:textId="77777777" w:rsidR="00827F9A" w:rsidRPr="00F5645F" w:rsidRDefault="00827F9A" w:rsidP="00827F9A">
      <w:pPr>
        <w:jc w:val="center"/>
        <w:rPr>
          <w:rFonts w:ascii="Times New Roman" w:eastAsia="Times New Roman" w:hAnsi="Times New Roman" w:cs="Times New Roman"/>
          <w:sz w:val="32"/>
          <w:szCs w:val="28"/>
        </w:rPr>
      </w:pPr>
    </w:p>
    <w:p w14:paraId="36FCB27C" w14:textId="77777777" w:rsidR="00827F9A" w:rsidRDefault="00827F9A" w:rsidP="00827F9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7580FD3" w14:textId="77777777" w:rsidR="00827F9A" w:rsidRDefault="00827F9A" w:rsidP="00827F9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863BDC9" w14:textId="77777777" w:rsidR="00827F9A" w:rsidRPr="00CE3ACB" w:rsidRDefault="00827F9A" w:rsidP="00827F9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574A156" w14:textId="77777777" w:rsidR="00827F9A" w:rsidRPr="00237830" w:rsidRDefault="00827F9A" w:rsidP="00827F9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7830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РАБОЧАЯ ПРОГРАММА УЧЕБНОЙ ДИСЦИПЛИНЫ</w:t>
      </w:r>
    </w:p>
    <w:p w14:paraId="365E2780" w14:textId="77777777" w:rsidR="00827F9A" w:rsidRPr="00237830" w:rsidRDefault="00827F9A" w:rsidP="00827F9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51E295F" w14:textId="2D276759" w:rsidR="00827F9A" w:rsidRPr="00237830" w:rsidRDefault="00827F9A" w:rsidP="00827F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7830">
        <w:rPr>
          <w:rFonts w:ascii="Times New Roman" w:eastAsia="Times New Roman" w:hAnsi="Times New Roman" w:cs="Times New Roman"/>
          <w:b/>
          <w:bCs/>
          <w:sz w:val="28"/>
          <w:szCs w:val="28"/>
        </w:rPr>
        <w:t>ОП.</w:t>
      </w:r>
      <w:r w:rsidR="00967A67" w:rsidRPr="0023783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06 </w:t>
      </w:r>
      <w:r w:rsidRPr="0023783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КОНСТРУКТОР КАРЬЕРЫ </w:t>
      </w:r>
    </w:p>
    <w:p w14:paraId="0126137B" w14:textId="77777777" w:rsidR="00827F9A" w:rsidRDefault="00827F9A" w:rsidP="00827F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2CC613BA" w14:textId="77777777" w:rsidR="00827F9A" w:rsidRDefault="00827F9A" w:rsidP="00827F9A">
      <w:pPr>
        <w:spacing w:after="0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45EF8955" w14:textId="77777777" w:rsidR="00827F9A" w:rsidRDefault="00827F9A" w:rsidP="00827F9A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11746127" w14:textId="77777777" w:rsidR="00827F9A" w:rsidRDefault="00827F9A" w:rsidP="00827F9A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38BFDA1A" w14:textId="77777777" w:rsidR="00827F9A" w:rsidRPr="00CE3ACB" w:rsidRDefault="00827F9A" w:rsidP="00827F9A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31EF57B" w14:textId="77777777" w:rsidR="00827F9A" w:rsidRPr="00CE3ACB" w:rsidRDefault="00827F9A" w:rsidP="00827F9A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BC47F3" w14:textId="77777777" w:rsidR="00827F9A" w:rsidRDefault="00827F9A" w:rsidP="00827F9A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3210E11" w14:textId="77777777" w:rsidR="00827F9A" w:rsidRDefault="00827F9A" w:rsidP="00827F9A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6258562" w14:textId="77777777" w:rsidR="00827F9A" w:rsidRDefault="00827F9A" w:rsidP="00827F9A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87AC6F5" w14:textId="77777777" w:rsidR="00827F9A" w:rsidRDefault="00827F9A" w:rsidP="00827F9A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92F9459" w14:textId="77777777" w:rsidR="00827F9A" w:rsidRDefault="00827F9A" w:rsidP="00827F9A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15AF106" w14:textId="77777777" w:rsidR="00827F9A" w:rsidRDefault="00827F9A" w:rsidP="00827F9A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8DD5316" w14:textId="77777777" w:rsidR="00827F9A" w:rsidRDefault="00827F9A" w:rsidP="00827F9A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DC96003" w14:textId="77777777" w:rsidR="00827F9A" w:rsidRDefault="00827F9A" w:rsidP="00827F9A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B0157BE" w14:textId="31161902" w:rsidR="00827F9A" w:rsidRDefault="00827F9A" w:rsidP="00827F9A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E3ACB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</w:p>
    <w:p w14:paraId="2D8FF9ED" w14:textId="77777777" w:rsidR="00827F9A" w:rsidRDefault="00827F9A" w:rsidP="00827F9A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773D424" w14:textId="77777777" w:rsidR="00827F9A" w:rsidRPr="00AE072D" w:rsidRDefault="00827F9A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10AB8">
        <w:rPr>
          <w:rFonts w:ascii="Times New Roman" w:eastAsia="Times New Roman" w:hAnsi="Times New Roman" w:cs="Times New Roman"/>
          <w:sz w:val="24"/>
          <w:szCs w:val="24"/>
        </w:rPr>
        <w:lastRenderedPageBreak/>
        <w:t>Программа учебной дисциплины разработана на основе Федерального государственного образовательного стандарта (далее – ФГОС) по</w:t>
      </w:r>
      <w:r w:rsidR="00AE07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AE072D">
        <w:rPr>
          <w:rFonts w:ascii="Times New Roman" w:eastAsia="Times New Roman" w:hAnsi="Times New Roman" w:cs="Times New Roman"/>
          <w:sz w:val="24"/>
          <w:szCs w:val="24"/>
        </w:rPr>
        <w:t xml:space="preserve">профессии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10AB8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proofErr w:type="gramEnd"/>
      <w:r w:rsidRPr="00510AB8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профессионального образования, </w:t>
      </w:r>
      <w:r w:rsidR="00AE072D">
        <w:rPr>
          <w:rFonts w:ascii="Times New Roman" w:hAnsi="Times New Roman"/>
          <w:bCs/>
          <w:sz w:val="24"/>
          <w:szCs w:val="24"/>
        </w:rPr>
        <w:t>35.01.</w:t>
      </w:r>
      <w:r w:rsidR="00387F74">
        <w:rPr>
          <w:rFonts w:ascii="Times New Roman" w:hAnsi="Times New Roman"/>
          <w:bCs/>
          <w:sz w:val="24"/>
          <w:szCs w:val="24"/>
        </w:rPr>
        <w:t>01</w:t>
      </w:r>
      <w:r w:rsidR="00AE072D">
        <w:rPr>
          <w:rFonts w:ascii="Times New Roman" w:hAnsi="Times New Roman"/>
          <w:bCs/>
          <w:sz w:val="24"/>
          <w:szCs w:val="24"/>
        </w:rPr>
        <w:t xml:space="preserve"> Мастер по лесному хозяйству.</w:t>
      </w:r>
    </w:p>
    <w:p w14:paraId="019E10CB" w14:textId="77777777" w:rsidR="00827F9A" w:rsidRPr="004B3C3C" w:rsidRDefault="00827F9A" w:rsidP="00827F9A">
      <w:pPr>
        <w:widowControl w:val="0"/>
        <w:suppressAutoHyphens/>
        <w:spacing w:after="0" w:line="240" w:lineRule="auto"/>
        <w:ind w:right="142"/>
        <w:rPr>
          <w:rFonts w:ascii="Times New Roman" w:eastAsia="Times New Roman" w:hAnsi="Times New Roman" w:cs="Times New Roman"/>
          <w:b/>
          <w:color w:val="000000"/>
          <w:position w:val="6"/>
          <w:sz w:val="24"/>
          <w:szCs w:val="24"/>
          <w:lang w:eastAsia="ar-SA"/>
        </w:rPr>
      </w:pPr>
    </w:p>
    <w:p w14:paraId="27F6F990" w14:textId="77777777" w:rsidR="00827F9A" w:rsidRPr="004B3C3C" w:rsidRDefault="00827F9A" w:rsidP="00827F9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D0DD88" w14:textId="77777777" w:rsidR="00827F9A" w:rsidRPr="00510AB8" w:rsidRDefault="00827F9A" w:rsidP="00827F9A">
      <w:pPr>
        <w:rPr>
          <w:rFonts w:ascii="Times New Roman" w:eastAsia="Calibri" w:hAnsi="Times New Roman" w:cs="Times New Roman"/>
          <w:sz w:val="24"/>
          <w:szCs w:val="24"/>
        </w:rPr>
      </w:pPr>
    </w:p>
    <w:p w14:paraId="0FCF960B" w14:textId="77777777" w:rsidR="00827F9A" w:rsidRPr="00510AB8" w:rsidRDefault="00827F9A" w:rsidP="00827F9A">
      <w:pPr>
        <w:rPr>
          <w:rFonts w:ascii="Times New Roman" w:eastAsia="Calibri" w:hAnsi="Times New Roman" w:cs="Times New Roman"/>
          <w:sz w:val="24"/>
          <w:szCs w:val="24"/>
        </w:rPr>
      </w:pPr>
    </w:p>
    <w:p w14:paraId="29BBE7E2" w14:textId="77777777" w:rsidR="00827F9A" w:rsidRPr="00510AB8" w:rsidRDefault="00827F9A" w:rsidP="00827F9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0AB8">
        <w:rPr>
          <w:rFonts w:ascii="Times New Roman" w:eastAsia="Calibri" w:hAnsi="Times New Roman" w:cs="Times New Roman"/>
          <w:b/>
          <w:sz w:val="24"/>
          <w:szCs w:val="24"/>
        </w:rPr>
        <w:t xml:space="preserve">Организация </w:t>
      </w:r>
      <w:proofErr w:type="gramStart"/>
      <w:r w:rsidRPr="00510AB8">
        <w:rPr>
          <w:rFonts w:ascii="Times New Roman" w:eastAsia="Calibri" w:hAnsi="Times New Roman" w:cs="Times New Roman"/>
          <w:b/>
          <w:sz w:val="24"/>
          <w:szCs w:val="24"/>
        </w:rPr>
        <w:t>разработчик</w:t>
      </w:r>
      <w:r w:rsidRPr="00510AB8">
        <w:rPr>
          <w:rFonts w:ascii="Times New Roman" w:eastAsia="Calibri" w:hAnsi="Times New Roman" w:cs="Times New Roman"/>
          <w:sz w:val="24"/>
          <w:szCs w:val="24"/>
        </w:rPr>
        <w:t>:  Государственное</w:t>
      </w:r>
      <w:proofErr w:type="gramEnd"/>
      <w:r w:rsidRPr="00510AB8">
        <w:rPr>
          <w:rFonts w:ascii="Times New Roman" w:eastAsia="Calibri" w:hAnsi="Times New Roman" w:cs="Times New Roman"/>
          <w:sz w:val="24"/>
          <w:szCs w:val="24"/>
        </w:rPr>
        <w:t xml:space="preserve"> автономное  профессиональное образовательное учреждение  Иркутской области «Заларинский агропромышленный техникум». </w:t>
      </w:r>
    </w:p>
    <w:p w14:paraId="28BB924F" w14:textId="77777777" w:rsidR="00827F9A" w:rsidRPr="00510AB8" w:rsidRDefault="00827F9A" w:rsidP="00827F9A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E8A5EF" w14:textId="77777777" w:rsidR="00827F9A" w:rsidRPr="00510AB8" w:rsidRDefault="00827F9A" w:rsidP="00827F9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10AB8">
        <w:rPr>
          <w:rFonts w:ascii="Times New Roman" w:eastAsia="Calibri" w:hAnsi="Times New Roman" w:cs="Times New Roman"/>
          <w:b/>
          <w:sz w:val="24"/>
          <w:szCs w:val="24"/>
        </w:rPr>
        <w:t xml:space="preserve">Разработчик: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Андроненко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Елена Васильевна, преподаватель </w:t>
      </w:r>
      <w:r w:rsidRPr="00510AB8">
        <w:rPr>
          <w:rFonts w:ascii="Times New Roman" w:eastAsia="Calibri" w:hAnsi="Times New Roman" w:cs="Times New Roman"/>
          <w:sz w:val="24"/>
          <w:szCs w:val="24"/>
        </w:rPr>
        <w:t xml:space="preserve"> ГАПОУ ИО «ЗАПТ».</w:t>
      </w:r>
    </w:p>
    <w:p w14:paraId="7E32955E" w14:textId="77777777" w:rsidR="00827F9A" w:rsidRPr="00510AB8" w:rsidRDefault="00827F9A" w:rsidP="00827F9A">
      <w:pPr>
        <w:rPr>
          <w:rFonts w:ascii="Times New Roman" w:eastAsia="Calibri" w:hAnsi="Times New Roman" w:cs="Times New Roman"/>
          <w:sz w:val="24"/>
          <w:szCs w:val="24"/>
        </w:rPr>
      </w:pPr>
    </w:p>
    <w:p w14:paraId="7599254A" w14:textId="77777777" w:rsidR="00827F9A" w:rsidRPr="00510AB8" w:rsidRDefault="00827F9A" w:rsidP="00827F9A">
      <w:pPr>
        <w:rPr>
          <w:rFonts w:ascii="Times New Roman" w:eastAsia="Calibri" w:hAnsi="Times New Roman" w:cs="Times New Roman"/>
          <w:sz w:val="24"/>
          <w:szCs w:val="24"/>
        </w:rPr>
      </w:pPr>
    </w:p>
    <w:p w14:paraId="0F3888B0" w14:textId="77777777" w:rsidR="00827F9A" w:rsidRPr="00510AB8" w:rsidRDefault="00827F9A" w:rsidP="00827F9A">
      <w:pPr>
        <w:rPr>
          <w:rFonts w:ascii="Times New Roman" w:eastAsia="Calibri" w:hAnsi="Times New Roman" w:cs="Times New Roman"/>
          <w:sz w:val="24"/>
          <w:szCs w:val="24"/>
        </w:rPr>
      </w:pPr>
    </w:p>
    <w:p w14:paraId="06E084B5" w14:textId="77777777" w:rsidR="00827F9A" w:rsidRDefault="00827F9A" w:rsidP="00827F9A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7098F3" w14:textId="77777777" w:rsidR="00827F9A" w:rsidRDefault="00827F9A" w:rsidP="00827F9A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41A89CEF" w14:textId="77777777" w:rsidR="00827F9A" w:rsidRDefault="00827F9A" w:rsidP="00827F9A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7C9963FF" w14:textId="77777777" w:rsidR="00827F9A" w:rsidRPr="00510AB8" w:rsidRDefault="00827F9A" w:rsidP="00827F9A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239E3269" w14:textId="77777777" w:rsidR="00827F9A" w:rsidRPr="00510AB8" w:rsidRDefault="00827F9A" w:rsidP="00827F9A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0700BAE4" w14:textId="77777777" w:rsidR="00827F9A" w:rsidRPr="00510AB8" w:rsidRDefault="00827F9A" w:rsidP="00827F9A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1DFBEB71" w14:textId="77777777" w:rsidR="00827F9A" w:rsidRDefault="00827F9A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48402CC" w14:textId="77777777" w:rsidR="00827F9A" w:rsidRDefault="00827F9A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76C4784" w14:textId="77777777" w:rsidR="00827F9A" w:rsidRDefault="00827F9A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0007303" w14:textId="77777777" w:rsidR="00827F9A" w:rsidRDefault="00827F9A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C490EAF" w14:textId="77777777" w:rsidR="00827F9A" w:rsidRDefault="00827F9A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9C52C2F" w14:textId="45D72C75" w:rsidR="00827F9A" w:rsidRDefault="00827F9A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AD164C9" w14:textId="7E145C84" w:rsidR="00967A67" w:rsidRDefault="00967A67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E2E2A90" w14:textId="4478D049" w:rsidR="00967A67" w:rsidRDefault="00967A67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9DB4E11" w14:textId="1D4EE24E" w:rsidR="00237830" w:rsidRDefault="00237830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64C9509" w14:textId="72FE7E24" w:rsidR="00237830" w:rsidRDefault="00237830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83A1F4B" w14:textId="58CF4F98" w:rsidR="00237830" w:rsidRDefault="00237830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42D61C6" w14:textId="7C0C9D73" w:rsidR="00237830" w:rsidRDefault="00237830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B0151A5" w14:textId="4CA5ED00" w:rsidR="00237830" w:rsidRDefault="00237830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481EC79" w14:textId="57599EC5" w:rsidR="00237830" w:rsidRDefault="00237830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42CC9FA" w14:textId="77777777" w:rsidR="00237830" w:rsidRDefault="00237830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342F63A" w14:textId="3AECB044" w:rsidR="00967A67" w:rsidRDefault="00967A67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532E617" w14:textId="77777777" w:rsidR="00967A67" w:rsidRDefault="00967A67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C3CF464" w14:textId="77777777" w:rsidR="00AE072D" w:rsidRDefault="00AE072D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978A10E" w14:textId="77777777" w:rsidR="00827F9A" w:rsidRPr="00C83F61" w:rsidRDefault="00827F9A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3C77253" w14:textId="77777777" w:rsidR="00827F9A" w:rsidRDefault="00827F9A" w:rsidP="00827F9A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32"/>
          <w:sz w:val="24"/>
          <w:szCs w:val="24"/>
          <w:u w:color="000000"/>
          <w:bdr w:val="nil"/>
        </w:rPr>
      </w:pPr>
    </w:p>
    <w:p w14:paraId="0579A4A3" w14:textId="77777777" w:rsidR="00827F9A" w:rsidRPr="00387F74" w:rsidRDefault="00827F9A" w:rsidP="00827F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 w:rsidRPr="00387F74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lastRenderedPageBreak/>
        <w:t>СОДЕРЖАНИЕ</w:t>
      </w:r>
    </w:p>
    <w:p w14:paraId="26ADA375" w14:textId="77777777" w:rsidR="00827F9A" w:rsidRPr="00387F74" w:rsidRDefault="00827F9A" w:rsidP="00827F9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827F9A" w:rsidRPr="00387F74" w14:paraId="100EFC80" w14:textId="77777777" w:rsidTr="00A36550">
        <w:tc>
          <w:tcPr>
            <w:tcW w:w="7668" w:type="dxa"/>
            <w:shd w:val="clear" w:color="auto" w:fill="auto"/>
          </w:tcPr>
          <w:p w14:paraId="6E6499B7" w14:textId="77777777" w:rsidR="00827F9A" w:rsidRPr="00387F74" w:rsidRDefault="00827F9A" w:rsidP="00A365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14:paraId="2469F5FF" w14:textId="77777777" w:rsidR="00827F9A" w:rsidRPr="00387F74" w:rsidRDefault="00827F9A" w:rsidP="00A365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827F9A" w:rsidRPr="00387F74" w14:paraId="70362A35" w14:textId="77777777" w:rsidTr="00A36550">
        <w:tc>
          <w:tcPr>
            <w:tcW w:w="7668" w:type="dxa"/>
            <w:shd w:val="clear" w:color="auto" w:fill="auto"/>
          </w:tcPr>
          <w:p w14:paraId="29F96B34" w14:textId="77777777" w:rsidR="00827F9A" w:rsidRPr="00387F74" w:rsidRDefault="00827F9A" w:rsidP="00A3655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387F7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паспорт рабочей ПРОГРАММЫ УЧЕБНОЙ ДИСЦИПЛИНЫ</w:t>
            </w:r>
          </w:p>
        </w:tc>
        <w:tc>
          <w:tcPr>
            <w:tcW w:w="1903" w:type="dxa"/>
            <w:shd w:val="clear" w:color="auto" w:fill="auto"/>
          </w:tcPr>
          <w:p w14:paraId="60928647" w14:textId="77777777" w:rsidR="00827F9A" w:rsidRPr="00387F74" w:rsidRDefault="00827F9A" w:rsidP="00A365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827F9A" w:rsidRPr="00387F74" w14:paraId="6DB289FC" w14:textId="77777777" w:rsidTr="00A36550">
        <w:tc>
          <w:tcPr>
            <w:tcW w:w="7668" w:type="dxa"/>
            <w:shd w:val="clear" w:color="auto" w:fill="auto"/>
          </w:tcPr>
          <w:p w14:paraId="68FE19FA" w14:textId="77777777" w:rsidR="00827F9A" w:rsidRPr="00387F74" w:rsidRDefault="00827F9A" w:rsidP="00A3655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</w:pPr>
            <w:r w:rsidRPr="00387F7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  <w:t>СТРУКТУРА и содержание УЧЕБНОЙ ДИСЦИПЛИНЫ</w:t>
            </w:r>
          </w:p>
          <w:p w14:paraId="77378D38" w14:textId="77777777" w:rsidR="00827F9A" w:rsidRPr="00387F74" w:rsidRDefault="00827F9A" w:rsidP="00A365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14:paraId="293191C9" w14:textId="77777777" w:rsidR="00827F9A" w:rsidRPr="00387F74" w:rsidRDefault="00827F9A" w:rsidP="00A365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827F9A" w:rsidRPr="00387F74" w14:paraId="143FF9B2" w14:textId="77777777" w:rsidTr="00A36550">
        <w:trPr>
          <w:trHeight w:val="670"/>
        </w:trPr>
        <w:tc>
          <w:tcPr>
            <w:tcW w:w="7668" w:type="dxa"/>
            <w:shd w:val="clear" w:color="auto" w:fill="auto"/>
          </w:tcPr>
          <w:p w14:paraId="75646AB3" w14:textId="77777777" w:rsidR="00827F9A" w:rsidRPr="00387F74" w:rsidRDefault="00827F9A" w:rsidP="00A3655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</w:pPr>
            <w:r w:rsidRPr="00387F7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  <w:t>условия реализации РАБОЧЕЙ программы учебной дисциплины</w:t>
            </w:r>
          </w:p>
          <w:p w14:paraId="285E536F" w14:textId="77777777" w:rsidR="00827F9A" w:rsidRPr="00387F74" w:rsidRDefault="00827F9A" w:rsidP="00A365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14:paraId="45B38D49" w14:textId="77777777" w:rsidR="00827F9A" w:rsidRPr="00387F74" w:rsidRDefault="00827F9A" w:rsidP="00A365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827F9A" w:rsidRPr="00387F74" w14:paraId="4C648A35" w14:textId="77777777" w:rsidTr="00A36550">
        <w:tc>
          <w:tcPr>
            <w:tcW w:w="7668" w:type="dxa"/>
            <w:shd w:val="clear" w:color="auto" w:fill="auto"/>
          </w:tcPr>
          <w:p w14:paraId="755AE2C6" w14:textId="77777777" w:rsidR="00827F9A" w:rsidRPr="00387F74" w:rsidRDefault="00827F9A" w:rsidP="00A3655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</w:pPr>
            <w:r w:rsidRPr="00387F7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  <w:t>Контроль и оценка результатов Освоения учебной дисциплины</w:t>
            </w:r>
          </w:p>
          <w:p w14:paraId="3ABAC037" w14:textId="77777777" w:rsidR="00827F9A" w:rsidRPr="00387F74" w:rsidRDefault="00827F9A" w:rsidP="00A365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14:paraId="296CC23E" w14:textId="77777777" w:rsidR="00827F9A" w:rsidRPr="00387F74" w:rsidRDefault="00827F9A" w:rsidP="00A365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</w:tr>
    </w:tbl>
    <w:p w14:paraId="4816EA3F" w14:textId="77777777" w:rsidR="00827F9A" w:rsidRPr="006C5043" w:rsidRDefault="00827F9A" w:rsidP="00827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25484E" w14:textId="77777777" w:rsidR="00827F9A" w:rsidRPr="006C5043" w:rsidRDefault="00827F9A" w:rsidP="00827F9A">
      <w:pPr>
        <w:rPr>
          <w:sz w:val="24"/>
          <w:szCs w:val="24"/>
        </w:rPr>
      </w:pPr>
    </w:p>
    <w:p w14:paraId="5B53B4DF" w14:textId="77777777" w:rsidR="00827F9A" w:rsidRPr="006C5043" w:rsidRDefault="00827F9A" w:rsidP="00827F9A">
      <w:pPr>
        <w:rPr>
          <w:sz w:val="24"/>
          <w:szCs w:val="24"/>
        </w:rPr>
      </w:pPr>
    </w:p>
    <w:p w14:paraId="354EB55D" w14:textId="77777777" w:rsidR="00827F9A" w:rsidRPr="006C5043" w:rsidRDefault="00827F9A" w:rsidP="00827F9A">
      <w:pPr>
        <w:rPr>
          <w:sz w:val="24"/>
          <w:szCs w:val="24"/>
        </w:rPr>
      </w:pPr>
    </w:p>
    <w:p w14:paraId="27908F46" w14:textId="77777777" w:rsidR="00827F9A" w:rsidRPr="006C5043" w:rsidRDefault="00827F9A" w:rsidP="00827F9A">
      <w:pPr>
        <w:rPr>
          <w:sz w:val="24"/>
          <w:szCs w:val="24"/>
        </w:rPr>
      </w:pPr>
    </w:p>
    <w:p w14:paraId="6FD525C7" w14:textId="77777777" w:rsidR="00827F9A" w:rsidRPr="006C5043" w:rsidRDefault="00827F9A" w:rsidP="00827F9A">
      <w:pPr>
        <w:rPr>
          <w:sz w:val="24"/>
          <w:szCs w:val="24"/>
        </w:rPr>
      </w:pPr>
    </w:p>
    <w:p w14:paraId="5F1729B8" w14:textId="77777777" w:rsidR="00827F9A" w:rsidRPr="006C5043" w:rsidRDefault="00827F9A" w:rsidP="00827F9A">
      <w:pPr>
        <w:rPr>
          <w:sz w:val="24"/>
          <w:szCs w:val="24"/>
        </w:rPr>
      </w:pPr>
    </w:p>
    <w:p w14:paraId="16A85D60" w14:textId="77777777" w:rsidR="00827F9A" w:rsidRPr="006C5043" w:rsidRDefault="00827F9A" w:rsidP="00827F9A">
      <w:pPr>
        <w:rPr>
          <w:sz w:val="24"/>
          <w:szCs w:val="24"/>
        </w:rPr>
      </w:pPr>
    </w:p>
    <w:p w14:paraId="5412E412" w14:textId="77777777" w:rsidR="00827F9A" w:rsidRPr="006C5043" w:rsidRDefault="00827F9A" w:rsidP="00827F9A">
      <w:pPr>
        <w:rPr>
          <w:sz w:val="24"/>
          <w:szCs w:val="24"/>
        </w:rPr>
      </w:pPr>
    </w:p>
    <w:p w14:paraId="73C46937" w14:textId="77777777" w:rsidR="00827F9A" w:rsidRPr="006C5043" w:rsidRDefault="00827F9A" w:rsidP="00827F9A">
      <w:pPr>
        <w:rPr>
          <w:sz w:val="24"/>
          <w:szCs w:val="24"/>
        </w:rPr>
      </w:pPr>
    </w:p>
    <w:p w14:paraId="51056BA6" w14:textId="77777777" w:rsidR="00827F9A" w:rsidRPr="006C5043" w:rsidRDefault="00827F9A" w:rsidP="00827F9A">
      <w:pPr>
        <w:rPr>
          <w:sz w:val="24"/>
          <w:szCs w:val="24"/>
        </w:rPr>
      </w:pPr>
    </w:p>
    <w:p w14:paraId="57FFA522" w14:textId="77777777" w:rsidR="00827F9A" w:rsidRPr="006C5043" w:rsidRDefault="00827F9A" w:rsidP="00827F9A">
      <w:pPr>
        <w:rPr>
          <w:sz w:val="24"/>
          <w:szCs w:val="24"/>
        </w:rPr>
      </w:pPr>
    </w:p>
    <w:p w14:paraId="056EDD6D" w14:textId="77777777" w:rsidR="00827F9A" w:rsidRPr="006C5043" w:rsidRDefault="00827F9A" w:rsidP="00827F9A">
      <w:pPr>
        <w:rPr>
          <w:sz w:val="24"/>
          <w:szCs w:val="24"/>
        </w:rPr>
      </w:pPr>
    </w:p>
    <w:p w14:paraId="09314A6F" w14:textId="77777777" w:rsidR="00827F9A" w:rsidRPr="006C5043" w:rsidRDefault="00827F9A" w:rsidP="00827F9A">
      <w:pPr>
        <w:rPr>
          <w:sz w:val="24"/>
          <w:szCs w:val="24"/>
        </w:rPr>
      </w:pPr>
    </w:p>
    <w:p w14:paraId="430141C4" w14:textId="77777777" w:rsidR="00827F9A" w:rsidRPr="006C5043" w:rsidRDefault="00827F9A" w:rsidP="00827F9A">
      <w:pPr>
        <w:rPr>
          <w:sz w:val="24"/>
          <w:szCs w:val="24"/>
        </w:rPr>
      </w:pPr>
    </w:p>
    <w:p w14:paraId="2244D3F2" w14:textId="77777777" w:rsidR="00827F9A" w:rsidRPr="006C5043" w:rsidRDefault="00827F9A" w:rsidP="00827F9A">
      <w:pPr>
        <w:rPr>
          <w:sz w:val="24"/>
          <w:szCs w:val="24"/>
        </w:rPr>
      </w:pPr>
    </w:p>
    <w:p w14:paraId="4583B94A" w14:textId="77777777" w:rsidR="00827F9A" w:rsidRDefault="00827F9A" w:rsidP="00827F9A">
      <w:pPr>
        <w:rPr>
          <w:sz w:val="24"/>
          <w:szCs w:val="24"/>
        </w:rPr>
      </w:pPr>
    </w:p>
    <w:p w14:paraId="69682592" w14:textId="77777777" w:rsidR="00827F9A" w:rsidRDefault="00827F9A" w:rsidP="00827F9A">
      <w:pPr>
        <w:rPr>
          <w:sz w:val="24"/>
          <w:szCs w:val="24"/>
        </w:rPr>
      </w:pPr>
    </w:p>
    <w:p w14:paraId="5B763C23" w14:textId="77777777" w:rsidR="00827F9A" w:rsidRDefault="00827F9A" w:rsidP="00827F9A">
      <w:pPr>
        <w:rPr>
          <w:sz w:val="24"/>
          <w:szCs w:val="24"/>
        </w:rPr>
      </w:pPr>
    </w:p>
    <w:p w14:paraId="61EDEC58" w14:textId="77777777" w:rsidR="00387F74" w:rsidRPr="006C5043" w:rsidRDefault="00387F74" w:rsidP="00827F9A">
      <w:pPr>
        <w:rPr>
          <w:sz w:val="24"/>
          <w:szCs w:val="24"/>
        </w:rPr>
      </w:pPr>
    </w:p>
    <w:p w14:paraId="7F90DFCE" w14:textId="77777777" w:rsidR="00827F9A" w:rsidRPr="00AE072D" w:rsidRDefault="00827F9A" w:rsidP="00827F9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072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1. </w:t>
      </w:r>
      <w:r w:rsidRPr="00AE07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E072D">
        <w:rPr>
          <w:rFonts w:ascii="Times New Roman" w:eastAsia="Times New Roman" w:hAnsi="Times New Roman" w:cs="Times New Roman"/>
          <w:b/>
          <w:caps/>
          <w:sz w:val="24"/>
          <w:szCs w:val="24"/>
        </w:rPr>
        <w:t>паспорт рабочей ПРОГРАММЫ УЧЕБНОЙ ДИСЦИПЛИНЫ</w:t>
      </w:r>
    </w:p>
    <w:p w14:paraId="73E6DAFE" w14:textId="77777777" w:rsidR="00827F9A" w:rsidRPr="00AE072D" w:rsidRDefault="00827F9A" w:rsidP="00827F9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072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1.1. </w:t>
      </w:r>
      <w:r w:rsidRPr="00AE072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Программа учебной дисциплины является частью основной профессиональной образовательной программы в соответствии с ФГОС по </w:t>
      </w:r>
      <w:proofErr w:type="gramStart"/>
      <w:r w:rsidRPr="00AE07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профессии  </w:t>
      </w:r>
      <w:r w:rsidRPr="00AE072D">
        <w:rPr>
          <w:rFonts w:ascii="Times New Roman" w:hAnsi="Times New Roman"/>
          <w:bCs/>
          <w:sz w:val="24"/>
          <w:szCs w:val="24"/>
        </w:rPr>
        <w:t>35.01.01</w:t>
      </w:r>
      <w:proofErr w:type="gramEnd"/>
      <w:r w:rsidRPr="00AE072D">
        <w:rPr>
          <w:rFonts w:ascii="Times New Roman" w:hAnsi="Times New Roman"/>
          <w:bCs/>
          <w:sz w:val="24"/>
          <w:szCs w:val="24"/>
        </w:rPr>
        <w:t xml:space="preserve"> Мастер по лесному хозяйству.</w:t>
      </w:r>
    </w:p>
    <w:p w14:paraId="7A6C3788" w14:textId="77777777" w:rsidR="00827F9A" w:rsidRPr="00AE072D" w:rsidRDefault="00827F9A" w:rsidP="00827F9A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072D">
        <w:rPr>
          <w:rFonts w:ascii="Times New Roman" w:eastAsia="Times New Roman" w:hAnsi="Times New Roman" w:cs="Times New Roman"/>
          <w:b/>
          <w:bCs/>
          <w:sz w:val="24"/>
          <w:szCs w:val="24"/>
        </w:rPr>
        <w:t>1.2. Цели и планируемые результаты освоения дисциплины</w:t>
      </w:r>
    </w:p>
    <w:p w14:paraId="249B66F3" w14:textId="77777777" w:rsidR="00827F9A" w:rsidRPr="00AE072D" w:rsidRDefault="00827F9A" w:rsidP="00827F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340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AE072D">
        <w:rPr>
          <w:rFonts w:ascii="Times New Roman" w:eastAsia="Times New Roman" w:hAnsi="Times New Roman" w:cs="Times New Roman"/>
          <w:sz w:val="24"/>
          <w:szCs w:val="24"/>
        </w:rPr>
        <w:t>Программа направлена на развитие компетенции</w:t>
      </w:r>
      <w:proofErr w:type="gramStart"/>
      <w:r w:rsidRPr="00AE072D">
        <w:rPr>
          <w:rFonts w:ascii="Times New Roman" w:eastAsia="Times New Roman" w:hAnsi="Times New Roman" w:cs="Times New Roman"/>
          <w:sz w:val="24"/>
          <w:szCs w:val="24"/>
        </w:rPr>
        <w:t>: Планировать</w:t>
      </w:r>
      <w:proofErr w:type="gramEnd"/>
      <w:r w:rsidRPr="00AE072D">
        <w:rPr>
          <w:rFonts w:ascii="Times New Roman" w:eastAsia="Times New Roman" w:hAnsi="Times New Roman" w:cs="Times New Roman"/>
          <w:sz w:val="24"/>
          <w:szCs w:val="24"/>
        </w:rPr>
        <w:t xml:space="preserve"> и реализовывать собственное профессиональное и личностное развитие. </w:t>
      </w:r>
    </w:p>
    <w:p w14:paraId="78C94C92" w14:textId="77777777" w:rsidR="00827F9A" w:rsidRPr="00AE072D" w:rsidRDefault="00827F9A" w:rsidP="00827F9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072D">
        <w:rPr>
          <w:rFonts w:ascii="Times New Roman" w:eastAsia="Calibri" w:hAnsi="Times New Roman" w:cs="Times New Roman"/>
          <w:sz w:val="24"/>
          <w:szCs w:val="24"/>
        </w:rPr>
        <w:t>Конструктор карьеры – это дисциплина, направленная на формирование навыков и определения способов поиска работы. Это и осуществление телефонных звонков, визитов к работодателю с целью трудоустройства, составление профессионального резюме, поискового письма, объявления о поиске работы и других документов, прохождение испытаний при приеме на работу, осуществление поиска работы с помощью сети Интернет и др.</w:t>
      </w:r>
    </w:p>
    <w:p w14:paraId="5D8B6424" w14:textId="77777777" w:rsidR="00827F9A" w:rsidRPr="00AE072D" w:rsidRDefault="00827F9A" w:rsidP="00827F9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072D">
        <w:rPr>
          <w:rFonts w:ascii="Times New Roman" w:eastAsia="Calibri" w:hAnsi="Times New Roman" w:cs="Times New Roman"/>
          <w:sz w:val="24"/>
          <w:szCs w:val="24"/>
        </w:rPr>
        <w:t>Цель курса:</w:t>
      </w:r>
    </w:p>
    <w:p w14:paraId="478D9085" w14:textId="77777777" w:rsidR="00827F9A" w:rsidRPr="00AE072D" w:rsidRDefault="00827F9A" w:rsidP="00827F9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072D">
        <w:rPr>
          <w:rFonts w:ascii="Times New Roman" w:hAnsi="Times New Roman" w:cs="Times New Roman"/>
          <w:sz w:val="24"/>
          <w:szCs w:val="24"/>
        </w:rPr>
        <w:t xml:space="preserve">- способствовать дальнейшему профессиональному росту обучающихся в выборе профессиональной направленности повысить мотивацию в выбранной    специальности, познакомить со </w:t>
      </w:r>
      <w:proofErr w:type="gramStart"/>
      <w:r w:rsidRPr="00AE072D">
        <w:rPr>
          <w:rFonts w:ascii="Times New Roman" w:hAnsi="Times New Roman" w:cs="Times New Roman"/>
          <w:sz w:val="24"/>
          <w:szCs w:val="24"/>
        </w:rPr>
        <w:t>спецификой  профессии</w:t>
      </w:r>
      <w:proofErr w:type="gramEnd"/>
      <w:r w:rsidRPr="00AE072D">
        <w:rPr>
          <w:rFonts w:ascii="Times New Roman" w:hAnsi="Times New Roman" w:cs="Times New Roman"/>
          <w:sz w:val="24"/>
          <w:szCs w:val="24"/>
        </w:rPr>
        <w:t xml:space="preserve"> "</w:t>
      </w:r>
      <w:r w:rsidRPr="00AE072D">
        <w:rPr>
          <w:rFonts w:ascii="Times New Roman" w:hAnsi="Times New Roman"/>
          <w:bCs/>
          <w:sz w:val="24"/>
          <w:szCs w:val="24"/>
        </w:rPr>
        <w:t>Мастер по лесному хозяйству".</w:t>
      </w:r>
    </w:p>
    <w:p w14:paraId="1CEE172F" w14:textId="77777777" w:rsidR="00827F9A" w:rsidRPr="00AE072D" w:rsidRDefault="00827F9A" w:rsidP="00827F9A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FC29E2" w14:textId="77777777" w:rsidR="00827F9A" w:rsidRPr="00AE072D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072D">
        <w:rPr>
          <w:rFonts w:ascii="Times New Roman" w:eastAsia="Times New Roman" w:hAnsi="Times New Roman" w:cs="Times New Roman"/>
          <w:b/>
          <w:sz w:val="24"/>
          <w:szCs w:val="24"/>
        </w:rPr>
        <w:t>В результате освоения программы обучающийся должен:</w:t>
      </w:r>
    </w:p>
    <w:p w14:paraId="08DFABB5" w14:textId="77777777" w:rsidR="00827F9A" w:rsidRPr="00AE072D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072D">
        <w:rPr>
          <w:rFonts w:ascii="Times New Roman" w:eastAsia="Times New Roman" w:hAnsi="Times New Roman" w:cs="Times New Roman"/>
          <w:b/>
          <w:sz w:val="24"/>
          <w:szCs w:val="24"/>
        </w:rPr>
        <w:t xml:space="preserve">владеть опытом практической деятельности: </w:t>
      </w:r>
    </w:p>
    <w:p w14:paraId="07CAE1C0" w14:textId="77777777" w:rsidR="00827F9A" w:rsidRPr="00AE072D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072D">
        <w:rPr>
          <w:rFonts w:ascii="Times New Roman" w:eastAsia="Calibri" w:hAnsi="Times New Roman" w:cs="Times New Roman"/>
          <w:sz w:val="24"/>
          <w:szCs w:val="24"/>
        </w:rPr>
        <w:t xml:space="preserve">- формирование </w:t>
      </w:r>
      <w:proofErr w:type="gramStart"/>
      <w:r w:rsidRPr="00AE072D">
        <w:rPr>
          <w:rFonts w:ascii="Times New Roman" w:eastAsia="Calibri" w:hAnsi="Times New Roman" w:cs="Times New Roman"/>
          <w:sz w:val="24"/>
          <w:szCs w:val="24"/>
        </w:rPr>
        <w:t>готовности  студентов</w:t>
      </w:r>
      <w:proofErr w:type="gramEnd"/>
      <w:r w:rsidRPr="00AE072D">
        <w:rPr>
          <w:rFonts w:ascii="Times New Roman" w:eastAsia="Calibri" w:hAnsi="Times New Roman" w:cs="Times New Roman"/>
          <w:sz w:val="24"/>
          <w:szCs w:val="24"/>
        </w:rPr>
        <w:t xml:space="preserve"> к активным действиям на рынке труда в процессе профессионального становления.</w:t>
      </w:r>
    </w:p>
    <w:p w14:paraId="0D432F8F" w14:textId="77777777" w:rsidR="00827F9A" w:rsidRPr="00387F74" w:rsidRDefault="00827F9A" w:rsidP="00387F7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072D">
        <w:rPr>
          <w:rFonts w:ascii="Times New Roman" w:eastAsia="Times New Roman" w:hAnsi="Times New Roman" w:cs="Times New Roman"/>
          <w:sz w:val="24"/>
          <w:szCs w:val="24"/>
        </w:rPr>
        <w:t>- применять профессиональный стандарт для описания образа рабочего/специалиста соответствующей квалификации "</w:t>
      </w:r>
      <w:r w:rsidRPr="00AE072D">
        <w:rPr>
          <w:rFonts w:ascii="Times New Roman" w:hAnsi="Times New Roman"/>
          <w:bCs/>
          <w:sz w:val="24"/>
          <w:szCs w:val="24"/>
        </w:rPr>
        <w:t xml:space="preserve"> Мастер по лесному хозяйству".</w:t>
      </w:r>
    </w:p>
    <w:p w14:paraId="65844C40" w14:textId="77777777" w:rsidR="00827F9A" w:rsidRPr="00AE072D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072D">
        <w:rPr>
          <w:rFonts w:ascii="Times New Roman" w:eastAsia="Times New Roman" w:hAnsi="Times New Roman" w:cs="Times New Roman"/>
          <w:sz w:val="24"/>
          <w:szCs w:val="24"/>
        </w:rPr>
        <w:t xml:space="preserve"> по осваиваемой специальности;</w:t>
      </w:r>
    </w:p>
    <w:p w14:paraId="1F6E2225" w14:textId="2CB1D27A" w:rsidR="00827F9A" w:rsidRPr="00AE072D" w:rsidRDefault="00827F9A" w:rsidP="00827F9A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color w:val="FF0000"/>
          <w:position w:val="6"/>
          <w:sz w:val="24"/>
          <w:szCs w:val="24"/>
          <w:lang w:eastAsia="ar-SA"/>
        </w:rPr>
      </w:pPr>
      <w:r w:rsidRPr="00AE072D">
        <w:rPr>
          <w:rFonts w:ascii="Times New Roman" w:eastAsia="Times New Roman" w:hAnsi="Times New Roman" w:cs="Times New Roman"/>
          <w:sz w:val="24"/>
          <w:szCs w:val="24"/>
        </w:rPr>
        <w:t xml:space="preserve">- анализировать и сопрягать, зафиксированных во ФГОС СПО требования к выпускнику </w:t>
      </w:r>
    </w:p>
    <w:p w14:paraId="5F20B8AF" w14:textId="77777777" w:rsidR="00827F9A" w:rsidRPr="00AE072D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AE072D">
        <w:rPr>
          <w:rFonts w:ascii="Times New Roman" w:hAnsi="Times New Roman"/>
          <w:b/>
          <w:bCs/>
          <w:sz w:val="24"/>
          <w:szCs w:val="24"/>
        </w:rPr>
        <w:t>уметь:</w:t>
      </w:r>
    </w:p>
    <w:p w14:paraId="055A0A36" w14:textId="77777777" w:rsidR="00827F9A" w:rsidRPr="00AE072D" w:rsidRDefault="00827F9A" w:rsidP="00827F9A">
      <w:pPr>
        <w:pStyle w:val="a4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72D">
        <w:rPr>
          <w:rFonts w:ascii="Times New Roman" w:hAnsi="Times New Roman" w:cs="Times New Roman"/>
          <w:bCs/>
          <w:sz w:val="24"/>
          <w:szCs w:val="24"/>
        </w:rPr>
        <w:t>оценивать современную ситуацию на отраслевом и региональном рынке труда,</w:t>
      </w:r>
      <w:r w:rsidRPr="00AE072D">
        <w:rPr>
          <w:rFonts w:ascii="Times New Roman" w:hAnsi="Times New Roman" w:cs="Times New Roman"/>
          <w:sz w:val="24"/>
          <w:szCs w:val="24"/>
        </w:rPr>
        <w:t xml:space="preserve"> и учитывать её при проектировании индивидуального плана карьерного развития;</w:t>
      </w:r>
    </w:p>
    <w:p w14:paraId="6A467E06" w14:textId="77777777" w:rsidR="00827F9A" w:rsidRPr="00AE072D" w:rsidRDefault="00827F9A" w:rsidP="00827F9A">
      <w:pPr>
        <w:pStyle w:val="a4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72D">
        <w:rPr>
          <w:rFonts w:ascii="Times New Roman" w:hAnsi="Times New Roman" w:cs="Times New Roman"/>
          <w:sz w:val="24"/>
          <w:szCs w:val="24"/>
        </w:rPr>
        <w:t xml:space="preserve">применять ресурсы национальной системы квалификаций для </w:t>
      </w:r>
      <w:r w:rsidRPr="00AE072D">
        <w:rPr>
          <w:rFonts w:ascii="Times New Roman" w:hAnsi="Times New Roman" w:cs="Times New Roman"/>
          <w:bCs/>
          <w:sz w:val="24"/>
          <w:szCs w:val="24"/>
        </w:rPr>
        <w:t>проектирования</w:t>
      </w:r>
      <w:r w:rsidRPr="00AE072D">
        <w:rPr>
          <w:rFonts w:ascii="Times New Roman" w:hAnsi="Times New Roman" w:cs="Times New Roman"/>
          <w:sz w:val="24"/>
          <w:szCs w:val="24"/>
        </w:rPr>
        <w:t xml:space="preserve"> профессионального развития и самообразования;</w:t>
      </w:r>
    </w:p>
    <w:p w14:paraId="2D5DA62A" w14:textId="77777777" w:rsidR="00827F9A" w:rsidRPr="00AE072D" w:rsidRDefault="00827F9A" w:rsidP="00827F9A">
      <w:pPr>
        <w:pStyle w:val="a4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72D">
        <w:rPr>
          <w:rFonts w:ascii="Times New Roman" w:hAnsi="Times New Roman" w:cs="Times New Roman"/>
          <w:sz w:val="24"/>
          <w:szCs w:val="24"/>
        </w:rPr>
        <w:t xml:space="preserve">ранжировать и </w:t>
      </w:r>
      <w:r w:rsidRPr="00AE072D">
        <w:rPr>
          <w:rFonts w:ascii="Times New Roman" w:hAnsi="Times New Roman" w:cs="Times New Roman"/>
          <w:bCs/>
          <w:sz w:val="24"/>
          <w:szCs w:val="24"/>
        </w:rPr>
        <w:t>применять наиболее действенные способы поиска вакансий на рынке труда</w:t>
      </w:r>
      <w:r w:rsidRPr="00AE072D">
        <w:rPr>
          <w:rFonts w:ascii="Times New Roman" w:hAnsi="Times New Roman" w:cs="Times New Roman"/>
          <w:sz w:val="24"/>
          <w:szCs w:val="24"/>
        </w:rPr>
        <w:t>;</w:t>
      </w:r>
    </w:p>
    <w:p w14:paraId="7CBC6801" w14:textId="77777777" w:rsidR="00827F9A" w:rsidRPr="00AE072D" w:rsidRDefault="00827F9A" w:rsidP="00827F9A">
      <w:pPr>
        <w:pStyle w:val="a4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072D">
        <w:rPr>
          <w:rFonts w:ascii="Times New Roman" w:hAnsi="Times New Roman" w:cs="Times New Roman"/>
          <w:bCs/>
          <w:sz w:val="24"/>
          <w:szCs w:val="24"/>
        </w:rPr>
        <w:t>применять механизмы национальной системы квалификаций для подтверждения уровня квалификации;</w:t>
      </w:r>
    </w:p>
    <w:p w14:paraId="62EEEAE4" w14:textId="77777777" w:rsidR="00827F9A" w:rsidRPr="00AE072D" w:rsidRDefault="00827F9A" w:rsidP="00827F9A">
      <w:pPr>
        <w:pStyle w:val="a4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72D">
        <w:rPr>
          <w:rFonts w:ascii="Times New Roman" w:hAnsi="Times New Roman" w:cs="Times New Roman"/>
          <w:bCs/>
          <w:sz w:val="24"/>
          <w:szCs w:val="24"/>
        </w:rPr>
        <w:t>применять методы</w:t>
      </w:r>
      <w:r w:rsidRPr="00AE072D">
        <w:rPr>
          <w:rFonts w:ascii="Times New Roman" w:hAnsi="Times New Roman" w:cs="Times New Roman"/>
          <w:sz w:val="24"/>
          <w:szCs w:val="24"/>
        </w:rPr>
        <w:t xml:space="preserve"> планирования карьеры при разработке индивидуального плана карьерного развития; </w:t>
      </w:r>
    </w:p>
    <w:p w14:paraId="02B628D7" w14:textId="77777777" w:rsidR="00827F9A" w:rsidRPr="00AE072D" w:rsidRDefault="00827F9A" w:rsidP="00827F9A">
      <w:pPr>
        <w:pStyle w:val="a4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портфолио карьерного продвижения, отслеживать свой «цифровой след»; </w:t>
      </w:r>
    </w:p>
    <w:p w14:paraId="214964D3" w14:textId="77777777" w:rsidR="00827F9A" w:rsidRPr="00AE072D" w:rsidRDefault="00827F9A" w:rsidP="00827F9A">
      <w:pPr>
        <w:pStyle w:val="a4"/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0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14:paraId="17ADA648" w14:textId="77777777" w:rsidR="00827F9A" w:rsidRPr="00AE072D" w:rsidRDefault="00827F9A" w:rsidP="00827F9A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072D">
        <w:rPr>
          <w:rFonts w:ascii="Times New Roman" w:hAnsi="Times New Roman" w:cs="Times New Roman"/>
          <w:bCs/>
          <w:sz w:val="24"/>
          <w:szCs w:val="24"/>
        </w:rPr>
        <w:t>суть и смысл понятий</w:t>
      </w:r>
      <w:r w:rsidRPr="00AE072D">
        <w:rPr>
          <w:rFonts w:ascii="Times New Roman" w:hAnsi="Times New Roman" w:cs="Times New Roman"/>
          <w:sz w:val="24"/>
          <w:szCs w:val="24"/>
        </w:rPr>
        <w:t xml:space="preserve"> «профессия», «специальность», «</w:t>
      </w:r>
      <w:proofErr w:type="spellStart"/>
      <w:r w:rsidRPr="00AE072D">
        <w:rPr>
          <w:rFonts w:ascii="Times New Roman" w:hAnsi="Times New Roman" w:cs="Times New Roman"/>
          <w:sz w:val="24"/>
          <w:szCs w:val="24"/>
        </w:rPr>
        <w:t>квалификация</w:t>
      </w:r>
      <w:proofErr w:type="gramStart"/>
      <w:r w:rsidRPr="00AE072D">
        <w:rPr>
          <w:rFonts w:ascii="Times New Roman" w:hAnsi="Times New Roman" w:cs="Times New Roman"/>
          <w:sz w:val="24"/>
          <w:szCs w:val="24"/>
        </w:rPr>
        <w:t>»;«</w:t>
      </w:r>
      <w:proofErr w:type="gramEnd"/>
      <w:r w:rsidRPr="00AE072D">
        <w:rPr>
          <w:rFonts w:ascii="Times New Roman" w:hAnsi="Times New Roman" w:cs="Times New Roman"/>
          <w:sz w:val="24"/>
          <w:szCs w:val="24"/>
        </w:rPr>
        <w:t>рынок</w:t>
      </w:r>
      <w:proofErr w:type="spellEnd"/>
      <w:r w:rsidRPr="00AE072D">
        <w:rPr>
          <w:rFonts w:ascii="Times New Roman" w:hAnsi="Times New Roman" w:cs="Times New Roman"/>
          <w:sz w:val="24"/>
          <w:szCs w:val="24"/>
        </w:rPr>
        <w:t xml:space="preserve"> труда», «цифровая экономика», «национальная система квалификаций», «независимая оценка </w:t>
      </w:r>
      <w:proofErr w:type="spellStart"/>
      <w:r w:rsidRPr="00AE072D">
        <w:rPr>
          <w:rFonts w:ascii="Times New Roman" w:hAnsi="Times New Roman" w:cs="Times New Roman"/>
          <w:sz w:val="24"/>
          <w:szCs w:val="24"/>
        </w:rPr>
        <w:t>квалификаций»,«профессиональная</w:t>
      </w:r>
      <w:proofErr w:type="spellEnd"/>
      <w:r w:rsidRPr="00AE072D">
        <w:rPr>
          <w:rFonts w:ascii="Times New Roman" w:hAnsi="Times New Roman" w:cs="Times New Roman"/>
          <w:sz w:val="24"/>
          <w:szCs w:val="24"/>
        </w:rPr>
        <w:t xml:space="preserve"> карьера»;</w:t>
      </w:r>
    </w:p>
    <w:p w14:paraId="7BD0E867" w14:textId="77777777" w:rsidR="00827F9A" w:rsidRPr="00AE072D" w:rsidRDefault="00827F9A" w:rsidP="00827F9A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072D">
        <w:rPr>
          <w:rFonts w:ascii="Times New Roman" w:hAnsi="Times New Roman" w:cs="Times New Roman"/>
          <w:bCs/>
          <w:sz w:val="24"/>
          <w:szCs w:val="24"/>
        </w:rPr>
        <w:t>структуру профессиональных стандартов и действующих квалификационных справочников ЕТКС и ЕКС;</w:t>
      </w:r>
    </w:p>
    <w:p w14:paraId="1870A5DD" w14:textId="77777777" w:rsidR="00827F9A" w:rsidRPr="00AE072D" w:rsidRDefault="00827F9A" w:rsidP="00827F9A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072D">
        <w:rPr>
          <w:rFonts w:ascii="Times New Roman" w:hAnsi="Times New Roman" w:cs="Times New Roman"/>
          <w:bCs/>
          <w:sz w:val="24"/>
          <w:szCs w:val="24"/>
        </w:rPr>
        <w:t>классификацию рынка труда и перспективы развития отраслевого и регионального рынка труда;</w:t>
      </w:r>
    </w:p>
    <w:p w14:paraId="3497DF3C" w14:textId="77777777" w:rsidR="00827F9A" w:rsidRPr="00AE072D" w:rsidRDefault="00827F9A" w:rsidP="00827F9A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072D">
        <w:rPr>
          <w:rFonts w:ascii="Times New Roman" w:hAnsi="Times New Roman" w:cs="Times New Roman"/>
          <w:sz w:val="24"/>
          <w:szCs w:val="24"/>
        </w:rPr>
        <w:t>способы поиска работы;</w:t>
      </w:r>
    </w:p>
    <w:p w14:paraId="415BD35E" w14:textId="77777777" w:rsidR="00827F9A" w:rsidRPr="00AE072D" w:rsidRDefault="00827F9A" w:rsidP="00827F9A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072D">
        <w:rPr>
          <w:rFonts w:ascii="Times New Roman" w:hAnsi="Times New Roman" w:cs="Times New Roman"/>
          <w:sz w:val="24"/>
          <w:szCs w:val="24"/>
        </w:rPr>
        <w:lastRenderedPageBreak/>
        <w:t>функции, виды, модели, этапы, способы планирования профессиональной карьеры;</w:t>
      </w:r>
    </w:p>
    <w:p w14:paraId="7AC89D6E" w14:textId="77777777" w:rsidR="00827F9A" w:rsidRPr="00AE072D" w:rsidRDefault="00827F9A" w:rsidP="00827F9A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072D">
        <w:rPr>
          <w:rFonts w:ascii="Times New Roman" w:hAnsi="Times New Roman" w:cs="Times New Roman"/>
          <w:bCs/>
          <w:sz w:val="24"/>
          <w:szCs w:val="24"/>
        </w:rPr>
        <w:t>структуру индивидуального плана карьерного развития;</w:t>
      </w:r>
    </w:p>
    <w:p w14:paraId="7D4C6E75" w14:textId="77777777" w:rsidR="00827F9A" w:rsidRPr="00AE072D" w:rsidRDefault="00827F9A" w:rsidP="00827F9A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072D">
        <w:rPr>
          <w:rFonts w:ascii="Times New Roman" w:hAnsi="Times New Roman" w:cs="Times New Roman"/>
          <w:bCs/>
          <w:sz w:val="24"/>
          <w:szCs w:val="24"/>
        </w:rPr>
        <w:t xml:space="preserve">структуру, виды, алгоритм </w:t>
      </w:r>
      <w:proofErr w:type="gramStart"/>
      <w:r w:rsidRPr="00AE072D">
        <w:rPr>
          <w:rFonts w:ascii="Times New Roman" w:hAnsi="Times New Roman" w:cs="Times New Roman"/>
          <w:bCs/>
          <w:sz w:val="24"/>
          <w:szCs w:val="24"/>
        </w:rPr>
        <w:t>составления</w:t>
      </w:r>
      <w:r w:rsidRPr="00AE072D">
        <w:rPr>
          <w:rFonts w:ascii="Times New Roman" w:hAnsi="Times New Roman" w:cs="Times New Roman"/>
          <w:sz w:val="24"/>
          <w:szCs w:val="24"/>
        </w:rPr>
        <w:t xml:space="preserve">  портфолио</w:t>
      </w:r>
      <w:proofErr w:type="gramEnd"/>
      <w:r w:rsidRPr="00AE072D">
        <w:rPr>
          <w:rFonts w:ascii="Times New Roman" w:hAnsi="Times New Roman" w:cs="Times New Roman"/>
          <w:sz w:val="24"/>
          <w:szCs w:val="24"/>
        </w:rPr>
        <w:t xml:space="preserve"> карьерного продвижения;</w:t>
      </w:r>
    </w:p>
    <w:p w14:paraId="7836751D" w14:textId="77777777" w:rsidR="00827F9A" w:rsidRPr="00AE072D" w:rsidRDefault="00827F9A" w:rsidP="00AE072D">
      <w:pPr>
        <w:pStyle w:val="a4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072D">
        <w:rPr>
          <w:rFonts w:ascii="Times New Roman" w:hAnsi="Times New Roman" w:cs="Times New Roman"/>
          <w:sz w:val="24"/>
          <w:szCs w:val="24"/>
        </w:rPr>
        <w:t>возможные траектории профессионального развития и самообразования.</w:t>
      </w:r>
    </w:p>
    <w:p w14:paraId="5C37C80E" w14:textId="77777777" w:rsidR="00827F9A" w:rsidRPr="00AE072D" w:rsidRDefault="00AE072D" w:rsidP="00AE072D">
      <w:pPr>
        <w:spacing w:after="0" w:line="360" w:lineRule="auto"/>
        <w:rPr>
          <w:rFonts w:ascii="Arial" w:hAnsi="Arial" w:cs="Arial"/>
          <w:b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 xml:space="preserve">     </w:t>
      </w:r>
      <w:r w:rsidR="00827F9A" w:rsidRPr="00AE07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- умение проанализировать числа, за их динамикой понимать суть производственных процессов и уметь вовремя повлиять на них; </w:t>
      </w:r>
    </w:p>
    <w:p w14:paraId="630297ED" w14:textId="77777777" w:rsidR="00827F9A" w:rsidRPr="00AE072D" w:rsidRDefault="00827F9A" w:rsidP="00AE072D">
      <w:pPr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07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-терпение;</w:t>
      </w:r>
    </w:p>
    <w:p w14:paraId="758B4CF1" w14:textId="77777777" w:rsidR="00827F9A" w:rsidRPr="00AE072D" w:rsidRDefault="00827F9A" w:rsidP="00AE072D">
      <w:pPr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07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- выдержка;</w:t>
      </w:r>
    </w:p>
    <w:p w14:paraId="7C139E53" w14:textId="77777777" w:rsidR="00827F9A" w:rsidRPr="00AE072D" w:rsidRDefault="00827F9A" w:rsidP="00AE07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E07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- </w:t>
      </w:r>
      <w:proofErr w:type="gramStart"/>
      <w:r w:rsidRPr="00AE072D">
        <w:rPr>
          <w:rFonts w:ascii="Times New Roman" w:hAnsi="Times New Roman" w:cs="Times New Roman"/>
          <w:sz w:val="24"/>
          <w:szCs w:val="24"/>
          <w:shd w:val="clear" w:color="auto" w:fill="FFFFFF"/>
        </w:rPr>
        <w:t>аккуратность  –</w:t>
      </w:r>
      <w:proofErr w:type="gramEnd"/>
      <w:r w:rsidRPr="00AE07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залог успеха в карьере</w:t>
      </w:r>
    </w:p>
    <w:p w14:paraId="17ADE232" w14:textId="77777777" w:rsidR="00827F9A" w:rsidRPr="00AE072D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072D">
        <w:rPr>
          <w:rFonts w:ascii="Times New Roman" w:eastAsia="Times New Roman" w:hAnsi="Times New Roman" w:cs="Times New Roman"/>
          <w:sz w:val="24"/>
          <w:szCs w:val="24"/>
        </w:rPr>
        <w:t>В процессе освоения программы учебной дисциплины за счет используемых форм и методов обучения, выполняемых заданий создаются условия для формирования общих компетенций:</w:t>
      </w:r>
    </w:p>
    <w:p w14:paraId="04CB5E60" w14:textId="77777777" w:rsidR="00827F9A" w:rsidRPr="00AE072D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072D">
        <w:rPr>
          <w:rFonts w:ascii="Times New Roman" w:eastAsia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08F043EC" w14:textId="77777777" w:rsidR="00827F9A" w:rsidRPr="00AE072D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072D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14:paraId="046A6D4F" w14:textId="77777777" w:rsidR="00827F9A" w:rsidRPr="00AE072D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072D">
        <w:rPr>
          <w:rFonts w:ascii="Times New Roman" w:eastAsia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14:paraId="01F02880" w14:textId="77777777" w:rsidR="00827F9A" w:rsidRPr="00AE072D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072D">
        <w:rPr>
          <w:rFonts w:ascii="Times New Roman" w:eastAsia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754E5DD6" w14:textId="77777777" w:rsidR="00827F9A" w:rsidRPr="00AE072D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072D">
        <w:rPr>
          <w:rFonts w:ascii="Times New Roman" w:eastAsia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14:paraId="5A72C272" w14:textId="77777777" w:rsidR="00827F9A" w:rsidRPr="00AE072D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072D">
        <w:rPr>
          <w:rFonts w:ascii="Times New Roman" w:hAnsi="Times New Roman" w:cs="Times New Roman"/>
          <w:sz w:val="24"/>
          <w:szCs w:val="24"/>
        </w:rPr>
        <w:t>ОК 11. Планировать предпринимательскую деятельность в профессиональной сфере.</w:t>
      </w:r>
    </w:p>
    <w:p w14:paraId="7F9A68F3" w14:textId="77777777" w:rsidR="00827F9A" w:rsidRPr="00A00D04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340"/>
        <w:gridCol w:w="3068"/>
      </w:tblGrid>
      <w:tr w:rsidR="00827F9A" w:rsidRPr="00BC7ABD" w14:paraId="1066DA13" w14:textId="77777777" w:rsidTr="00A36550">
        <w:trPr>
          <w:trHeight w:val="649"/>
        </w:trPr>
        <w:tc>
          <w:tcPr>
            <w:tcW w:w="2943" w:type="dxa"/>
            <w:hideMark/>
          </w:tcPr>
          <w:p w14:paraId="61B934CD" w14:textId="77777777" w:rsidR="00827F9A" w:rsidRPr="00BC7ABD" w:rsidRDefault="00827F9A" w:rsidP="00A365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sz w:val="20"/>
                <w:szCs w:val="20"/>
              </w:rPr>
              <w:t>Код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C7ABD">
              <w:rPr>
                <w:rFonts w:ascii="Times New Roman" w:eastAsia="Times New Roman" w:hAnsi="Times New Roman" w:cs="Times New Roman"/>
                <w:sz w:val="20"/>
                <w:szCs w:val="20"/>
              </w:rPr>
              <w:t>и наименование компетенции</w:t>
            </w:r>
          </w:p>
        </w:tc>
        <w:tc>
          <w:tcPr>
            <w:tcW w:w="3340" w:type="dxa"/>
            <w:hideMark/>
          </w:tcPr>
          <w:p w14:paraId="192B8680" w14:textId="77777777" w:rsidR="00827F9A" w:rsidRPr="00BC7ABD" w:rsidRDefault="00827F9A" w:rsidP="00A365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Умения</w:t>
            </w:r>
          </w:p>
        </w:tc>
        <w:tc>
          <w:tcPr>
            <w:tcW w:w="3068" w:type="dxa"/>
            <w:hideMark/>
          </w:tcPr>
          <w:p w14:paraId="35D390CD" w14:textId="77777777" w:rsidR="00827F9A" w:rsidRPr="00BC7ABD" w:rsidRDefault="00827F9A" w:rsidP="00A365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sz w:val="20"/>
                <w:szCs w:val="20"/>
              </w:rPr>
              <w:t>Знания</w:t>
            </w:r>
          </w:p>
        </w:tc>
      </w:tr>
      <w:tr w:rsidR="00827F9A" w:rsidRPr="00BC7ABD" w14:paraId="0244B76D" w14:textId="77777777" w:rsidTr="00A36550">
        <w:trPr>
          <w:trHeight w:val="212"/>
        </w:trPr>
        <w:tc>
          <w:tcPr>
            <w:tcW w:w="2943" w:type="dxa"/>
          </w:tcPr>
          <w:p w14:paraId="54C8B6F6" w14:textId="77777777" w:rsidR="00827F9A" w:rsidRPr="00BC7ABD" w:rsidRDefault="00827F9A" w:rsidP="00A365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340" w:type="dxa"/>
          </w:tcPr>
          <w:p w14:paraId="331FCDB7" w14:textId="77777777" w:rsidR="00827F9A" w:rsidRPr="00BC7ABD" w:rsidRDefault="00827F9A" w:rsidP="00A365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</w:tc>
        <w:tc>
          <w:tcPr>
            <w:tcW w:w="3068" w:type="dxa"/>
          </w:tcPr>
          <w:p w14:paraId="6623B0DB" w14:textId="77777777" w:rsidR="00827F9A" w:rsidRPr="00BC7ABD" w:rsidRDefault="00827F9A" w:rsidP="00A365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 xml:space="preserve">Номенклатура </w:t>
            </w:r>
            <w:proofErr w:type="gramStart"/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информационных источников</w:t>
            </w:r>
            <w:proofErr w:type="gramEnd"/>
            <w:r w:rsidRPr="00BC7ABD">
              <w:rPr>
                <w:rFonts w:ascii="Times New Roman" w:hAnsi="Times New Roman" w:cs="Times New Roman"/>
                <w:sz w:val="20"/>
                <w:szCs w:val="20"/>
              </w:rPr>
              <w:t xml:space="preserve"> применяемых в профессиональной деятельности; приемы структурирования информации.</w:t>
            </w:r>
          </w:p>
        </w:tc>
      </w:tr>
      <w:tr w:rsidR="00827F9A" w:rsidRPr="00BC7ABD" w14:paraId="6B9BFD4C" w14:textId="77777777" w:rsidTr="00A36550">
        <w:trPr>
          <w:trHeight w:val="212"/>
        </w:trPr>
        <w:tc>
          <w:tcPr>
            <w:tcW w:w="2943" w:type="dxa"/>
          </w:tcPr>
          <w:p w14:paraId="213D795C" w14:textId="77777777" w:rsidR="00827F9A" w:rsidRPr="00BC7ABD" w:rsidRDefault="00827F9A" w:rsidP="00A365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ОК 03. Планировать и реализовывать собственное профессиональное и личностное развитие.</w:t>
            </w:r>
          </w:p>
          <w:p w14:paraId="4E659112" w14:textId="77777777" w:rsidR="00827F9A" w:rsidRPr="00BC7ABD" w:rsidRDefault="00827F9A" w:rsidP="00A3655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0" w:type="dxa"/>
          </w:tcPr>
          <w:p w14:paraId="297B376F" w14:textId="77777777" w:rsidR="00827F9A" w:rsidRPr="00BC7ABD" w:rsidRDefault="00827F9A" w:rsidP="00A36550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Выявлять и формулировать проблемы собственного развития, исходя из этапов профессионального роста и требований рынка труда к специалисту; формулировать цели профессионального и личностного развития, </w:t>
            </w:r>
            <w:proofErr w:type="spellStart"/>
            <w:r w:rsidRPr="00BC7ABD">
              <w:rPr>
                <w:rFonts w:ascii="Times New Roman" w:eastAsia="Calibri" w:hAnsi="Times New Roman" w:cs="Times New Roman"/>
                <w:sz w:val="20"/>
                <w:szCs w:val="20"/>
              </w:rPr>
              <w:t>оцениватьсвои</w:t>
            </w:r>
            <w:proofErr w:type="spellEnd"/>
            <w:r w:rsidRPr="00BC7A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возможности, реалистичность и адекватность намеченных способов и путей достижения планируемых целей.</w:t>
            </w:r>
          </w:p>
          <w:p w14:paraId="770A5345" w14:textId="77777777" w:rsidR="00827F9A" w:rsidRPr="00BC7ABD" w:rsidRDefault="00827F9A" w:rsidP="00A3655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8" w:type="dxa"/>
          </w:tcPr>
          <w:p w14:paraId="622975E0" w14:textId="77777777" w:rsidR="00827F9A" w:rsidRPr="00BC7ABD" w:rsidRDefault="00827F9A" w:rsidP="00A36550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BC7ABD">
              <w:rPr>
                <w:rFonts w:ascii="Times New Roman" w:hAnsi="Times New Roman" w:cs="Times New Roman"/>
              </w:rPr>
              <w:t>Содержание актуальной нормативно-правовой документации,</w:t>
            </w:r>
            <w:r w:rsidRPr="00BC7ABD">
              <w:rPr>
                <w:rFonts w:ascii="Times New Roman" w:eastAsia="Calibri" w:hAnsi="Times New Roman" w:cs="Times New Roman"/>
              </w:rPr>
              <w:t xml:space="preserve"> возможные сферы и направления профессионального и личностного развития; приемы и технологии целеполагания </w:t>
            </w:r>
            <w:proofErr w:type="spellStart"/>
            <w:r w:rsidRPr="00BC7ABD">
              <w:rPr>
                <w:rFonts w:ascii="Times New Roman" w:eastAsia="Calibri" w:hAnsi="Times New Roman" w:cs="Times New Roman"/>
              </w:rPr>
              <w:t>ипланированияи</w:t>
            </w:r>
            <w:proofErr w:type="spellEnd"/>
            <w:r w:rsidRPr="00BC7ABD">
              <w:rPr>
                <w:rFonts w:ascii="Times New Roman" w:eastAsia="Calibri" w:hAnsi="Times New Roman" w:cs="Times New Roman"/>
              </w:rPr>
              <w:t xml:space="preserve"> пути достижения более высоких уровней профессионального и личного развития.</w:t>
            </w:r>
          </w:p>
        </w:tc>
      </w:tr>
      <w:tr w:rsidR="00827F9A" w:rsidRPr="00BC7ABD" w14:paraId="44D6ECAA" w14:textId="77777777" w:rsidTr="00A36550">
        <w:trPr>
          <w:trHeight w:val="212"/>
        </w:trPr>
        <w:tc>
          <w:tcPr>
            <w:tcW w:w="2943" w:type="dxa"/>
          </w:tcPr>
          <w:p w14:paraId="5A512E2A" w14:textId="77777777" w:rsidR="00827F9A" w:rsidRPr="00BC7ABD" w:rsidRDefault="00827F9A" w:rsidP="00A365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04. Работать в коллективе и </w:t>
            </w:r>
            <w:r w:rsidRPr="00BC7AB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команде, эффективно взаимодействовать с коллегами, руководством, клиентами.</w:t>
            </w:r>
          </w:p>
        </w:tc>
        <w:tc>
          <w:tcPr>
            <w:tcW w:w="3340" w:type="dxa"/>
          </w:tcPr>
          <w:p w14:paraId="7764EE47" w14:textId="77777777" w:rsidR="00827F9A" w:rsidRPr="00BC7ABD" w:rsidRDefault="00827F9A" w:rsidP="00A365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Организовывать работу коллектива </w:t>
            </w:r>
            <w:r w:rsidRPr="00BC7AB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и команды;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3068" w:type="dxa"/>
          </w:tcPr>
          <w:p w14:paraId="7615FEA5" w14:textId="77777777" w:rsidR="00827F9A" w:rsidRPr="00BC7ABD" w:rsidRDefault="00827F9A" w:rsidP="00A365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Психологические основы </w:t>
            </w:r>
            <w:proofErr w:type="gramStart"/>
            <w:r w:rsidRPr="00BC7AB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деятельности  коллектива</w:t>
            </w:r>
            <w:proofErr w:type="gramEnd"/>
            <w:r w:rsidRPr="00BC7AB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, психологические особенности личности; основы проектной деятельности</w:t>
            </w:r>
          </w:p>
        </w:tc>
      </w:tr>
      <w:tr w:rsidR="00827F9A" w:rsidRPr="00BC7ABD" w14:paraId="2BFBE43F" w14:textId="77777777" w:rsidTr="00A36550">
        <w:trPr>
          <w:trHeight w:val="1937"/>
        </w:trPr>
        <w:tc>
          <w:tcPr>
            <w:tcW w:w="2943" w:type="dxa"/>
          </w:tcPr>
          <w:p w14:paraId="0441FED1" w14:textId="77777777" w:rsidR="00827F9A" w:rsidRPr="00BC7ABD" w:rsidRDefault="00827F9A" w:rsidP="00A365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340" w:type="dxa"/>
          </w:tcPr>
          <w:p w14:paraId="72D94F38" w14:textId="77777777" w:rsidR="00827F9A" w:rsidRPr="00BC7ABD" w:rsidRDefault="00827F9A" w:rsidP="00A365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  <w:tc>
          <w:tcPr>
            <w:tcW w:w="3068" w:type="dxa"/>
          </w:tcPr>
          <w:p w14:paraId="15C1197F" w14:textId="77777777" w:rsidR="00827F9A" w:rsidRPr="00BC7ABD" w:rsidRDefault="00827F9A" w:rsidP="00A365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827F9A" w:rsidRPr="00BC7ABD" w14:paraId="3C98146C" w14:textId="77777777" w:rsidTr="00A36550">
        <w:trPr>
          <w:trHeight w:val="1937"/>
        </w:trPr>
        <w:tc>
          <w:tcPr>
            <w:tcW w:w="2943" w:type="dxa"/>
          </w:tcPr>
          <w:p w14:paraId="797006D2" w14:textId="77777777" w:rsidR="00827F9A" w:rsidRPr="00BC7ABD" w:rsidRDefault="00827F9A" w:rsidP="00A365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ОК 09. Использовать информационные технологии в профессиональной деятельности</w:t>
            </w:r>
          </w:p>
        </w:tc>
        <w:tc>
          <w:tcPr>
            <w:tcW w:w="3340" w:type="dxa"/>
          </w:tcPr>
          <w:p w14:paraId="59C2A07F" w14:textId="77777777" w:rsidR="00827F9A" w:rsidRPr="00BC7ABD" w:rsidRDefault="00827F9A" w:rsidP="00A365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обеспечение.</w:t>
            </w:r>
          </w:p>
        </w:tc>
        <w:tc>
          <w:tcPr>
            <w:tcW w:w="3068" w:type="dxa"/>
          </w:tcPr>
          <w:p w14:paraId="1A940BDE" w14:textId="77777777" w:rsidR="00827F9A" w:rsidRPr="00BC7ABD" w:rsidRDefault="00827F9A" w:rsidP="00A365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деятельности.</w:t>
            </w:r>
          </w:p>
        </w:tc>
      </w:tr>
      <w:tr w:rsidR="00827F9A" w:rsidRPr="00BC7ABD" w14:paraId="3B776E33" w14:textId="77777777" w:rsidTr="00A36550">
        <w:trPr>
          <w:trHeight w:val="558"/>
        </w:trPr>
        <w:tc>
          <w:tcPr>
            <w:tcW w:w="2943" w:type="dxa"/>
          </w:tcPr>
          <w:p w14:paraId="315445BB" w14:textId="77777777" w:rsidR="00827F9A" w:rsidRPr="00BC7ABD" w:rsidRDefault="00827F9A" w:rsidP="00A365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ОК 11. Планировать предпринимательскую деятельность в профессиональной сфере.</w:t>
            </w:r>
          </w:p>
          <w:p w14:paraId="0903F040" w14:textId="77777777" w:rsidR="00827F9A" w:rsidRPr="00BC7ABD" w:rsidRDefault="00827F9A" w:rsidP="00A3655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0" w:type="dxa"/>
          </w:tcPr>
          <w:p w14:paraId="77248E81" w14:textId="77777777" w:rsidR="00827F9A" w:rsidRPr="00BC7ABD" w:rsidRDefault="00827F9A" w:rsidP="00A36550">
            <w:pPr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Самостоятельно организует собственные приёмы обучения в рамках предпринимательской деятельности. Разрабатывает </w:t>
            </w:r>
            <w:proofErr w:type="gramStart"/>
            <w:r w:rsidRPr="00BC7ABD">
              <w:rPr>
                <w:rFonts w:ascii="Times New Roman" w:eastAsia="Calibri" w:hAnsi="Times New Roman" w:cs="Times New Roman"/>
                <w:sz w:val="20"/>
                <w:szCs w:val="20"/>
              </w:rPr>
              <w:t>м  презентует</w:t>
            </w:r>
            <w:proofErr w:type="gramEnd"/>
            <w:r w:rsidRPr="00BC7A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бизнес-план в области своей профессиональной деятельности.</w:t>
            </w:r>
          </w:p>
        </w:tc>
        <w:tc>
          <w:tcPr>
            <w:tcW w:w="3068" w:type="dxa"/>
          </w:tcPr>
          <w:p w14:paraId="507BE119" w14:textId="77777777" w:rsidR="00827F9A" w:rsidRPr="00BC7ABD" w:rsidRDefault="00827F9A" w:rsidP="00A3655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Основы предпринимательской деятельности. Основы финансовой грамотности Правила разработки бизнес-планов. Порядок выстраивания презентации. Кредитные банковские продукты</w:t>
            </w:r>
          </w:p>
        </w:tc>
      </w:tr>
    </w:tbl>
    <w:p w14:paraId="6FCB6681" w14:textId="77777777" w:rsidR="00827F9A" w:rsidRPr="00BC7ABD" w:rsidRDefault="00827F9A" w:rsidP="00827F9A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6C9C4C6" w14:textId="77777777" w:rsidR="00827F9A" w:rsidRPr="00BC7ABD" w:rsidRDefault="00827F9A" w:rsidP="00827F9A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58E974E" w14:textId="77777777" w:rsidR="00827F9A" w:rsidRDefault="00827F9A" w:rsidP="00827F9A">
      <w:pPr>
        <w:rPr>
          <w:rFonts w:ascii="Times New Roman" w:hAnsi="Times New Roman" w:cs="Times New Roman"/>
          <w:b/>
          <w:i/>
        </w:rPr>
      </w:pPr>
    </w:p>
    <w:p w14:paraId="4A4F47BA" w14:textId="77777777" w:rsidR="00827F9A" w:rsidRDefault="00827F9A" w:rsidP="00827F9A">
      <w:pPr>
        <w:rPr>
          <w:rFonts w:ascii="Times New Roman" w:hAnsi="Times New Roman" w:cs="Times New Roman"/>
          <w:b/>
          <w:i/>
        </w:rPr>
      </w:pPr>
    </w:p>
    <w:p w14:paraId="5E7F93D8" w14:textId="77777777" w:rsidR="00827F9A" w:rsidRDefault="00827F9A" w:rsidP="00827F9A">
      <w:pPr>
        <w:rPr>
          <w:rFonts w:ascii="Times New Roman" w:hAnsi="Times New Roman" w:cs="Times New Roman"/>
          <w:b/>
          <w:i/>
        </w:rPr>
      </w:pPr>
    </w:p>
    <w:p w14:paraId="5F57A72C" w14:textId="77777777" w:rsidR="00827F9A" w:rsidRDefault="00827F9A" w:rsidP="00827F9A">
      <w:pPr>
        <w:rPr>
          <w:rFonts w:ascii="Times New Roman" w:hAnsi="Times New Roman" w:cs="Times New Roman"/>
          <w:b/>
          <w:i/>
        </w:rPr>
      </w:pPr>
    </w:p>
    <w:p w14:paraId="40B53DCB" w14:textId="77777777" w:rsidR="00827F9A" w:rsidRDefault="00827F9A" w:rsidP="00827F9A">
      <w:pPr>
        <w:rPr>
          <w:rFonts w:ascii="Times New Roman" w:hAnsi="Times New Roman" w:cs="Times New Roman"/>
          <w:b/>
          <w:i/>
        </w:rPr>
      </w:pPr>
    </w:p>
    <w:p w14:paraId="0410636D" w14:textId="77777777" w:rsidR="00827F9A" w:rsidRDefault="00827F9A" w:rsidP="00827F9A">
      <w:pPr>
        <w:rPr>
          <w:rFonts w:ascii="Times New Roman" w:hAnsi="Times New Roman" w:cs="Times New Roman"/>
          <w:b/>
          <w:i/>
        </w:rPr>
      </w:pPr>
    </w:p>
    <w:p w14:paraId="03C2F570" w14:textId="77777777" w:rsidR="00827F9A" w:rsidRDefault="00827F9A" w:rsidP="00827F9A">
      <w:pPr>
        <w:rPr>
          <w:rFonts w:ascii="Times New Roman" w:hAnsi="Times New Roman" w:cs="Times New Roman"/>
          <w:b/>
          <w:i/>
        </w:rPr>
      </w:pPr>
    </w:p>
    <w:p w14:paraId="694E7CF0" w14:textId="77777777" w:rsidR="00827F9A" w:rsidRDefault="00827F9A" w:rsidP="00827F9A">
      <w:pPr>
        <w:rPr>
          <w:rFonts w:ascii="Times New Roman" w:hAnsi="Times New Roman" w:cs="Times New Roman"/>
          <w:b/>
          <w:i/>
        </w:rPr>
      </w:pPr>
    </w:p>
    <w:p w14:paraId="031BE652" w14:textId="00A04858" w:rsidR="00827F9A" w:rsidRDefault="00827F9A" w:rsidP="00827F9A">
      <w:pPr>
        <w:rPr>
          <w:rFonts w:ascii="Times New Roman" w:hAnsi="Times New Roman" w:cs="Times New Roman"/>
          <w:b/>
          <w:i/>
        </w:rPr>
      </w:pPr>
    </w:p>
    <w:p w14:paraId="20041377" w14:textId="576B7840" w:rsidR="00DB09E3" w:rsidRDefault="00DB09E3" w:rsidP="00827F9A">
      <w:pPr>
        <w:rPr>
          <w:rFonts w:ascii="Times New Roman" w:hAnsi="Times New Roman" w:cs="Times New Roman"/>
          <w:b/>
          <w:i/>
        </w:rPr>
      </w:pPr>
    </w:p>
    <w:p w14:paraId="50F1012F" w14:textId="48C746A2" w:rsidR="00DB09E3" w:rsidRDefault="00DB09E3" w:rsidP="00827F9A">
      <w:pPr>
        <w:rPr>
          <w:rFonts w:ascii="Times New Roman" w:hAnsi="Times New Roman" w:cs="Times New Roman"/>
          <w:b/>
          <w:i/>
        </w:rPr>
      </w:pPr>
    </w:p>
    <w:p w14:paraId="1FED9789" w14:textId="78DB1EB6" w:rsidR="00DB09E3" w:rsidRDefault="00DB09E3" w:rsidP="00827F9A">
      <w:pPr>
        <w:rPr>
          <w:rFonts w:ascii="Times New Roman" w:hAnsi="Times New Roman" w:cs="Times New Roman"/>
          <w:b/>
          <w:i/>
        </w:rPr>
      </w:pPr>
    </w:p>
    <w:p w14:paraId="093611F3" w14:textId="7A5B450E" w:rsidR="00DB09E3" w:rsidRDefault="00DB09E3" w:rsidP="00827F9A">
      <w:pPr>
        <w:rPr>
          <w:rFonts w:ascii="Times New Roman" w:hAnsi="Times New Roman" w:cs="Times New Roman"/>
          <w:b/>
          <w:i/>
        </w:rPr>
      </w:pPr>
    </w:p>
    <w:p w14:paraId="1A75299E" w14:textId="77777777" w:rsidR="00DB09E3" w:rsidRDefault="00DB09E3" w:rsidP="00827F9A">
      <w:pPr>
        <w:rPr>
          <w:rFonts w:ascii="Times New Roman" w:hAnsi="Times New Roman" w:cs="Times New Roman"/>
          <w:b/>
          <w:i/>
        </w:rPr>
      </w:pPr>
    </w:p>
    <w:p w14:paraId="605F972D" w14:textId="77777777" w:rsidR="00387F74" w:rsidRDefault="00387F74" w:rsidP="00827F9A">
      <w:pPr>
        <w:rPr>
          <w:rFonts w:ascii="Times New Roman" w:hAnsi="Times New Roman" w:cs="Times New Roman"/>
          <w:b/>
          <w:i/>
        </w:rPr>
      </w:pPr>
    </w:p>
    <w:p w14:paraId="4E378CD0" w14:textId="77777777" w:rsidR="00387F74" w:rsidRDefault="00387F74" w:rsidP="00827F9A">
      <w:pPr>
        <w:rPr>
          <w:rFonts w:ascii="Times New Roman" w:hAnsi="Times New Roman" w:cs="Times New Roman"/>
          <w:b/>
          <w:i/>
        </w:rPr>
      </w:pPr>
    </w:p>
    <w:p w14:paraId="4421F4E2" w14:textId="77777777" w:rsidR="00827F9A" w:rsidRPr="00387F74" w:rsidRDefault="00827F9A" w:rsidP="00827F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F74">
        <w:rPr>
          <w:rFonts w:ascii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14:paraId="65BC5C77" w14:textId="77777777" w:rsidR="00827F9A" w:rsidRPr="00387F74" w:rsidRDefault="00827F9A" w:rsidP="00827F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341D52" w14:textId="77777777" w:rsidR="00827F9A" w:rsidRPr="00387F74" w:rsidRDefault="00827F9A" w:rsidP="00827F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F74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14:paraId="18558F55" w14:textId="77777777" w:rsidR="00827F9A" w:rsidRPr="00FC45FB" w:rsidRDefault="00827F9A" w:rsidP="00827F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88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3"/>
        <w:gridCol w:w="994"/>
      </w:tblGrid>
      <w:tr w:rsidR="00827F9A" w:rsidRPr="00387F74" w14:paraId="09DBE377" w14:textId="77777777" w:rsidTr="00A36550">
        <w:trPr>
          <w:trHeight w:val="460"/>
        </w:trPr>
        <w:tc>
          <w:tcPr>
            <w:tcW w:w="7903" w:type="dxa"/>
            <w:shd w:val="clear" w:color="auto" w:fill="auto"/>
          </w:tcPr>
          <w:p w14:paraId="256880BA" w14:textId="77777777" w:rsidR="00827F9A" w:rsidRPr="00387F74" w:rsidRDefault="00827F9A" w:rsidP="00A3655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F74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94" w:type="dxa"/>
            <w:shd w:val="clear" w:color="auto" w:fill="auto"/>
          </w:tcPr>
          <w:p w14:paraId="351F3909" w14:textId="77777777" w:rsidR="00827F9A" w:rsidRPr="00387F74" w:rsidRDefault="00827F9A" w:rsidP="00A36550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87F7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827F9A" w:rsidRPr="00387F74" w14:paraId="27673794" w14:textId="77777777" w:rsidTr="00A36550">
        <w:trPr>
          <w:trHeight w:val="285"/>
        </w:trPr>
        <w:tc>
          <w:tcPr>
            <w:tcW w:w="7903" w:type="dxa"/>
            <w:shd w:val="clear" w:color="auto" w:fill="auto"/>
          </w:tcPr>
          <w:p w14:paraId="53B213DC" w14:textId="77777777" w:rsidR="00827F9A" w:rsidRPr="00387F74" w:rsidRDefault="00827F9A" w:rsidP="00A3655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F74">
              <w:rPr>
                <w:rFonts w:ascii="Times New Roman" w:hAnsi="Times New Roman" w:cs="Times New Roman"/>
                <w:b/>
                <w:sz w:val="24"/>
                <w:szCs w:val="24"/>
              </w:rPr>
              <w:t>Объем учебной дисциплины (всего)</w:t>
            </w:r>
          </w:p>
        </w:tc>
        <w:tc>
          <w:tcPr>
            <w:tcW w:w="994" w:type="dxa"/>
            <w:shd w:val="clear" w:color="auto" w:fill="auto"/>
          </w:tcPr>
          <w:p w14:paraId="71B0D1A2" w14:textId="77777777" w:rsidR="00827F9A" w:rsidRPr="00387F74" w:rsidRDefault="00EC2582" w:rsidP="00A3655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387F7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57</w:t>
            </w:r>
          </w:p>
        </w:tc>
      </w:tr>
      <w:tr w:rsidR="00827F9A" w:rsidRPr="00387F74" w14:paraId="42F5BD2F" w14:textId="77777777" w:rsidTr="00A36550">
        <w:trPr>
          <w:trHeight w:val="285"/>
        </w:trPr>
        <w:tc>
          <w:tcPr>
            <w:tcW w:w="7903" w:type="dxa"/>
            <w:shd w:val="clear" w:color="auto" w:fill="auto"/>
          </w:tcPr>
          <w:p w14:paraId="3DCBE8D4" w14:textId="77777777" w:rsidR="00827F9A" w:rsidRPr="00387F74" w:rsidRDefault="00827F9A" w:rsidP="00A3655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Нагрузка во взаимодействии с преподавателем (всего) </w:t>
            </w:r>
          </w:p>
        </w:tc>
        <w:tc>
          <w:tcPr>
            <w:tcW w:w="994" w:type="dxa"/>
            <w:shd w:val="clear" w:color="auto" w:fill="auto"/>
          </w:tcPr>
          <w:p w14:paraId="52AFF278" w14:textId="77777777" w:rsidR="00827F9A" w:rsidRPr="00387F74" w:rsidRDefault="00EC2582" w:rsidP="00A3655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387F7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38</w:t>
            </w:r>
          </w:p>
        </w:tc>
      </w:tr>
      <w:tr w:rsidR="00827F9A" w:rsidRPr="00387F74" w14:paraId="3C144AB0" w14:textId="77777777" w:rsidTr="00A36550">
        <w:trPr>
          <w:trHeight w:val="87"/>
        </w:trPr>
        <w:tc>
          <w:tcPr>
            <w:tcW w:w="7903" w:type="dxa"/>
            <w:shd w:val="clear" w:color="auto" w:fill="auto"/>
          </w:tcPr>
          <w:p w14:paraId="68679AE0" w14:textId="77777777" w:rsidR="00827F9A" w:rsidRPr="00387F74" w:rsidRDefault="00827F9A" w:rsidP="00A3655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F7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94" w:type="dxa"/>
            <w:shd w:val="clear" w:color="auto" w:fill="auto"/>
          </w:tcPr>
          <w:p w14:paraId="69AD654E" w14:textId="77777777" w:rsidR="00827F9A" w:rsidRPr="00387F74" w:rsidRDefault="00827F9A" w:rsidP="00A3655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27F9A" w:rsidRPr="00387F74" w14:paraId="5D996573" w14:textId="77777777" w:rsidTr="00A36550">
        <w:trPr>
          <w:trHeight w:val="87"/>
        </w:trPr>
        <w:tc>
          <w:tcPr>
            <w:tcW w:w="7903" w:type="dxa"/>
            <w:shd w:val="clear" w:color="auto" w:fill="auto"/>
          </w:tcPr>
          <w:p w14:paraId="7182043F" w14:textId="77777777" w:rsidR="00827F9A" w:rsidRPr="00387F74" w:rsidRDefault="00827F9A" w:rsidP="00A365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F74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94" w:type="dxa"/>
            <w:shd w:val="clear" w:color="auto" w:fill="auto"/>
          </w:tcPr>
          <w:p w14:paraId="23E9DB93" w14:textId="77777777" w:rsidR="00827F9A" w:rsidRPr="00387F74" w:rsidRDefault="00EC2582" w:rsidP="00A3655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387F7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12</w:t>
            </w:r>
          </w:p>
        </w:tc>
      </w:tr>
      <w:tr w:rsidR="00827F9A" w:rsidRPr="00387F74" w14:paraId="1A09BF9E" w14:textId="77777777" w:rsidTr="00A36550">
        <w:tc>
          <w:tcPr>
            <w:tcW w:w="7903" w:type="dxa"/>
            <w:shd w:val="clear" w:color="auto" w:fill="auto"/>
            <w:vAlign w:val="center"/>
          </w:tcPr>
          <w:p w14:paraId="60D5DED1" w14:textId="77777777" w:rsidR="00827F9A" w:rsidRPr="00387F74" w:rsidRDefault="00827F9A" w:rsidP="00A365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F74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94" w:type="dxa"/>
            <w:shd w:val="clear" w:color="auto" w:fill="auto"/>
          </w:tcPr>
          <w:p w14:paraId="07D1E34D" w14:textId="77777777" w:rsidR="00827F9A" w:rsidRPr="00387F74" w:rsidRDefault="00827F9A" w:rsidP="00A3655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7F74">
              <w:rPr>
                <w:rFonts w:ascii="Times New Roman" w:hAnsi="Times New Roman" w:cs="Times New Roman"/>
                <w:iCs/>
                <w:sz w:val="24"/>
                <w:szCs w:val="24"/>
              </w:rPr>
              <w:t>26</w:t>
            </w:r>
          </w:p>
        </w:tc>
      </w:tr>
      <w:tr w:rsidR="00827F9A" w:rsidRPr="00387F74" w14:paraId="778B480F" w14:textId="77777777" w:rsidTr="00A36550">
        <w:tc>
          <w:tcPr>
            <w:tcW w:w="7903" w:type="dxa"/>
            <w:shd w:val="clear" w:color="auto" w:fill="auto"/>
            <w:vAlign w:val="center"/>
          </w:tcPr>
          <w:p w14:paraId="0308BE2F" w14:textId="77777777" w:rsidR="00827F9A" w:rsidRPr="00387F74" w:rsidRDefault="00827F9A" w:rsidP="00A365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F7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94" w:type="dxa"/>
            <w:shd w:val="clear" w:color="auto" w:fill="auto"/>
          </w:tcPr>
          <w:p w14:paraId="0174C3E1" w14:textId="77777777" w:rsidR="00827F9A" w:rsidRPr="00387F74" w:rsidRDefault="00827F9A" w:rsidP="00A3655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7F74">
              <w:rPr>
                <w:rFonts w:ascii="Times New Roman" w:hAnsi="Times New Roman" w:cs="Times New Roman"/>
                <w:iCs/>
                <w:sz w:val="24"/>
                <w:szCs w:val="24"/>
              </w:rPr>
              <w:t>19</w:t>
            </w:r>
          </w:p>
        </w:tc>
      </w:tr>
      <w:tr w:rsidR="00827F9A" w:rsidRPr="00387F74" w14:paraId="560A2E1E" w14:textId="77777777" w:rsidTr="00A36550">
        <w:tc>
          <w:tcPr>
            <w:tcW w:w="7903" w:type="dxa"/>
            <w:shd w:val="clear" w:color="auto" w:fill="auto"/>
            <w:vAlign w:val="center"/>
          </w:tcPr>
          <w:p w14:paraId="35585690" w14:textId="77777777" w:rsidR="00827F9A" w:rsidRPr="00387F74" w:rsidRDefault="00827F9A" w:rsidP="00A3655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F7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в форме: </w:t>
            </w:r>
            <w:r w:rsidRPr="00387F74">
              <w:rPr>
                <w:rFonts w:ascii="Times New Roman" w:hAnsi="Times New Roman" w:cs="Times New Roman"/>
                <w:iCs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994" w:type="dxa"/>
            <w:shd w:val="clear" w:color="auto" w:fill="auto"/>
          </w:tcPr>
          <w:p w14:paraId="18FDA75C" w14:textId="77777777" w:rsidR="00827F9A" w:rsidRPr="00387F74" w:rsidRDefault="00827F9A" w:rsidP="00A3655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5F98097E" w14:textId="77777777" w:rsidR="00827F9A" w:rsidRPr="00387F74" w:rsidRDefault="00827F9A" w:rsidP="00827F9A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66B10362" w14:textId="77777777" w:rsidR="00827F9A" w:rsidRDefault="00827F9A" w:rsidP="00827F9A">
      <w:pPr>
        <w:spacing w:after="0"/>
        <w:rPr>
          <w:b/>
          <w:i/>
        </w:rPr>
      </w:pPr>
    </w:p>
    <w:p w14:paraId="2FDBB3EC" w14:textId="77777777" w:rsidR="00827F9A" w:rsidRDefault="00827F9A" w:rsidP="00827F9A">
      <w:pPr>
        <w:rPr>
          <w:b/>
          <w:i/>
        </w:rPr>
      </w:pPr>
    </w:p>
    <w:p w14:paraId="1A923F1A" w14:textId="77777777" w:rsidR="00827F9A" w:rsidRPr="00CE3ACB" w:rsidRDefault="00827F9A" w:rsidP="00827F9A">
      <w:pPr>
        <w:rPr>
          <w:rFonts w:ascii="Times New Roman" w:hAnsi="Times New Roman" w:cs="Times New Roman"/>
          <w:b/>
          <w:i/>
        </w:rPr>
        <w:sectPr w:rsidR="00827F9A" w:rsidRPr="00CE3ACB" w:rsidSect="00A36550">
          <w:pgSz w:w="11906" w:h="16838"/>
          <w:pgMar w:top="1134" w:right="850" w:bottom="1134" w:left="1701" w:header="709" w:footer="709" w:gutter="0"/>
          <w:cols w:space="720"/>
          <w:docGrid w:linePitch="326"/>
        </w:sectPr>
      </w:pPr>
    </w:p>
    <w:p w14:paraId="778B7E2A" w14:textId="77777777" w:rsidR="00827F9A" w:rsidRPr="0057049A" w:rsidRDefault="00827F9A" w:rsidP="00827F9A">
      <w:pPr>
        <w:pStyle w:val="a3"/>
        <w:rPr>
          <w:rFonts w:eastAsia="Times New Roman"/>
          <w:b/>
          <w:sz w:val="24"/>
          <w:szCs w:val="24"/>
        </w:rPr>
      </w:pPr>
      <w:r w:rsidRPr="0057049A">
        <w:rPr>
          <w:b/>
          <w:sz w:val="24"/>
          <w:szCs w:val="24"/>
        </w:rPr>
        <w:lastRenderedPageBreak/>
        <w:t xml:space="preserve">2.2. </w:t>
      </w:r>
      <w:r w:rsidRPr="0057049A">
        <w:rPr>
          <w:rFonts w:eastAsia="Times New Roman"/>
          <w:b/>
          <w:sz w:val="24"/>
          <w:szCs w:val="24"/>
        </w:rPr>
        <w:t xml:space="preserve">ТЕМАТИЧЕСКИЙ ПЛАН И СОДЕРЖАНИЕ УЧЕБНОЙ ДИСЦИПЛИНЫ </w:t>
      </w:r>
    </w:p>
    <w:tbl>
      <w:tblPr>
        <w:tblStyle w:val="1"/>
        <w:tblpPr w:leftFromText="180" w:rightFromText="180" w:vertAnchor="page" w:horzAnchor="margin" w:tblpY="2188"/>
        <w:tblW w:w="15559" w:type="dxa"/>
        <w:tblLayout w:type="fixed"/>
        <w:tblLook w:val="04A0" w:firstRow="1" w:lastRow="0" w:firstColumn="1" w:lastColumn="0" w:noHBand="0" w:noVBand="1"/>
      </w:tblPr>
      <w:tblGrid>
        <w:gridCol w:w="2234"/>
        <w:gridCol w:w="27"/>
        <w:gridCol w:w="827"/>
        <w:gridCol w:w="166"/>
        <w:gridCol w:w="6350"/>
        <w:gridCol w:w="18"/>
        <w:gridCol w:w="3527"/>
        <w:gridCol w:w="851"/>
        <w:gridCol w:w="1559"/>
      </w:tblGrid>
      <w:tr w:rsidR="00827F9A" w:rsidRPr="00DB09E3" w14:paraId="5141C1C8" w14:textId="77777777" w:rsidTr="00381DC2">
        <w:tc>
          <w:tcPr>
            <w:tcW w:w="2261" w:type="dxa"/>
            <w:gridSpan w:val="2"/>
          </w:tcPr>
          <w:p w14:paraId="3D741A87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93" w:type="dxa"/>
            <w:gridSpan w:val="2"/>
          </w:tcPr>
          <w:p w14:paraId="2A2A7DE4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№  занятия</w:t>
            </w:r>
            <w:proofErr w:type="gramEnd"/>
          </w:p>
        </w:tc>
        <w:tc>
          <w:tcPr>
            <w:tcW w:w="6368" w:type="dxa"/>
            <w:gridSpan w:val="2"/>
          </w:tcPr>
          <w:p w14:paraId="3B2C6D4B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527" w:type="dxa"/>
          </w:tcPr>
          <w:p w14:paraId="3269AB71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851" w:type="dxa"/>
          </w:tcPr>
          <w:p w14:paraId="1AE2D5AF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часов</w:t>
            </w:r>
          </w:p>
        </w:tc>
        <w:tc>
          <w:tcPr>
            <w:tcW w:w="1559" w:type="dxa"/>
          </w:tcPr>
          <w:p w14:paraId="0B2C66EE" w14:textId="77777777" w:rsidR="00827F9A" w:rsidRPr="00DB09E3" w:rsidRDefault="00827F9A" w:rsidP="00AE072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Коды общих компетенций</w:t>
            </w:r>
          </w:p>
          <w:p w14:paraId="41756F75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и личностных формированию которых способствует элемент программы</w:t>
            </w:r>
          </w:p>
        </w:tc>
      </w:tr>
      <w:tr w:rsidR="00827F9A" w:rsidRPr="00DB09E3" w14:paraId="29BAC0C1" w14:textId="77777777" w:rsidTr="00381DC2">
        <w:tc>
          <w:tcPr>
            <w:tcW w:w="2261" w:type="dxa"/>
            <w:gridSpan w:val="2"/>
          </w:tcPr>
          <w:p w14:paraId="62B3ED2C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14:paraId="2B9E90D2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68" w:type="dxa"/>
            <w:gridSpan w:val="2"/>
          </w:tcPr>
          <w:p w14:paraId="7D2687FA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27" w:type="dxa"/>
          </w:tcPr>
          <w:p w14:paraId="4A3B6ACB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647CDA04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14:paraId="24C4B75A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27F9A" w:rsidRPr="00DB09E3" w14:paraId="5D0DEBC2" w14:textId="77777777" w:rsidTr="00381DC2">
        <w:tc>
          <w:tcPr>
            <w:tcW w:w="13149" w:type="dxa"/>
            <w:gridSpan w:val="7"/>
            <w:vAlign w:val="bottom"/>
          </w:tcPr>
          <w:p w14:paraId="7C816368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 1. Современный рынок труда. Востребованные профессии и квалификации</w:t>
            </w:r>
          </w:p>
        </w:tc>
        <w:tc>
          <w:tcPr>
            <w:tcW w:w="851" w:type="dxa"/>
            <w:vAlign w:val="bottom"/>
          </w:tcPr>
          <w:p w14:paraId="0ACF8EEF" w14:textId="77777777" w:rsidR="00827F9A" w:rsidRPr="00DB09E3" w:rsidRDefault="00EC2582" w:rsidP="00AE072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19</w:t>
            </w:r>
          </w:p>
        </w:tc>
        <w:tc>
          <w:tcPr>
            <w:tcW w:w="1559" w:type="dxa"/>
          </w:tcPr>
          <w:p w14:paraId="57AB2DEE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7F9A" w:rsidRPr="00DB09E3" w14:paraId="5EAF4F0C" w14:textId="77777777" w:rsidTr="00381DC2">
        <w:tc>
          <w:tcPr>
            <w:tcW w:w="2234" w:type="dxa"/>
            <w:vMerge w:val="restart"/>
          </w:tcPr>
          <w:p w14:paraId="7A1A6BAE" w14:textId="77777777" w:rsidR="00827F9A" w:rsidRPr="00DB09E3" w:rsidRDefault="00827F9A" w:rsidP="00AE0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1</w:t>
            </w: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Профессиональный стандарт как инструмент формирования плана карьерного развития </w:t>
            </w:r>
          </w:p>
          <w:p w14:paraId="62A1FC3A" w14:textId="77777777" w:rsidR="00827F9A" w:rsidRPr="00DB09E3" w:rsidRDefault="00827F9A" w:rsidP="00AE0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7B562D62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6" w:type="dxa"/>
            <w:gridSpan w:val="2"/>
          </w:tcPr>
          <w:p w14:paraId="34181385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545" w:type="dxa"/>
            <w:gridSpan w:val="2"/>
          </w:tcPr>
          <w:p w14:paraId="1AB1A62B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C4072B9" w14:textId="77777777" w:rsidR="00827F9A" w:rsidRPr="00DB09E3" w:rsidRDefault="00387F74" w:rsidP="00AE072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14:paraId="3F7DF867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550" w:rsidRPr="00DB09E3" w14:paraId="3EF90C83" w14:textId="77777777" w:rsidTr="00381DC2">
        <w:trPr>
          <w:trHeight w:val="2070"/>
        </w:trPr>
        <w:tc>
          <w:tcPr>
            <w:tcW w:w="2234" w:type="dxa"/>
            <w:vMerge/>
          </w:tcPr>
          <w:p w14:paraId="06787214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55BD2043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538B909E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6" w:type="dxa"/>
            <w:gridSpan w:val="2"/>
          </w:tcPr>
          <w:p w14:paraId="2C37D4EB" w14:textId="77777777" w:rsidR="00A36550" w:rsidRPr="00DB09E3" w:rsidRDefault="00A36550" w:rsidP="00AE072D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Терминология (понятийный аппарат) сферы труда и системы профессионального образования: «профессия», «вид профессиональной деятельности», «специальность», «квалификация», «поиск работы», «построение карьеры»</w:t>
            </w:r>
          </w:p>
          <w:p w14:paraId="74EFF4D7" w14:textId="77777777" w:rsidR="00A36550" w:rsidRPr="00DB09E3" w:rsidRDefault="00A36550" w:rsidP="00AE072D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Описание осваиваемой профессии (специальности) и квалификации в профессиональных стандартах и федеральных государственных образовательных стандартах: выполняемые трудовые функции, уровень квалификации, требования к образованию и обучению, опыту практической работы, особые условия допуска к работе.</w:t>
            </w:r>
          </w:p>
        </w:tc>
        <w:tc>
          <w:tcPr>
            <w:tcW w:w="3545" w:type="dxa"/>
            <w:gridSpan w:val="2"/>
          </w:tcPr>
          <w:p w14:paraId="3490C229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Усвоение новых знаний. Лекция с элементами </w:t>
            </w:r>
            <w:proofErr w:type="spellStart"/>
            <w:proofErr w:type="gramStart"/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14:paraId="307561A8" w14:textId="77777777" w:rsidR="00A36550" w:rsidRPr="00DB09E3" w:rsidRDefault="00A36550" w:rsidP="00AE072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2303DCE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FBFBE29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69EEF8D1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FCC6689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2F864BDE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  <w:p w14:paraId="4E196308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</w:tr>
      <w:tr w:rsidR="00827F9A" w:rsidRPr="00DB09E3" w14:paraId="47310FDA" w14:textId="77777777" w:rsidTr="00381DC2">
        <w:trPr>
          <w:trHeight w:val="224"/>
        </w:trPr>
        <w:tc>
          <w:tcPr>
            <w:tcW w:w="2234" w:type="dxa"/>
            <w:vMerge/>
          </w:tcPr>
          <w:p w14:paraId="7361D8ED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0BCBE60D" w14:textId="77777777" w:rsidR="00827F9A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16" w:type="dxa"/>
            <w:gridSpan w:val="2"/>
          </w:tcPr>
          <w:p w14:paraId="28452E35" w14:textId="77777777" w:rsidR="00827F9A" w:rsidRPr="00DB09E3" w:rsidRDefault="00827F9A" w:rsidP="00AE072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Информационные ресурсы национальной системы квалификаций: Справочник профессий, реестр независимой оценки квалификаций, реестр профессиональных стандартов, конструктор квалификаций.</w:t>
            </w:r>
          </w:p>
        </w:tc>
        <w:tc>
          <w:tcPr>
            <w:tcW w:w="3545" w:type="dxa"/>
            <w:gridSpan w:val="2"/>
          </w:tcPr>
          <w:p w14:paraId="010A648D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. Устный опрос.</w:t>
            </w:r>
          </w:p>
        </w:tc>
        <w:tc>
          <w:tcPr>
            <w:tcW w:w="851" w:type="dxa"/>
          </w:tcPr>
          <w:p w14:paraId="06C018AB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127F0861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2E712F51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</w:tc>
      </w:tr>
      <w:tr w:rsidR="00A36550" w:rsidRPr="00DB09E3" w14:paraId="51060FF1" w14:textId="77777777" w:rsidTr="00381DC2">
        <w:trPr>
          <w:trHeight w:val="1185"/>
        </w:trPr>
        <w:tc>
          <w:tcPr>
            <w:tcW w:w="2234" w:type="dxa"/>
            <w:vMerge/>
          </w:tcPr>
          <w:p w14:paraId="403A0316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0C953FE8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4C163BF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6" w:type="dxa"/>
            <w:gridSpan w:val="2"/>
          </w:tcPr>
          <w:p w14:paraId="1A1C86A2" w14:textId="77777777" w:rsidR="00A36550" w:rsidRPr="00DB09E3" w:rsidRDefault="00A36550" w:rsidP="00AE072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Возможные пути достижения и повышения уровня квалификации в рамках специальности</w:t>
            </w:r>
          </w:p>
          <w:p w14:paraId="5365AC13" w14:textId="77777777" w:rsidR="00A36550" w:rsidRPr="00DB09E3" w:rsidRDefault="00A36550" w:rsidP="00AE072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Общая характеристика национальной системы квалификаций (НСК) России.</w:t>
            </w:r>
          </w:p>
        </w:tc>
        <w:tc>
          <w:tcPr>
            <w:tcW w:w="3545" w:type="dxa"/>
            <w:gridSpan w:val="2"/>
          </w:tcPr>
          <w:p w14:paraId="7E8729B8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. Устный опрос.</w:t>
            </w:r>
          </w:p>
        </w:tc>
        <w:tc>
          <w:tcPr>
            <w:tcW w:w="851" w:type="dxa"/>
          </w:tcPr>
          <w:p w14:paraId="2258695D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34CECF74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CF97798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096DF5FD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16</w:t>
            </w:r>
          </w:p>
          <w:p w14:paraId="5A829073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14:paraId="5DEC65B1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7F9A" w:rsidRPr="00DB09E3" w14:paraId="06EA7EB9" w14:textId="77777777" w:rsidTr="00381DC2">
        <w:trPr>
          <w:trHeight w:val="599"/>
        </w:trPr>
        <w:tc>
          <w:tcPr>
            <w:tcW w:w="2234" w:type="dxa"/>
            <w:vMerge/>
          </w:tcPr>
          <w:p w14:paraId="709E65D1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5" w:type="dxa"/>
            <w:gridSpan w:val="6"/>
          </w:tcPr>
          <w:p w14:paraId="07B4F7E5" w14:textId="77777777" w:rsidR="00827F9A" w:rsidRPr="00DB09E3" w:rsidRDefault="00827F9A" w:rsidP="00AE07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851" w:type="dxa"/>
          </w:tcPr>
          <w:p w14:paraId="4496AE22" w14:textId="77777777" w:rsidR="00827F9A" w:rsidRPr="00DB09E3" w:rsidRDefault="00E4395A" w:rsidP="00AE072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63A3330E" w14:textId="77777777" w:rsidR="00827F9A" w:rsidRPr="00DB09E3" w:rsidRDefault="00827F9A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27F9A" w:rsidRPr="00DB09E3" w14:paraId="435773B5" w14:textId="77777777" w:rsidTr="00381DC2">
        <w:trPr>
          <w:trHeight w:val="232"/>
        </w:trPr>
        <w:tc>
          <w:tcPr>
            <w:tcW w:w="2234" w:type="dxa"/>
            <w:vMerge w:val="restart"/>
          </w:tcPr>
          <w:p w14:paraId="6D0C427D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0A5FB9F6" w14:textId="77777777" w:rsidR="00827F9A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516" w:type="dxa"/>
            <w:gridSpan w:val="2"/>
          </w:tcPr>
          <w:p w14:paraId="156DD249" w14:textId="77777777" w:rsidR="00827F9A" w:rsidRPr="00DB09E3" w:rsidRDefault="00827F9A" w:rsidP="00AE072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Практическое занятие№1</w:t>
            </w:r>
          </w:p>
          <w:p w14:paraId="3128EBAC" w14:textId="77777777" w:rsidR="00827F9A" w:rsidRPr="00DB09E3" w:rsidRDefault="00827F9A" w:rsidP="00AE072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«Анкетирование студентов: изучение готовности к построению карьеры». </w:t>
            </w:r>
          </w:p>
          <w:p w14:paraId="09E60552" w14:textId="77777777" w:rsidR="00827F9A" w:rsidRPr="00DB09E3" w:rsidRDefault="00827F9A" w:rsidP="00AE07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Цель: Выявление уровня готовности студентов к планированию профессиональной карьеры.</w:t>
            </w:r>
          </w:p>
        </w:tc>
        <w:tc>
          <w:tcPr>
            <w:tcW w:w="3545" w:type="dxa"/>
            <w:gridSpan w:val="2"/>
          </w:tcPr>
          <w:p w14:paraId="5866DA7A" w14:textId="77777777" w:rsidR="00827F9A" w:rsidRPr="00DB09E3" w:rsidRDefault="00827F9A" w:rsidP="00AE072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CD8634B" w14:textId="77777777" w:rsidR="00827F9A" w:rsidRPr="00DB09E3" w:rsidRDefault="00827F9A" w:rsidP="00AE072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851" w:type="dxa"/>
          </w:tcPr>
          <w:p w14:paraId="14662072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CF773FB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2C29315C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16</w:t>
            </w:r>
          </w:p>
        </w:tc>
      </w:tr>
      <w:tr w:rsidR="00994B23" w:rsidRPr="00DB09E3" w14:paraId="5913011A" w14:textId="77777777" w:rsidTr="00381DC2">
        <w:trPr>
          <w:trHeight w:val="2113"/>
        </w:trPr>
        <w:tc>
          <w:tcPr>
            <w:tcW w:w="2234" w:type="dxa"/>
            <w:vMerge/>
          </w:tcPr>
          <w:p w14:paraId="0CFEC611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 w:val="restart"/>
          </w:tcPr>
          <w:p w14:paraId="25012F74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5-6</w:t>
            </w:r>
          </w:p>
        </w:tc>
        <w:tc>
          <w:tcPr>
            <w:tcW w:w="6516" w:type="dxa"/>
            <w:gridSpan w:val="2"/>
            <w:vMerge w:val="restart"/>
          </w:tcPr>
          <w:p w14:paraId="39862E3D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Практическое занятие№2</w:t>
            </w:r>
          </w:p>
          <w:p w14:paraId="6BA89D5E" w14:textId="77777777" w:rsidR="00AE072D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«Сравнительно-сопоставительная характеристика требований к квалификации выпускника ФГОС СПО и требований к квалификации(ям) на рынке труда в соответствии с профессиональными стандартами </w:t>
            </w:r>
            <w:r w:rsidR="00AE072D"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профессии "Мастер по лесному хозяйству"</w:t>
            </w:r>
          </w:p>
          <w:p w14:paraId="3EAA1CBB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Цель:</w:t>
            </w:r>
            <w:proofErr w:type="gramStart"/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1.Закрепление</w:t>
            </w:r>
            <w:proofErr w:type="gramEnd"/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знаний о требованиях к квалификации, формирование умений самостоятельно анализировать нормативные правовые источники.</w:t>
            </w:r>
          </w:p>
          <w:p w14:paraId="1F1CF5E5" w14:textId="77777777" w:rsidR="00994B23" w:rsidRPr="00DB09E3" w:rsidRDefault="00994B23" w:rsidP="00AE072D">
            <w:pPr>
              <w:widowControl w:val="0"/>
              <w:suppressAutoHyphens/>
              <w:ind w:right="14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2.Сопостовлять ФГОС подготовки по профессии</w:t>
            </w:r>
          </w:p>
          <w:p w14:paraId="3512225E" w14:textId="77777777" w:rsidR="00994B23" w:rsidRPr="00DB09E3" w:rsidRDefault="00994B23" w:rsidP="00AE072D">
            <w:pPr>
              <w:widowControl w:val="0"/>
              <w:suppressAutoHyphens/>
              <w:ind w:right="14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"Мастер по лесному хозяйству.</w:t>
            </w:r>
          </w:p>
          <w:p w14:paraId="13BD3144" w14:textId="77777777" w:rsidR="00994B23" w:rsidRPr="00DB09E3" w:rsidRDefault="00994B23" w:rsidP="00AE072D">
            <w:pPr>
              <w:widowControl w:val="0"/>
              <w:suppressAutoHyphens/>
              <w:ind w:right="14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vMerge w:val="restart"/>
          </w:tcPr>
          <w:p w14:paraId="5C17AB42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  <w:p w14:paraId="1311ED9A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14:paraId="31D4F2A1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16CE17B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7709993B" w14:textId="77777777" w:rsidTr="00381DC2">
        <w:trPr>
          <w:trHeight w:val="710"/>
        </w:trPr>
        <w:tc>
          <w:tcPr>
            <w:tcW w:w="2234" w:type="dxa"/>
            <w:vMerge/>
          </w:tcPr>
          <w:p w14:paraId="491E1EFB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14:paraId="2397698A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6" w:type="dxa"/>
            <w:gridSpan w:val="2"/>
            <w:vMerge/>
          </w:tcPr>
          <w:p w14:paraId="02B88B42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vMerge/>
          </w:tcPr>
          <w:p w14:paraId="7CC31852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63890E94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14:paraId="1C01403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29B58378" w14:textId="77777777" w:rsidTr="00381DC2">
        <w:trPr>
          <w:trHeight w:val="232"/>
        </w:trPr>
        <w:tc>
          <w:tcPr>
            <w:tcW w:w="2234" w:type="dxa"/>
            <w:vMerge/>
          </w:tcPr>
          <w:p w14:paraId="4648540F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5FCDA561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7-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6516" w:type="dxa"/>
            <w:gridSpan w:val="2"/>
          </w:tcPr>
          <w:p w14:paraId="6F4E6396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занятие№3</w:t>
            </w:r>
          </w:p>
          <w:p w14:paraId="2D4F5A2B" w14:textId="77777777" w:rsidR="00994B23" w:rsidRPr="00DB09E3" w:rsidRDefault="00994B23" w:rsidP="00AE0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«Построение модели рабочего/специалиста на основе требований профессионального стандарта («Аватар</w:t>
            </w:r>
            <w:r w:rsidR="00AE072D" w:rsidRPr="00DB09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профессионала»</w:t>
            </w:r>
            <w:proofErr w:type="gramStart"/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),профессиональное</w:t>
            </w:r>
            <w:proofErr w:type="gramEnd"/>
            <w:r w:rsidRPr="00DB09E3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качеств личности</w:t>
            </w:r>
          </w:p>
          <w:p w14:paraId="5842F405" w14:textId="77777777" w:rsidR="00994B23" w:rsidRPr="00DB09E3" w:rsidRDefault="00994B23" w:rsidP="00AE07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DB09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Установление</w:t>
            </w:r>
            <w:proofErr w:type="gramEnd"/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личностных качеств, профессиональных качеств, необходимых для успешного продвижения в профессиональной деятельности.</w:t>
            </w:r>
          </w:p>
          <w:p w14:paraId="1B9839D6" w14:textId="77777777" w:rsidR="00994B23" w:rsidRPr="00DB09E3" w:rsidRDefault="00994B23" w:rsidP="00AE07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9EF8E4D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trike/>
                <w:sz w:val="20"/>
                <w:szCs w:val="20"/>
              </w:rPr>
            </w:pPr>
          </w:p>
        </w:tc>
        <w:tc>
          <w:tcPr>
            <w:tcW w:w="3545" w:type="dxa"/>
            <w:gridSpan w:val="2"/>
          </w:tcPr>
          <w:p w14:paraId="3632E55B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995B58A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851" w:type="dxa"/>
            <w:shd w:val="clear" w:color="auto" w:fill="auto"/>
          </w:tcPr>
          <w:p w14:paraId="5F62550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  <w:p w14:paraId="5A65154E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2EF45C6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6054A11B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proofErr w:type="gramStart"/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13,  ЛР</w:t>
            </w:r>
            <w:proofErr w:type="gramEnd"/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</w:t>
            </w:r>
          </w:p>
        </w:tc>
      </w:tr>
      <w:tr w:rsidR="00994B23" w:rsidRPr="00DB09E3" w14:paraId="47F3E7F6" w14:textId="77777777" w:rsidTr="00381DC2">
        <w:trPr>
          <w:trHeight w:val="601"/>
        </w:trPr>
        <w:tc>
          <w:tcPr>
            <w:tcW w:w="2234" w:type="dxa"/>
            <w:vMerge/>
          </w:tcPr>
          <w:p w14:paraId="33815355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0366BB53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6516" w:type="dxa"/>
            <w:gridSpan w:val="2"/>
          </w:tcPr>
          <w:p w14:paraId="172D11A8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B09E3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 работа</w:t>
            </w:r>
            <w:proofErr w:type="gramEnd"/>
          </w:p>
          <w:p w14:paraId="370B1DD8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B09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Написание ЭССЕ на тему «Я и моя профессия через 10 лет»</w:t>
            </w:r>
          </w:p>
          <w:p w14:paraId="4084A9B5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5" w:type="dxa"/>
            <w:gridSpan w:val="2"/>
          </w:tcPr>
          <w:p w14:paraId="3C6F4E1C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15145B58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9010A45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1F74DA48" w14:textId="77777777" w:rsidTr="00381DC2">
        <w:trPr>
          <w:trHeight w:val="232"/>
        </w:trPr>
        <w:tc>
          <w:tcPr>
            <w:tcW w:w="2234" w:type="dxa"/>
            <w:vMerge/>
          </w:tcPr>
          <w:p w14:paraId="73169B9C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5" w:type="dxa"/>
            <w:gridSpan w:val="6"/>
          </w:tcPr>
          <w:p w14:paraId="455CA84E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1" w:type="dxa"/>
          </w:tcPr>
          <w:p w14:paraId="0EB1A343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  <w:vMerge/>
            <w:shd w:val="clear" w:color="auto" w:fill="auto"/>
          </w:tcPr>
          <w:p w14:paraId="4FD0FC88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73AF0F97" w14:textId="77777777" w:rsidTr="00381DC2">
        <w:trPr>
          <w:trHeight w:val="1610"/>
        </w:trPr>
        <w:tc>
          <w:tcPr>
            <w:tcW w:w="2234" w:type="dxa"/>
            <w:vMerge w:val="restart"/>
          </w:tcPr>
          <w:p w14:paraId="60E6ACB5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2.</w:t>
            </w:r>
          </w:p>
          <w:p w14:paraId="0C7C9092" w14:textId="77777777" w:rsidR="00994B23" w:rsidRPr="00DB09E3" w:rsidRDefault="00994B23" w:rsidP="00AE0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Современное состояние и тенденции развития рынка труда</w:t>
            </w:r>
          </w:p>
          <w:p w14:paraId="21C2EB56" w14:textId="77777777" w:rsidR="00994B23" w:rsidRPr="00DB09E3" w:rsidRDefault="00994B23" w:rsidP="00AE0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4DCB01DB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0131092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66F54A1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280E890C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                </w:t>
            </w:r>
          </w:p>
          <w:p w14:paraId="50AC497B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C8BCF64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AA03C1F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02F306E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D61A427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5E37537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2147B00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6BF7570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A08F345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4699700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1D2BB6F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C6D6266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B64AB0F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0034DA4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9C67BB2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E8443D0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32A6EFC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DF08D04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05EB9A2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D0433E5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5547D34C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3F81F53C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7A9C47A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6E379AD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FBFB758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8E9681D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D4BDC67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2533A46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DEF8DFB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A26CE71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DCAB36B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1451FF11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10</w:t>
            </w:r>
          </w:p>
        </w:tc>
        <w:tc>
          <w:tcPr>
            <w:tcW w:w="6516" w:type="dxa"/>
            <w:gridSpan w:val="2"/>
          </w:tcPr>
          <w:p w14:paraId="28B2F7EF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Программа социально-экономического развития района, региона. Построение карты инновационных проектов региона. Выявление и ранжирование востребованных профессий. Сравнительный анализ потребности в кадрах в отрасли на общероссийском и региональном рынке труда (работа с сайтами: Справочник профессий http://spravochnik.rosmintrud.ru/professions; Работа в России   </w:t>
            </w:r>
            <w:hyperlink r:id="rId8" w:history="1">
              <w:r w:rsidRPr="00DB09E3">
                <w:rPr>
                  <w:rStyle w:val="a7"/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https://trudvsem.ru</w:t>
              </w:r>
            </w:hyperlink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3545" w:type="dxa"/>
            <w:gridSpan w:val="2"/>
          </w:tcPr>
          <w:p w14:paraId="74DE4D9C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Усвоение новых знаний. Лекция с элементами </w:t>
            </w:r>
            <w:proofErr w:type="spellStart"/>
            <w:proofErr w:type="gramStart"/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14:paraId="0F5445F2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F0C1A86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7E6256B3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DA510EF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608756B2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  <w:p w14:paraId="4315DB82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3892D2D5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5FDC190A" w14:textId="77777777" w:rsidTr="00381DC2">
        <w:trPr>
          <w:trHeight w:val="605"/>
        </w:trPr>
        <w:tc>
          <w:tcPr>
            <w:tcW w:w="2234" w:type="dxa"/>
            <w:vMerge/>
          </w:tcPr>
          <w:p w14:paraId="1DF6085F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02ABE960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516" w:type="dxa"/>
            <w:gridSpan w:val="2"/>
          </w:tcPr>
          <w:p w14:paraId="1824B895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Способы поиска работы, в том числе с использованием сети Интернет. Отбор и анализ эффективных способов поиска работы, в том числе с использованием ресурсов Интернет (сайты Работа в России   https://trudvsem.ru; «HeadHunter.ru (hh.ru)»; GORODRABOT.RU </w:t>
            </w:r>
            <w:hyperlink r:id="rId9" w:history="1">
              <w:r w:rsidRPr="00DB09E3">
                <w:rPr>
                  <w:rStyle w:val="a7"/>
                  <w:rFonts w:ascii="Times New Roman" w:eastAsia="Times New Roman" w:hAnsi="Times New Roman" w:cs="Times New Roman"/>
                  <w:bCs/>
                  <w:color w:val="auto"/>
                  <w:sz w:val="20"/>
                  <w:szCs w:val="20"/>
                </w:rPr>
                <w:t>https://gorodrabot.ru</w:t>
              </w:r>
            </w:hyperlink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 «Rabota.ru» https://irkutsk.rabota.ru/; SUPERJOB.RU https://www.superjob.ru/; Сайт «Zarplata.ru»)</w:t>
            </w:r>
          </w:p>
        </w:tc>
        <w:tc>
          <w:tcPr>
            <w:tcW w:w="3545" w:type="dxa"/>
            <w:gridSpan w:val="2"/>
          </w:tcPr>
          <w:p w14:paraId="53C9E227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. Устный опрос.</w:t>
            </w:r>
          </w:p>
        </w:tc>
        <w:tc>
          <w:tcPr>
            <w:tcW w:w="851" w:type="dxa"/>
          </w:tcPr>
          <w:p w14:paraId="02F5E197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DDC1527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6F2454F4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0F3B6F2E" w14:textId="77777777" w:rsidTr="00381DC2">
        <w:trPr>
          <w:trHeight w:val="230"/>
        </w:trPr>
        <w:tc>
          <w:tcPr>
            <w:tcW w:w="2234" w:type="dxa"/>
            <w:vMerge/>
          </w:tcPr>
          <w:p w14:paraId="19B96CFA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 w:val="restart"/>
          </w:tcPr>
          <w:p w14:paraId="79966C36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6516" w:type="dxa"/>
            <w:gridSpan w:val="2"/>
            <w:vMerge w:val="restart"/>
          </w:tcPr>
          <w:p w14:paraId="1AC25911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Цифровая экономика и ключевые компетенции цифровой экономики. </w:t>
            </w: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Сквозные цифровые технологии и преобразование приоритетных отраслей экономики и социальной сферы. Выявление ключевых компетенций цифровой экономики по отрасли. Перспективы развития отрасли.</w:t>
            </w:r>
          </w:p>
        </w:tc>
        <w:tc>
          <w:tcPr>
            <w:tcW w:w="3545" w:type="dxa"/>
            <w:gridSpan w:val="2"/>
            <w:vMerge w:val="restart"/>
          </w:tcPr>
          <w:p w14:paraId="2CDFA7FC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Комбинированный урок.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элементами </w:t>
            </w:r>
            <w:proofErr w:type="spellStart"/>
            <w:proofErr w:type="gramStart"/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. Устный опрос.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14:paraId="1B3C3AFA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shd w:val="clear" w:color="auto" w:fill="auto"/>
          </w:tcPr>
          <w:p w14:paraId="70AF46C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3AC7D73A" w14:textId="77777777" w:rsidTr="00381DC2">
        <w:trPr>
          <w:trHeight w:val="1140"/>
        </w:trPr>
        <w:tc>
          <w:tcPr>
            <w:tcW w:w="2234" w:type="dxa"/>
            <w:vMerge/>
          </w:tcPr>
          <w:p w14:paraId="7624E963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14:paraId="011A6538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6" w:type="dxa"/>
            <w:gridSpan w:val="2"/>
            <w:vMerge/>
          </w:tcPr>
          <w:p w14:paraId="6CA9B855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vMerge/>
          </w:tcPr>
          <w:p w14:paraId="46118E6A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2A914F5A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239DF72E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7E205E1F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16</w:t>
            </w:r>
          </w:p>
        </w:tc>
      </w:tr>
      <w:tr w:rsidR="00994B23" w:rsidRPr="00DB09E3" w14:paraId="6A57BE7B" w14:textId="77777777" w:rsidTr="00381DC2">
        <w:trPr>
          <w:trHeight w:val="557"/>
        </w:trPr>
        <w:tc>
          <w:tcPr>
            <w:tcW w:w="2234" w:type="dxa"/>
            <w:vMerge/>
          </w:tcPr>
          <w:p w14:paraId="1F98B19A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5" w:type="dxa"/>
            <w:gridSpan w:val="6"/>
          </w:tcPr>
          <w:p w14:paraId="3FE21924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851" w:type="dxa"/>
          </w:tcPr>
          <w:p w14:paraId="5FEB5CC2" w14:textId="77777777" w:rsidR="00994B23" w:rsidRPr="00DB09E3" w:rsidRDefault="00387F74" w:rsidP="00AE072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14:paraId="635260C8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6800B0C0" w14:textId="77777777" w:rsidTr="00381DC2">
        <w:trPr>
          <w:trHeight w:val="1119"/>
        </w:trPr>
        <w:tc>
          <w:tcPr>
            <w:tcW w:w="2234" w:type="dxa"/>
            <w:vMerge/>
          </w:tcPr>
          <w:p w14:paraId="43336F1E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273AA41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-1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6516" w:type="dxa"/>
            <w:gridSpan w:val="2"/>
          </w:tcPr>
          <w:p w14:paraId="0FB61087" w14:textId="77777777" w:rsidR="00994B23" w:rsidRPr="00DB09E3" w:rsidRDefault="00994B23" w:rsidP="00AE072D">
            <w:pPr>
              <w:widowControl w:val="0"/>
              <w:suppressAutoHyphens/>
              <w:ind w:right="142"/>
              <w:rPr>
                <w:rFonts w:ascii="Times New Roman" w:eastAsia="Times New Roman" w:hAnsi="Times New Roman" w:cs="Times New Roman"/>
                <w:b/>
                <w:color w:val="000000"/>
                <w:position w:val="6"/>
                <w:sz w:val="20"/>
                <w:szCs w:val="20"/>
                <w:lang w:eastAsia="ar-SA"/>
              </w:rPr>
            </w:pPr>
            <w:r w:rsidRPr="00DB09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 xml:space="preserve">«Отраслевой и региональный рынок труда: особенности спроса и предложения </w:t>
            </w:r>
            <w:proofErr w:type="gramStart"/>
            <w:r w:rsidRPr="00DB09E3">
              <w:rPr>
                <w:rFonts w:ascii="Times New Roman" w:hAnsi="Times New Roman" w:cs="Times New Roman"/>
                <w:sz w:val="20"/>
                <w:szCs w:val="20"/>
              </w:rPr>
              <w:t xml:space="preserve">по  </w:t>
            </w:r>
            <w:r w:rsidRPr="00DB09E3"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  <w:t>«</w:t>
            </w:r>
            <w:proofErr w:type="gramEnd"/>
            <w:r w:rsidRPr="00DB09E3">
              <w:rPr>
                <w:rFonts w:ascii="Times New Roman" w:hAnsi="Times New Roman"/>
                <w:bCs/>
                <w:sz w:val="20"/>
                <w:szCs w:val="20"/>
              </w:rPr>
              <w:t xml:space="preserve">  Мастер по лесному хозяйству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14:paraId="56A4BC6B" w14:textId="77777777" w:rsidR="00994B23" w:rsidRPr="00DB09E3" w:rsidRDefault="00994B23" w:rsidP="00AE0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>Цель: А</w:t>
            </w:r>
            <w:r w:rsidRPr="00DB09E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нализировать рынок труда в </w:t>
            </w:r>
            <w:proofErr w:type="gramStart"/>
            <w:r w:rsidRPr="00DB09E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Иркутской  области</w:t>
            </w:r>
            <w:proofErr w:type="gramEnd"/>
            <w:r w:rsidRPr="00DB09E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 по России в целом, позиционировать себя на нем</w:t>
            </w:r>
          </w:p>
        </w:tc>
        <w:tc>
          <w:tcPr>
            <w:tcW w:w="3545" w:type="dxa"/>
            <w:gridSpan w:val="2"/>
          </w:tcPr>
          <w:p w14:paraId="08DD499D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851" w:type="dxa"/>
          </w:tcPr>
          <w:p w14:paraId="2C5DBF5D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23831686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03-05; ОК-09</w:t>
            </w:r>
          </w:p>
          <w:p w14:paraId="7703CDF2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</w:tc>
      </w:tr>
      <w:tr w:rsidR="00994B23" w:rsidRPr="00DB09E3" w14:paraId="2308AC87" w14:textId="77777777" w:rsidTr="00381DC2">
        <w:trPr>
          <w:trHeight w:val="557"/>
        </w:trPr>
        <w:tc>
          <w:tcPr>
            <w:tcW w:w="2234" w:type="dxa"/>
            <w:vMerge/>
          </w:tcPr>
          <w:p w14:paraId="7D89AF0E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260DAF36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-1</w:t>
            </w:r>
            <w:r w:rsidR="00387F74"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516" w:type="dxa"/>
            <w:gridSpan w:val="2"/>
          </w:tcPr>
          <w:p w14:paraId="76077FA8" w14:textId="77777777" w:rsidR="00994B23" w:rsidRPr="00DB09E3" w:rsidRDefault="00994B23" w:rsidP="00AE072D">
            <w:pPr>
              <w:widowControl w:val="0"/>
              <w:suppressAutoHyphens/>
              <w:ind w:right="142"/>
              <w:rPr>
                <w:rFonts w:ascii="Times New Roman" w:eastAsia="Times New Roman" w:hAnsi="Times New Roman" w:cs="Times New Roman"/>
                <w:b/>
                <w:color w:val="000000"/>
                <w:position w:val="6"/>
                <w:sz w:val="20"/>
                <w:szCs w:val="20"/>
                <w:lang w:eastAsia="ar-SA"/>
              </w:rPr>
            </w:pPr>
            <w:r w:rsidRPr="00DB09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 xml:space="preserve">«Выявление и ранжирование способов поиска вакансий на рынке труда» </w:t>
            </w:r>
            <w:proofErr w:type="gramStart"/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по  профессии</w:t>
            </w:r>
            <w:proofErr w:type="gramEnd"/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DB09E3"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  <w:t xml:space="preserve"> «</w:t>
            </w:r>
            <w:r w:rsidRPr="00DB09E3">
              <w:rPr>
                <w:rFonts w:ascii="Times New Roman" w:hAnsi="Times New Roman"/>
                <w:bCs/>
                <w:sz w:val="20"/>
                <w:szCs w:val="20"/>
              </w:rPr>
              <w:t xml:space="preserve">  Мастер по лесному хозяйству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14:paraId="18B95675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>Цель</w:t>
            </w:r>
            <w:proofErr w:type="gramStart"/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>: Определить</w:t>
            </w:r>
            <w:proofErr w:type="gramEnd"/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преимущества и недостатки различных способов поиска вакансий на рынке труда, возможность применения этих способов относительно своей профессии.</w:t>
            </w:r>
          </w:p>
        </w:tc>
        <w:tc>
          <w:tcPr>
            <w:tcW w:w="3545" w:type="dxa"/>
            <w:gridSpan w:val="2"/>
          </w:tcPr>
          <w:p w14:paraId="193674E3" w14:textId="77777777" w:rsidR="00994B23" w:rsidRPr="00DB09E3" w:rsidRDefault="00994B23" w:rsidP="00AE0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851" w:type="dxa"/>
          </w:tcPr>
          <w:p w14:paraId="592EECA6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78398161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03-05; ОК-09</w:t>
            </w:r>
          </w:p>
          <w:p w14:paraId="512567B7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</w:tc>
      </w:tr>
      <w:tr w:rsidR="00994B23" w:rsidRPr="00DB09E3" w14:paraId="3CE62670" w14:textId="77777777" w:rsidTr="00381DC2">
        <w:trPr>
          <w:trHeight w:val="557"/>
        </w:trPr>
        <w:tc>
          <w:tcPr>
            <w:tcW w:w="2234" w:type="dxa"/>
            <w:vMerge/>
          </w:tcPr>
          <w:p w14:paraId="1ECF70BD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1724D742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387F74"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8-20</w:t>
            </w:r>
          </w:p>
        </w:tc>
        <w:tc>
          <w:tcPr>
            <w:tcW w:w="6516" w:type="dxa"/>
            <w:gridSpan w:val="2"/>
          </w:tcPr>
          <w:p w14:paraId="7B62B539" w14:textId="77777777" w:rsidR="00994B23" w:rsidRPr="00DB09E3" w:rsidRDefault="00994B23" w:rsidP="00AE0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 xml:space="preserve">«Выявление компетенций цифровой экономики по отрасли, определение требований к специалистам» </w:t>
            </w:r>
          </w:p>
          <w:p w14:paraId="14CF3908" w14:textId="77777777" w:rsidR="00994B23" w:rsidRPr="00DB09E3" w:rsidRDefault="00994B23" w:rsidP="00AE0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>Цель</w:t>
            </w:r>
            <w:proofErr w:type="gramStart"/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>: Определить</w:t>
            </w:r>
            <w:proofErr w:type="gramEnd"/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основные требования к осваиваемой специальности в условиях цифровизации общества и соответствие соискателя этим требованиям</w:t>
            </w:r>
          </w:p>
        </w:tc>
        <w:tc>
          <w:tcPr>
            <w:tcW w:w="3545" w:type="dxa"/>
            <w:gridSpan w:val="2"/>
          </w:tcPr>
          <w:p w14:paraId="6CCB9BFB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1" w:type="dxa"/>
          </w:tcPr>
          <w:p w14:paraId="5A2BCF3D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5DBA3618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03-05; ОК-09</w:t>
            </w:r>
          </w:p>
          <w:p w14:paraId="4BBA15E1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</w:tc>
      </w:tr>
      <w:tr w:rsidR="00994B23" w:rsidRPr="00DB09E3" w14:paraId="57E8030E" w14:textId="77777777" w:rsidTr="00381DC2">
        <w:trPr>
          <w:trHeight w:val="557"/>
        </w:trPr>
        <w:tc>
          <w:tcPr>
            <w:tcW w:w="2234" w:type="dxa"/>
          </w:tcPr>
          <w:p w14:paraId="645D7E63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71C684C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6516" w:type="dxa"/>
            <w:gridSpan w:val="2"/>
          </w:tcPr>
          <w:p w14:paraId="67E117A4" w14:textId="77777777" w:rsidR="00994B23" w:rsidRPr="00DB09E3" w:rsidRDefault="00994B23" w:rsidP="00AE0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</w:p>
          <w:p w14:paraId="4154DBE6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Создание образа востребованного специалиста по профессии/специальности на основе анализа требований рынка труда, перспектив развития отрасли.</w:t>
            </w:r>
          </w:p>
          <w:p w14:paraId="6F84E0EA" w14:textId="77777777" w:rsidR="00994B23" w:rsidRPr="00DB09E3" w:rsidRDefault="00994B23" w:rsidP="00AE0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5" w:type="dxa"/>
            <w:gridSpan w:val="2"/>
          </w:tcPr>
          <w:p w14:paraId="57B57375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71B327B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196C96DE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03-05; ОК-09</w:t>
            </w:r>
          </w:p>
          <w:p w14:paraId="75E471A0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</w:tc>
      </w:tr>
      <w:tr w:rsidR="00994B23" w:rsidRPr="00DB09E3" w14:paraId="3EAE0AC6" w14:textId="77777777" w:rsidTr="00381DC2">
        <w:trPr>
          <w:trHeight w:val="557"/>
        </w:trPr>
        <w:tc>
          <w:tcPr>
            <w:tcW w:w="13149" w:type="dxa"/>
            <w:gridSpan w:val="7"/>
          </w:tcPr>
          <w:p w14:paraId="7ACA1AB5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 2. Проектирование профессиональной карьеры</w:t>
            </w:r>
          </w:p>
        </w:tc>
        <w:tc>
          <w:tcPr>
            <w:tcW w:w="851" w:type="dxa"/>
          </w:tcPr>
          <w:p w14:paraId="366F7DCD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6E39F89D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1038264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94B23" w:rsidRPr="00DB09E3" w14:paraId="557D8C07" w14:textId="77777777" w:rsidTr="00381DC2">
        <w:trPr>
          <w:trHeight w:val="337"/>
        </w:trPr>
        <w:tc>
          <w:tcPr>
            <w:tcW w:w="2234" w:type="dxa"/>
          </w:tcPr>
          <w:p w14:paraId="35E01C9B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15" w:type="dxa"/>
            <w:gridSpan w:val="6"/>
          </w:tcPr>
          <w:p w14:paraId="71B63581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1" w:type="dxa"/>
          </w:tcPr>
          <w:p w14:paraId="762F95D6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A943C3D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03-05; ОК-09</w:t>
            </w:r>
          </w:p>
          <w:p w14:paraId="43D7AFA0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  <w:p w14:paraId="44796132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7F928D5B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3445E63A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789E16CF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63DDF7F0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4B23" w:rsidRPr="00DB09E3" w14:paraId="09C5990E" w14:textId="77777777" w:rsidTr="00381DC2">
        <w:trPr>
          <w:trHeight w:val="1164"/>
        </w:trPr>
        <w:tc>
          <w:tcPr>
            <w:tcW w:w="2234" w:type="dxa"/>
            <w:vMerge w:val="restart"/>
            <w:tcBorders>
              <w:bottom w:val="single" w:sz="4" w:space="0" w:color="auto"/>
            </w:tcBorders>
          </w:tcPr>
          <w:p w14:paraId="4C71BA37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3.</w:t>
            </w: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Профессиональная карьера, методы планирования</w:t>
            </w:r>
          </w:p>
        </w:tc>
        <w:tc>
          <w:tcPr>
            <w:tcW w:w="854" w:type="dxa"/>
            <w:gridSpan w:val="2"/>
          </w:tcPr>
          <w:p w14:paraId="4201A95F" w14:textId="77777777" w:rsidR="00994B23" w:rsidRPr="00DB09E3" w:rsidRDefault="00387F74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54CB6FBC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16" w:type="dxa"/>
            <w:gridSpan w:val="2"/>
          </w:tcPr>
          <w:p w14:paraId="1B8A716A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Профессиональная карьера: понятие, функции, виды, модели. Этапы профессионального и карьерного развития.</w:t>
            </w:r>
          </w:p>
          <w:p w14:paraId="292DBB7D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5A7E64EE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3DF2D2FB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  <w:gridSpan w:val="2"/>
          </w:tcPr>
          <w:p w14:paraId="2794BCD4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Усвоение новых знаний. Лекция с элементами </w:t>
            </w:r>
          </w:p>
          <w:p w14:paraId="101CDC1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14:paraId="3E345EB5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1" w:type="dxa"/>
          </w:tcPr>
          <w:p w14:paraId="7A22255C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 w14:paraId="0B0031F0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1886CE0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2D40ACAE" w14:textId="77777777" w:rsidTr="00381DC2">
        <w:trPr>
          <w:trHeight w:val="979"/>
        </w:trPr>
        <w:tc>
          <w:tcPr>
            <w:tcW w:w="2234" w:type="dxa"/>
            <w:vMerge/>
            <w:tcBorders>
              <w:bottom w:val="single" w:sz="4" w:space="0" w:color="auto"/>
            </w:tcBorders>
          </w:tcPr>
          <w:p w14:paraId="7C8D7317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598544B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="00387F74"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16" w:type="dxa"/>
            <w:gridSpan w:val="2"/>
          </w:tcPr>
          <w:p w14:paraId="68AA415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Карьерограмма</w:t>
            </w:r>
            <w:proofErr w:type="spellEnd"/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как инструмент управления карьерой. Способы </w:t>
            </w:r>
          </w:p>
          <w:p w14:paraId="6699F2DC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планирования профессиональной карьеры. Методы планирования карьеры.</w:t>
            </w:r>
          </w:p>
          <w:p w14:paraId="3B06C19B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  <w:gridSpan w:val="2"/>
          </w:tcPr>
          <w:p w14:paraId="0D3E2F6D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5AE3374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26F8AE3A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26BF8648" w14:textId="77777777" w:rsidTr="00381DC2">
        <w:trPr>
          <w:trHeight w:val="230"/>
        </w:trPr>
        <w:tc>
          <w:tcPr>
            <w:tcW w:w="2234" w:type="dxa"/>
            <w:vMerge/>
          </w:tcPr>
          <w:p w14:paraId="252D5F3C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 w:val="restart"/>
          </w:tcPr>
          <w:p w14:paraId="58AB5A56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="00387F74"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6" w:type="dxa"/>
            <w:gridSpan w:val="2"/>
            <w:vMerge w:val="restart"/>
          </w:tcPr>
          <w:p w14:paraId="40B57167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Портфолио карьерного продвижения (бумажный и/или электронный вариант). Структура портфолио. Алгоритм его составления с учетом запроса работодателей и перспектив развития отрасли. Цифровой след и его влияние на карьеру специалиста.</w:t>
            </w:r>
          </w:p>
        </w:tc>
        <w:tc>
          <w:tcPr>
            <w:tcW w:w="3545" w:type="dxa"/>
            <w:gridSpan w:val="2"/>
            <w:vMerge w:val="restart"/>
          </w:tcPr>
          <w:p w14:paraId="0BCC664C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Комбинированный урок.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</w:p>
        </w:tc>
        <w:tc>
          <w:tcPr>
            <w:tcW w:w="851" w:type="dxa"/>
            <w:vMerge w:val="restart"/>
          </w:tcPr>
          <w:p w14:paraId="3B7D17F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490D854C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2B74F1C7" w14:textId="77777777" w:rsidTr="00381DC2">
        <w:trPr>
          <w:trHeight w:val="701"/>
        </w:trPr>
        <w:tc>
          <w:tcPr>
            <w:tcW w:w="2234" w:type="dxa"/>
            <w:vMerge/>
          </w:tcPr>
          <w:p w14:paraId="1C8F518C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14:paraId="41383616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6" w:type="dxa"/>
            <w:gridSpan w:val="2"/>
            <w:vMerge/>
          </w:tcPr>
          <w:p w14:paraId="247FB5BF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vMerge/>
          </w:tcPr>
          <w:p w14:paraId="526C2C5D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1AEECCAC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62E90A4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536FB938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13, ЛР 16</w:t>
            </w:r>
          </w:p>
          <w:p w14:paraId="00218ACA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D61B03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2DD6FB57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5949C70F" w14:textId="77777777" w:rsidTr="00381DC2">
        <w:trPr>
          <w:trHeight w:val="645"/>
        </w:trPr>
        <w:tc>
          <w:tcPr>
            <w:tcW w:w="2234" w:type="dxa"/>
            <w:vMerge/>
          </w:tcPr>
          <w:p w14:paraId="406C297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107FDA0E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="00387F74"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516" w:type="dxa"/>
            <w:gridSpan w:val="2"/>
          </w:tcPr>
          <w:p w14:paraId="13DD0F6C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Индивидуальный план карьерного развития.</w:t>
            </w:r>
          </w:p>
          <w:p w14:paraId="22A56EE3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14:paraId="3F9BCD56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  <w:gridSpan w:val="2"/>
          </w:tcPr>
          <w:p w14:paraId="5721320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Комбинированный урок.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</w:p>
        </w:tc>
        <w:tc>
          <w:tcPr>
            <w:tcW w:w="851" w:type="dxa"/>
          </w:tcPr>
          <w:p w14:paraId="2F895C4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43A62E44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5CC73C54" w14:textId="77777777" w:rsidTr="00381DC2">
        <w:trPr>
          <w:trHeight w:val="952"/>
        </w:trPr>
        <w:tc>
          <w:tcPr>
            <w:tcW w:w="2234" w:type="dxa"/>
            <w:vMerge/>
          </w:tcPr>
          <w:p w14:paraId="7E667AEA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3C865580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="00387F74"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516" w:type="dxa"/>
            <w:gridSpan w:val="2"/>
          </w:tcPr>
          <w:p w14:paraId="088AD7F6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518B9E48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Проектирование плана карьерного развития на основе отраслевой рамки квалификаций, профессиональных стандартов и тенденций развития отраслевого рынка труда.</w:t>
            </w:r>
          </w:p>
        </w:tc>
        <w:tc>
          <w:tcPr>
            <w:tcW w:w="3545" w:type="dxa"/>
            <w:gridSpan w:val="2"/>
          </w:tcPr>
          <w:p w14:paraId="7444068C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Комбинированный урок.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</w:p>
        </w:tc>
        <w:tc>
          <w:tcPr>
            <w:tcW w:w="851" w:type="dxa"/>
          </w:tcPr>
          <w:p w14:paraId="70BC1341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7A3BA21D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7075CDAD" w14:textId="77777777" w:rsidTr="00381DC2">
        <w:trPr>
          <w:trHeight w:val="557"/>
        </w:trPr>
        <w:tc>
          <w:tcPr>
            <w:tcW w:w="2234" w:type="dxa"/>
            <w:vMerge/>
          </w:tcPr>
          <w:p w14:paraId="62623DDA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6DEBBE24" w14:textId="77777777" w:rsidR="00994B23" w:rsidRPr="00DB09E3" w:rsidRDefault="00387F74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14:paraId="07EA6524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4636C582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3E43E53E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4DBE4D45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16" w:type="dxa"/>
            <w:gridSpan w:val="2"/>
          </w:tcPr>
          <w:p w14:paraId="18A7306D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Бизнес-план, его структура и содержание: выбор сферы деятельности нового предприятия; организационно-правовые формы предпринимательской деятельности; технико-экономическое обоснование создания нового предприятия.</w:t>
            </w:r>
          </w:p>
          <w:p w14:paraId="60F98FB3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  <w:gridSpan w:val="2"/>
          </w:tcPr>
          <w:p w14:paraId="610AB884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Комбинированный урок.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</w:p>
        </w:tc>
        <w:tc>
          <w:tcPr>
            <w:tcW w:w="851" w:type="dxa"/>
          </w:tcPr>
          <w:p w14:paraId="73558EC5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4530E35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ОК-09; ОК-11</w:t>
            </w:r>
          </w:p>
          <w:p w14:paraId="7154DDCB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16</w:t>
            </w:r>
          </w:p>
          <w:p w14:paraId="5FCDAD14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71747F96" w14:textId="77777777" w:rsidTr="00381DC2">
        <w:trPr>
          <w:trHeight w:val="557"/>
        </w:trPr>
        <w:tc>
          <w:tcPr>
            <w:tcW w:w="2234" w:type="dxa"/>
            <w:vMerge/>
          </w:tcPr>
          <w:p w14:paraId="726057E3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75188AFC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6516" w:type="dxa"/>
            <w:gridSpan w:val="2"/>
          </w:tcPr>
          <w:p w14:paraId="4998D890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</w:t>
            </w:r>
          </w:p>
          <w:p w14:paraId="07B8DF43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Работа с учебной литературой и конспектом для создания презентации на </w:t>
            </w:r>
            <w:proofErr w:type="gramStart"/>
            <w:r w:rsidRPr="00DB09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тему  «</w:t>
            </w:r>
            <w:proofErr w:type="gramEnd"/>
            <w:r w:rsidRPr="00DB09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Понятия «рынок труда». Структура современного рынка труда РФ. Занятость населения как показатель баланса спроса и предложения рабочей силы»</w:t>
            </w:r>
          </w:p>
        </w:tc>
        <w:tc>
          <w:tcPr>
            <w:tcW w:w="3545" w:type="dxa"/>
            <w:gridSpan w:val="2"/>
          </w:tcPr>
          <w:p w14:paraId="5A59C3BD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0B6FE8E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559" w:type="dxa"/>
            <w:vMerge/>
            <w:shd w:val="clear" w:color="auto" w:fill="auto"/>
          </w:tcPr>
          <w:p w14:paraId="47505FB5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08E66802" w14:textId="77777777" w:rsidTr="00381DC2">
        <w:trPr>
          <w:trHeight w:val="557"/>
        </w:trPr>
        <w:tc>
          <w:tcPr>
            <w:tcW w:w="2234" w:type="dxa"/>
            <w:vMerge/>
          </w:tcPr>
          <w:p w14:paraId="1D4F9FB8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12AF23FF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1" w:type="dxa"/>
            <w:gridSpan w:val="4"/>
          </w:tcPr>
          <w:p w14:paraId="6404B26B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851" w:type="dxa"/>
          </w:tcPr>
          <w:p w14:paraId="233DA956" w14:textId="77777777" w:rsidR="00994B23" w:rsidRPr="00DB09E3" w:rsidRDefault="00386FA2" w:rsidP="00AE072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559" w:type="dxa"/>
            <w:vMerge/>
            <w:shd w:val="clear" w:color="auto" w:fill="auto"/>
          </w:tcPr>
          <w:p w14:paraId="0F960264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4B23" w:rsidRPr="00DB09E3" w14:paraId="6C7BE882" w14:textId="77777777" w:rsidTr="00381DC2">
        <w:trPr>
          <w:trHeight w:val="270"/>
        </w:trPr>
        <w:tc>
          <w:tcPr>
            <w:tcW w:w="2234" w:type="dxa"/>
            <w:vMerge/>
          </w:tcPr>
          <w:p w14:paraId="0A30D89D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0EF2C83E" w14:textId="77777777" w:rsidR="00994B23" w:rsidRPr="00DB09E3" w:rsidRDefault="00387F74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994B23"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-2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516" w:type="dxa"/>
            <w:gridSpan w:val="2"/>
          </w:tcPr>
          <w:p w14:paraId="12F8B7C3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«Самооценка»</w:t>
            </w:r>
          </w:p>
          <w:p w14:paraId="6AAE6105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Анализ собственных возможностей, умений, навыков, уровня профессиональной квалификации с учетом актуальных требований рынка труда и оценочных средств независимой оценки квалификаций</w:t>
            </w:r>
          </w:p>
          <w:p w14:paraId="3ECCEAF6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>Цель</w:t>
            </w:r>
            <w:proofErr w:type="gramStart"/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>: Оценить</w:t>
            </w:r>
            <w:proofErr w:type="gramEnd"/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себя как профессионала и соответствие собственной оценки независимой оценке квалификаций.</w:t>
            </w:r>
          </w:p>
        </w:tc>
        <w:tc>
          <w:tcPr>
            <w:tcW w:w="3545" w:type="dxa"/>
            <w:gridSpan w:val="2"/>
          </w:tcPr>
          <w:p w14:paraId="565EB9A8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1" w:type="dxa"/>
          </w:tcPr>
          <w:p w14:paraId="0B053727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622193D4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3D3122DA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  <w:p w14:paraId="2112E22F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4FCB5327" w14:textId="77777777" w:rsidTr="00381DC2">
        <w:trPr>
          <w:trHeight w:val="557"/>
        </w:trPr>
        <w:tc>
          <w:tcPr>
            <w:tcW w:w="2234" w:type="dxa"/>
            <w:vMerge/>
          </w:tcPr>
          <w:p w14:paraId="6893AF5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04BAC75F" w14:textId="77777777" w:rsidR="00994B23" w:rsidRPr="00DB09E3" w:rsidRDefault="00387F74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994B23"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516" w:type="dxa"/>
            <w:gridSpan w:val="2"/>
          </w:tcPr>
          <w:p w14:paraId="0C7F396B" w14:textId="77777777" w:rsidR="00994B23" w:rsidRPr="00DB09E3" w:rsidRDefault="00994B23" w:rsidP="00AE0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Деловая игра 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«Модельный профессиональный экзамен: освоение алгоритма действий соискателя»</w:t>
            </w:r>
          </w:p>
          <w:p w14:paraId="07CA704D" w14:textId="77777777" w:rsidR="00994B23" w:rsidRPr="00DB09E3" w:rsidRDefault="00994B23" w:rsidP="00AE0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>Цель:1. Закрепить знания в области прохождения независимой оценки.</w:t>
            </w:r>
          </w:p>
          <w:p w14:paraId="7C42F6D0" w14:textId="77777777" w:rsidR="00994B23" w:rsidRPr="00DB09E3" w:rsidRDefault="00994B23" w:rsidP="00AE0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>2.Выявить готовность студентов к прохождению независимых</w:t>
            </w:r>
            <w:r w:rsidRPr="00DB09E3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  <w:t xml:space="preserve"> </w:t>
            </w:r>
            <w:r w:rsidRPr="00DB09E3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  <w:lastRenderedPageBreak/>
              <w:t>квалификационных испытаний.</w:t>
            </w:r>
          </w:p>
        </w:tc>
        <w:tc>
          <w:tcPr>
            <w:tcW w:w="3545" w:type="dxa"/>
            <w:gridSpan w:val="2"/>
          </w:tcPr>
          <w:p w14:paraId="3003764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1" w:type="dxa"/>
          </w:tcPr>
          <w:p w14:paraId="0FDD9794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430CC010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5B31019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  <w:p w14:paraId="021737FB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52A516B3" w14:textId="77777777" w:rsidTr="00381DC2">
        <w:trPr>
          <w:trHeight w:val="181"/>
        </w:trPr>
        <w:tc>
          <w:tcPr>
            <w:tcW w:w="2234" w:type="dxa"/>
            <w:vMerge/>
          </w:tcPr>
          <w:p w14:paraId="4641D723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66E72DA2" w14:textId="77777777" w:rsidR="00994B23" w:rsidRPr="00DB09E3" w:rsidRDefault="00387F74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994B23"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994B23"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16" w:type="dxa"/>
            <w:gridSpan w:val="2"/>
          </w:tcPr>
          <w:p w14:paraId="4DCE8A79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«Определение параметров и способа развития карьеры. Определение целей профессионального развития»</w:t>
            </w:r>
          </w:p>
          <w:p w14:paraId="07A33002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>Цель</w:t>
            </w:r>
            <w:proofErr w:type="gramStart"/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>: Способствовать</w:t>
            </w:r>
            <w:proofErr w:type="gramEnd"/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развитию умения ставить перед собой цели профессионального развития.</w:t>
            </w:r>
          </w:p>
        </w:tc>
        <w:tc>
          <w:tcPr>
            <w:tcW w:w="3545" w:type="dxa"/>
            <w:gridSpan w:val="2"/>
          </w:tcPr>
          <w:p w14:paraId="1A756D5C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1" w:type="dxa"/>
          </w:tcPr>
          <w:p w14:paraId="25F1117B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2C3851DC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07A924EA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  <w:p w14:paraId="7EF9DD20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3301C305" w14:textId="77777777" w:rsidTr="00381DC2">
        <w:trPr>
          <w:trHeight w:val="272"/>
        </w:trPr>
        <w:tc>
          <w:tcPr>
            <w:tcW w:w="2234" w:type="dxa"/>
            <w:vMerge/>
          </w:tcPr>
          <w:p w14:paraId="2264B775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0CDEC299" w14:textId="77777777" w:rsidR="00994B23" w:rsidRPr="00DB09E3" w:rsidRDefault="00387F74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994B23"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994B23"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516" w:type="dxa"/>
            <w:gridSpan w:val="2"/>
          </w:tcPr>
          <w:p w14:paraId="58DC18CF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«Построение индивидуального плана карьерного развития»</w:t>
            </w:r>
          </w:p>
        </w:tc>
        <w:tc>
          <w:tcPr>
            <w:tcW w:w="3545" w:type="dxa"/>
            <w:gridSpan w:val="2"/>
          </w:tcPr>
          <w:p w14:paraId="0EB0A401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1" w:type="dxa"/>
          </w:tcPr>
          <w:p w14:paraId="299075EF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60914D0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457031E0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13, ЛР 16</w:t>
            </w:r>
          </w:p>
          <w:p w14:paraId="7C362EB2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5AA5814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21149C9E" w14:textId="77777777" w:rsidTr="00381DC2">
        <w:trPr>
          <w:trHeight w:val="1414"/>
        </w:trPr>
        <w:tc>
          <w:tcPr>
            <w:tcW w:w="2234" w:type="dxa"/>
            <w:vMerge/>
          </w:tcPr>
          <w:p w14:paraId="65A362CB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4811E6A1" w14:textId="77777777" w:rsidR="00994B23" w:rsidRPr="00DB09E3" w:rsidRDefault="00387F74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994B23"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994B23"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516" w:type="dxa"/>
            <w:gridSpan w:val="2"/>
          </w:tcPr>
          <w:p w14:paraId="71C98301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«Формирование портфолио карьерного продвижения. Оценка цифрового следа»</w:t>
            </w:r>
          </w:p>
          <w:p w14:paraId="5AB3B95E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>Цель:</w:t>
            </w:r>
            <w:r w:rsidRPr="00DB09E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DB09E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Овладение  навыками</w:t>
            </w:r>
            <w:proofErr w:type="gramEnd"/>
            <w:r w:rsidRPr="00DB09E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самопрезентации и составления резюме.</w:t>
            </w:r>
          </w:p>
        </w:tc>
        <w:tc>
          <w:tcPr>
            <w:tcW w:w="3545" w:type="dxa"/>
            <w:gridSpan w:val="2"/>
          </w:tcPr>
          <w:p w14:paraId="3BDB3CAA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1" w:type="dxa"/>
          </w:tcPr>
          <w:p w14:paraId="64B326B7" w14:textId="77777777" w:rsidR="00994B23" w:rsidRPr="00DB09E3" w:rsidRDefault="00387F74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14:paraId="47E115F8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4962F656" w14:textId="77777777" w:rsidTr="00381DC2">
        <w:trPr>
          <w:trHeight w:val="557"/>
        </w:trPr>
        <w:tc>
          <w:tcPr>
            <w:tcW w:w="2234" w:type="dxa"/>
          </w:tcPr>
          <w:p w14:paraId="2EC924DA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759795A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6516" w:type="dxa"/>
            <w:gridSpan w:val="2"/>
          </w:tcPr>
          <w:p w14:paraId="535565C3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Практическое </w:t>
            </w:r>
            <w:proofErr w:type="gramStart"/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занятие 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gramEnd"/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Выбор сферы деятельности. Выбор юридической формы ведения бизнеса.»</w:t>
            </w:r>
          </w:p>
          <w:p w14:paraId="0E2DBCF0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5" w:type="dxa"/>
            <w:gridSpan w:val="2"/>
          </w:tcPr>
          <w:p w14:paraId="0BB60787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1" w:type="dxa"/>
          </w:tcPr>
          <w:p w14:paraId="614B6C54" w14:textId="77777777" w:rsidR="00994B23" w:rsidRPr="00DB09E3" w:rsidRDefault="00386FA2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2587CBC0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65A05A8A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  <w:p w14:paraId="53BE5F83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4B23" w:rsidRPr="00DB09E3" w14:paraId="2C80A01B" w14:textId="77777777" w:rsidTr="00381DC2">
        <w:trPr>
          <w:trHeight w:val="557"/>
        </w:trPr>
        <w:tc>
          <w:tcPr>
            <w:tcW w:w="2234" w:type="dxa"/>
          </w:tcPr>
          <w:p w14:paraId="7491219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7EC2DB0C" w14:textId="77777777" w:rsidR="00994B23" w:rsidRPr="00DB09E3" w:rsidRDefault="00AE072D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6516" w:type="dxa"/>
            <w:gridSpan w:val="2"/>
          </w:tcPr>
          <w:p w14:paraId="145A4DED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</w:p>
          <w:p w14:paraId="676C4C98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B09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Работа с учебной литературой и конспектом для создания презентации на тему «Портфолио карьерного продвижения».</w:t>
            </w:r>
          </w:p>
          <w:p w14:paraId="40C358B5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Подготовка резюме соискателя.</w:t>
            </w:r>
          </w:p>
        </w:tc>
        <w:tc>
          <w:tcPr>
            <w:tcW w:w="3545" w:type="dxa"/>
            <w:gridSpan w:val="2"/>
          </w:tcPr>
          <w:p w14:paraId="212EEA67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FE3324F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6A0DBFB6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2B6AC86E" w14:textId="77777777" w:rsidTr="00381DC2">
        <w:tc>
          <w:tcPr>
            <w:tcW w:w="13149" w:type="dxa"/>
            <w:gridSpan w:val="7"/>
            <w:vAlign w:val="center"/>
          </w:tcPr>
          <w:p w14:paraId="5D8AF05E" w14:textId="77777777" w:rsidR="00994B23" w:rsidRPr="00DB09E3" w:rsidRDefault="00994B23" w:rsidP="00AE07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3427B5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Промежуточная аттестация в форме </w:t>
            </w:r>
            <w:proofErr w:type="gramStart"/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дифференцируемого  зачета</w:t>
            </w:r>
            <w:proofErr w:type="gramEnd"/>
          </w:p>
        </w:tc>
        <w:tc>
          <w:tcPr>
            <w:tcW w:w="851" w:type="dxa"/>
          </w:tcPr>
          <w:p w14:paraId="09E41144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D770E43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18E4733E" w14:textId="77777777" w:rsidTr="00381DC2">
        <w:trPr>
          <w:trHeight w:val="307"/>
        </w:trPr>
        <w:tc>
          <w:tcPr>
            <w:tcW w:w="13149" w:type="dxa"/>
            <w:gridSpan w:val="7"/>
            <w:vAlign w:val="center"/>
          </w:tcPr>
          <w:p w14:paraId="3A97DE41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F364997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559" w:type="dxa"/>
            <w:vMerge/>
            <w:shd w:val="clear" w:color="auto" w:fill="auto"/>
          </w:tcPr>
          <w:p w14:paraId="10B207DD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F25CFB8" w14:textId="77777777" w:rsidR="00827F9A" w:rsidRPr="00DB09E3" w:rsidRDefault="00827F9A" w:rsidP="00827F9A">
      <w:pPr>
        <w:rPr>
          <w:rFonts w:ascii="Times New Roman" w:hAnsi="Times New Roman" w:cs="Times New Roman"/>
          <w:sz w:val="20"/>
          <w:szCs w:val="20"/>
        </w:rPr>
      </w:pPr>
    </w:p>
    <w:p w14:paraId="389E702E" w14:textId="77777777" w:rsidR="00827F9A" w:rsidRPr="00DB09E3" w:rsidRDefault="00827F9A" w:rsidP="00827F9A">
      <w:pPr>
        <w:rPr>
          <w:rFonts w:ascii="Times New Roman" w:hAnsi="Times New Roman" w:cs="Times New Roman"/>
          <w:sz w:val="20"/>
          <w:szCs w:val="20"/>
        </w:rPr>
      </w:pPr>
    </w:p>
    <w:p w14:paraId="3142603D" w14:textId="77777777" w:rsidR="00827F9A" w:rsidRPr="00DB09E3" w:rsidRDefault="00827F9A" w:rsidP="00827F9A">
      <w:pPr>
        <w:rPr>
          <w:rFonts w:ascii="Times New Roman" w:hAnsi="Times New Roman" w:cs="Times New Roman"/>
          <w:sz w:val="20"/>
          <w:szCs w:val="20"/>
        </w:rPr>
      </w:pPr>
    </w:p>
    <w:p w14:paraId="5A72E198" w14:textId="77777777" w:rsidR="00827F9A" w:rsidRPr="00CE3ACB" w:rsidRDefault="00827F9A" w:rsidP="00827F9A">
      <w:pPr>
        <w:rPr>
          <w:rFonts w:ascii="Times New Roman" w:hAnsi="Times New Roman" w:cs="Times New Roman"/>
        </w:rPr>
        <w:sectPr w:rsidR="00827F9A" w:rsidRPr="00CE3ACB" w:rsidSect="00A36550">
          <w:footerReference w:type="first" r:id="rId10"/>
          <w:pgSz w:w="16834" w:h="11909" w:orient="landscape"/>
          <w:pgMar w:top="1527" w:right="1440" w:bottom="710" w:left="720" w:header="720" w:footer="720" w:gutter="0"/>
          <w:cols w:space="60"/>
          <w:noEndnote/>
          <w:docGrid w:linePitch="272"/>
        </w:sectPr>
      </w:pPr>
    </w:p>
    <w:p w14:paraId="04457178" w14:textId="77777777" w:rsidR="00827F9A" w:rsidRPr="0057049A" w:rsidRDefault="00000000" w:rsidP="00827F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lastRenderedPageBreak/>
        <w:pict w14:anchorId="7023D4C3">
          <v:line id="Прямая соединительная линия 1" o:spid="_x0000_s2050" style="position:absolute;left:0;text-align:left;z-index:251658240;visibility:visible;mso-wrap-distance-left:0;mso-wrap-distance-right:0" from="718.75pt,14.3pt" to="718.75pt,1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" o:allowincell="f" strokeweight=".16931mm"/>
        </w:pict>
      </w:r>
      <w:r w:rsidR="00827F9A" w:rsidRPr="0057049A">
        <w:rPr>
          <w:rFonts w:ascii="Times New Roman" w:eastAsia="Times New Roman" w:hAnsi="Times New Roman" w:cs="Times New Roman"/>
          <w:b/>
          <w:bCs/>
          <w:sz w:val="24"/>
          <w:szCs w:val="24"/>
        </w:rPr>
        <w:t>3. УСЛОВИЯ РЕАЛИЗАЦИИ ПРОГРАММЫ УЧЕБНОЙ ДИСЦИПЛИНЫ</w:t>
      </w:r>
    </w:p>
    <w:p w14:paraId="771EB59F" w14:textId="77777777" w:rsidR="00827F9A" w:rsidRPr="0057049A" w:rsidRDefault="00827F9A" w:rsidP="00827F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049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7049A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Для реализации программы учебной дисциплины имеется специальное помещение: </w:t>
      </w:r>
      <w:r w:rsidRPr="0057049A">
        <w:rPr>
          <w:rFonts w:ascii="Times New Roman" w:eastAsia="Calibri" w:hAnsi="Times New Roman" w:cs="Times New Roman"/>
          <w:sz w:val="24"/>
          <w:szCs w:val="24"/>
        </w:rPr>
        <w:t xml:space="preserve">учебная аудитория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аттестации, а также для самостоятельной работы, оснащенная оборудованием, техническими средствами обучения и материалами. </w:t>
      </w:r>
    </w:p>
    <w:p w14:paraId="702A9B55" w14:textId="77777777" w:rsidR="00827F9A" w:rsidRPr="0057049A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049A">
        <w:rPr>
          <w:rFonts w:ascii="Times New Roman" w:hAnsi="Times New Roman" w:cs="Times New Roman"/>
          <w:b/>
          <w:bCs/>
          <w:sz w:val="24"/>
          <w:szCs w:val="24"/>
        </w:rPr>
        <w:t>3.1 Материально-техническое обеспечение</w:t>
      </w:r>
      <w:r w:rsidRPr="0057049A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2D95EE69" w14:textId="77777777" w:rsidR="00827F9A" w:rsidRPr="0057049A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57049A">
        <w:rPr>
          <w:rFonts w:ascii="Times New Roman" w:eastAsia="Calibri" w:hAnsi="Times New Roman" w:cs="Times New Roman"/>
          <w:bCs/>
          <w:sz w:val="24"/>
          <w:szCs w:val="24"/>
        </w:rPr>
        <w:t>- рабочие места по количеству обучающихся;</w:t>
      </w:r>
    </w:p>
    <w:p w14:paraId="6BE80696" w14:textId="77777777" w:rsidR="00827F9A" w:rsidRPr="0057049A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049A">
        <w:rPr>
          <w:rFonts w:ascii="Times New Roman" w:eastAsia="Calibri" w:hAnsi="Times New Roman" w:cs="Times New Roman"/>
          <w:bCs/>
          <w:sz w:val="24"/>
          <w:szCs w:val="24"/>
        </w:rPr>
        <w:t>- рабочее место преподавателя;</w:t>
      </w:r>
    </w:p>
    <w:p w14:paraId="3F519D88" w14:textId="77777777" w:rsidR="00827F9A" w:rsidRPr="0057049A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049A">
        <w:rPr>
          <w:rFonts w:ascii="Times New Roman" w:eastAsia="Calibri" w:hAnsi="Times New Roman" w:cs="Times New Roman"/>
          <w:bCs/>
          <w:sz w:val="24"/>
          <w:szCs w:val="24"/>
        </w:rPr>
        <w:t>- комплект учебно-методической документации;</w:t>
      </w:r>
    </w:p>
    <w:p w14:paraId="391539C2" w14:textId="77777777" w:rsidR="00827F9A" w:rsidRPr="0057049A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049A">
        <w:rPr>
          <w:rFonts w:ascii="Times New Roman" w:eastAsia="Calibri" w:hAnsi="Times New Roman" w:cs="Times New Roman"/>
          <w:bCs/>
          <w:sz w:val="24"/>
          <w:szCs w:val="24"/>
        </w:rPr>
        <w:t>- технические средства обучения (проектор, экран)</w:t>
      </w:r>
    </w:p>
    <w:p w14:paraId="7E5588A9" w14:textId="77777777" w:rsidR="00827F9A" w:rsidRPr="0057049A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49A">
        <w:rPr>
          <w:rFonts w:ascii="Times New Roman" w:eastAsia="Calibri" w:hAnsi="Times New Roman" w:cs="Times New Roman"/>
          <w:bCs/>
          <w:sz w:val="24"/>
          <w:szCs w:val="24"/>
        </w:rPr>
        <w:t>- компьютеры с выходом в Интернет по количеству обучающихся.</w:t>
      </w:r>
    </w:p>
    <w:p w14:paraId="3268BCA6" w14:textId="77777777" w:rsidR="00827F9A" w:rsidRPr="0057049A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049A">
        <w:rPr>
          <w:rFonts w:ascii="Times New Roman" w:eastAsia="Calibri" w:hAnsi="Times New Roman" w:cs="Times New Roman"/>
          <w:sz w:val="24"/>
          <w:szCs w:val="24"/>
        </w:rPr>
        <w:t>Помещения для самостоятельной работы обучающихся   оснащены компьютерной техникой с возможностью подключения к информационно-телекоммуникационной сети "Интернет" и обеспечением доступа в электронную информационно-образовательную среду образовательной организации (при наличии).</w:t>
      </w:r>
    </w:p>
    <w:p w14:paraId="7719EC84" w14:textId="77777777" w:rsidR="00827F9A" w:rsidRPr="0057049A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49A">
        <w:rPr>
          <w:rFonts w:ascii="Times New Roman" w:eastAsia="Times New Roman" w:hAnsi="Times New Roman" w:cs="Times New Roman"/>
          <w:sz w:val="24"/>
          <w:szCs w:val="24"/>
        </w:rPr>
        <w:t xml:space="preserve">Перечень оборудования не является окончательным и может изменяться в соответствии с особенностями образовательной организации. Например, возможно дополнительное оснащение принтером или иными техническими средствами.  </w:t>
      </w:r>
    </w:p>
    <w:p w14:paraId="38937758" w14:textId="77777777" w:rsidR="00827F9A" w:rsidRPr="0057049A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563A52" w14:textId="77777777" w:rsidR="00827F9A" w:rsidRPr="0057049A" w:rsidRDefault="00827F9A" w:rsidP="00827F9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7049A">
        <w:rPr>
          <w:rFonts w:ascii="Times New Roman" w:eastAsia="Calibri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63081CFA" w14:textId="77777777" w:rsidR="00827F9A" w:rsidRPr="0057049A" w:rsidRDefault="00827F9A" w:rsidP="00827F9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49A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57049A">
        <w:rPr>
          <w:rFonts w:ascii="Times New Roman" w:eastAsia="Calibri" w:hAnsi="Times New Roman" w:cs="Times New Roman"/>
          <w:sz w:val="24"/>
          <w:szCs w:val="24"/>
        </w:rPr>
        <w:t xml:space="preserve">Корягин А.М. Технология поиска работы и трудоустройства (3-е </w:t>
      </w:r>
      <w:proofErr w:type="spellStart"/>
      <w:proofErr w:type="gramStart"/>
      <w:r w:rsidRPr="0057049A">
        <w:rPr>
          <w:rFonts w:ascii="Times New Roman" w:eastAsia="Calibri" w:hAnsi="Times New Roman" w:cs="Times New Roman"/>
          <w:sz w:val="24"/>
          <w:szCs w:val="24"/>
        </w:rPr>
        <w:t>изд.,стер</w:t>
      </w:r>
      <w:proofErr w:type="spellEnd"/>
      <w:proofErr w:type="gramEnd"/>
      <w:r w:rsidRPr="0057049A">
        <w:rPr>
          <w:rFonts w:ascii="Times New Roman" w:eastAsia="Calibri" w:hAnsi="Times New Roman" w:cs="Times New Roman"/>
          <w:sz w:val="24"/>
          <w:szCs w:val="24"/>
        </w:rPr>
        <w:t xml:space="preserve">.) </w:t>
      </w:r>
      <w:proofErr w:type="spellStart"/>
      <w:r w:rsidRPr="0057049A">
        <w:rPr>
          <w:rFonts w:ascii="Times New Roman" w:eastAsia="Calibri" w:hAnsi="Times New Roman" w:cs="Times New Roman"/>
          <w:sz w:val="24"/>
          <w:szCs w:val="24"/>
        </w:rPr>
        <w:t>учеб.пособие</w:t>
      </w:r>
      <w:proofErr w:type="spellEnd"/>
      <w:r w:rsidRPr="0057049A">
        <w:rPr>
          <w:rFonts w:ascii="Times New Roman" w:eastAsia="Calibri" w:hAnsi="Times New Roman" w:cs="Times New Roman"/>
          <w:sz w:val="24"/>
          <w:szCs w:val="24"/>
        </w:rPr>
        <w:t xml:space="preserve"> / [А.М. Корягин, Н.Ю. </w:t>
      </w:r>
      <w:proofErr w:type="spellStart"/>
      <w:r w:rsidRPr="0057049A">
        <w:rPr>
          <w:rFonts w:ascii="Times New Roman" w:eastAsia="Calibri" w:hAnsi="Times New Roman" w:cs="Times New Roman"/>
          <w:sz w:val="24"/>
          <w:szCs w:val="24"/>
        </w:rPr>
        <w:t>Бариева</w:t>
      </w:r>
      <w:proofErr w:type="spellEnd"/>
      <w:r w:rsidRPr="0057049A">
        <w:rPr>
          <w:rFonts w:ascii="Times New Roman" w:eastAsia="Calibri" w:hAnsi="Times New Roman" w:cs="Times New Roman"/>
          <w:sz w:val="24"/>
          <w:szCs w:val="24"/>
        </w:rPr>
        <w:t xml:space="preserve">, И.В. </w:t>
      </w:r>
      <w:proofErr w:type="spellStart"/>
      <w:r w:rsidRPr="0057049A">
        <w:rPr>
          <w:rFonts w:ascii="Times New Roman" w:eastAsia="Calibri" w:hAnsi="Times New Roman" w:cs="Times New Roman"/>
          <w:sz w:val="24"/>
          <w:szCs w:val="24"/>
        </w:rPr>
        <w:t>Грибенюкова</w:t>
      </w:r>
      <w:proofErr w:type="spellEnd"/>
      <w:r w:rsidRPr="0057049A">
        <w:rPr>
          <w:rFonts w:ascii="Times New Roman" w:eastAsia="Calibri" w:hAnsi="Times New Roman" w:cs="Times New Roman"/>
          <w:sz w:val="24"/>
          <w:szCs w:val="24"/>
        </w:rPr>
        <w:t>, А.И. Колпаков]. – М.: Академия, 2018 – 112с.</w:t>
      </w:r>
    </w:p>
    <w:p w14:paraId="494C7DB5" w14:textId="77777777" w:rsidR="00827F9A" w:rsidRPr="0057049A" w:rsidRDefault="00827F9A" w:rsidP="00827F9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49A">
        <w:rPr>
          <w:rFonts w:ascii="Times New Roman" w:eastAsia="Calibri" w:hAnsi="Times New Roman" w:cs="Times New Roman"/>
          <w:sz w:val="24"/>
          <w:szCs w:val="24"/>
        </w:rPr>
        <w:t xml:space="preserve">2. Корягин А.М Самопрезентация при устройстве на работу (3-е </w:t>
      </w:r>
      <w:proofErr w:type="spellStart"/>
      <w:proofErr w:type="gramStart"/>
      <w:r w:rsidRPr="0057049A">
        <w:rPr>
          <w:rFonts w:ascii="Times New Roman" w:eastAsia="Calibri" w:hAnsi="Times New Roman" w:cs="Times New Roman"/>
          <w:sz w:val="24"/>
          <w:szCs w:val="24"/>
        </w:rPr>
        <w:t>изд.,стер</w:t>
      </w:r>
      <w:proofErr w:type="spellEnd"/>
      <w:proofErr w:type="gramEnd"/>
      <w:r w:rsidRPr="0057049A">
        <w:rPr>
          <w:rFonts w:ascii="Times New Roman" w:eastAsia="Calibri" w:hAnsi="Times New Roman" w:cs="Times New Roman"/>
          <w:sz w:val="24"/>
          <w:szCs w:val="24"/>
        </w:rPr>
        <w:t xml:space="preserve">.) </w:t>
      </w:r>
      <w:proofErr w:type="spellStart"/>
      <w:r w:rsidRPr="0057049A">
        <w:rPr>
          <w:rFonts w:ascii="Times New Roman" w:eastAsia="Calibri" w:hAnsi="Times New Roman" w:cs="Times New Roman"/>
          <w:sz w:val="24"/>
          <w:szCs w:val="24"/>
        </w:rPr>
        <w:t>учеб.пособие</w:t>
      </w:r>
      <w:proofErr w:type="spellEnd"/>
      <w:r w:rsidRPr="0057049A">
        <w:rPr>
          <w:rFonts w:ascii="Times New Roman" w:eastAsia="Calibri" w:hAnsi="Times New Roman" w:cs="Times New Roman"/>
          <w:sz w:val="24"/>
          <w:szCs w:val="24"/>
        </w:rPr>
        <w:t xml:space="preserve"> / [А.М. Корягин, Н.Ю. </w:t>
      </w:r>
      <w:proofErr w:type="spellStart"/>
      <w:r w:rsidRPr="0057049A">
        <w:rPr>
          <w:rFonts w:ascii="Times New Roman" w:eastAsia="Calibri" w:hAnsi="Times New Roman" w:cs="Times New Roman"/>
          <w:sz w:val="24"/>
          <w:szCs w:val="24"/>
        </w:rPr>
        <w:t>Бариева,И.В</w:t>
      </w:r>
      <w:proofErr w:type="spellEnd"/>
      <w:r w:rsidRPr="0057049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57049A">
        <w:rPr>
          <w:rFonts w:ascii="Times New Roman" w:eastAsia="Calibri" w:hAnsi="Times New Roman" w:cs="Times New Roman"/>
          <w:sz w:val="24"/>
          <w:szCs w:val="24"/>
        </w:rPr>
        <w:t>Волконская,И.В</w:t>
      </w:r>
      <w:proofErr w:type="spellEnd"/>
      <w:r w:rsidRPr="0057049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57049A">
        <w:rPr>
          <w:rFonts w:ascii="Times New Roman" w:eastAsia="Calibri" w:hAnsi="Times New Roman" w:cs="Times New Roman"/>
          <w:sz w:val="24"/>
          <w:szCs w:val="24"/>
        </w:rPr>
        <w:t>Скоренцева</w:t>
      </w:r>
      <w:proofErr w:type="spellEnd"/>
      <w:r w:rsidRPr="0057049A">
        <w:rPr>
          <w:rFonts w:ascii="Times New Roman" w:eastAsia="Calibri" w:hAnsi="Times New Roman" w:cs="Times New Roman"/>
          <w:sz w:val="24"/>
          <w:szCs w:val="24"/>
        </w:rPr>
        <w:t>]. – М.: Академия, 2016 – 128с.</w:t>
      </w:r>
    </w:p>
    <w:p w14:paraId="167F6F42" w14:textId="77777777" w:rsidR="00827F9A" w:rsidRPr="0057049A" w:rsidRDefault="00827F9A" w:rsidP="00827F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049A">
        <w:rPr>
          <w:rFonts w:ascii="Times New Roman" w:eastAsia="Times New Roman" w:hAnsi="Times New Roman" w:cs="Times New Roman"/>
          <w:b/>
          <w:sz w:val="24"/>
          <w:szCs w:val="24"/>
        </w:rPr>
        <w:t>3.2.2 Электронные издания (электронные ресурсы)</w:t>
      </w:r>
    </w:p>
    <w:p w14:paraId="31DBFD09" w14:textId="77777777" w:rsidR="00827F9A" w:rsidRPr="0057049A" w:rsidRDefault="00827F9A" w:rsidP="00827F9A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7049A">
        <w:rPr>
          <w:rFonts w:ascii="Times New Roman" w:eastAsia="Times New Roman" w:hAnsi="Times New Roman" w:cs="Times New Roman"/>
          <w:sz w:val="24"/>
          <w:szCs w:val="24"/>
          <w:lang w:eastAsia="nl-NL"/>
        </w:rPr>
        <w:t>Реестр сведений о проведении независимой оценки квалификации</w:t>
      </w:r>
      <w:hyperlink r:id="rId11" w:history="1">
        <w:r w:rsidRPr="0057049A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https://nok-nark.ru/</w:t>
        </w:r>
      </w:hyperlink>
    </w:p>
    <w:p w14:paraId="5F8715BD" w14:textId="77777777" w:rsidR="00827F9A" w:rsidRPr="0057049A" w:rsidRDefault="00827F9A" w:rsidP="00827F9A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7049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Программно-методический комплекс «Оценка </w:t>
      </w:r>
      <w:proofErr w:type="spellStart"/>
      <w:r w:rsidRPr="0057049A">
        <w:rPr>
          <w:rFonts w:ascii="Times New Roman" w:eastAsia="Times New Roman" w:hAnsi="Times New Roman" w:cs="Times New Roman"/>
          <w:sz w:val="24"/>
          <w:szCs w:val="24"/>
          <w:lang w:eastAsia="nl-NL"/>
        </w:rPr>
        <w:t>квалификаций»</w:t>
      </w:r>
      <w:hyperlink r:id="rId12" w:history="1">
        <w:r w:rsidRPr="0057049A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</w:t>
        </w:r>
        <w:proofErr w:type="spellEnd"/>
        <w:r w:rsidRPr="0057049A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://kos-nark.ru/</w:t>
        </w:r>
      </w:hyperlink>
    </w:p>
    <w:p w14:paraId="5C59DAD6" w14:textId="77777777" w:rsidR="00827F9A" w:rsidRPr="0057049A" w:rsidRDefault="00827F9A" w:rsidP="00827F9A">
      <w:pPr>
        <w:widowControl w:val="0"/>
        <w:numPr>
          <w:ilvl w:val="0"/>
          <w:numId w:val="3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7049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Программно-аппаратный комплекс «Профессиональные </w:t>
      </w:r>
      <w:proofErr w:type="spellStart"/>
      <w:r w:rsidRPr="0057049A">
        <w:rPr>
          <w:rFonts w:ascii="Times New Roman" w:eastAsia="Times New Roman" w:hAnsi="Times New Roman" w:cs="Times New Roman"/>
          <w:sz w:val="24"/>
          <w:szCs w:val="24"/>
          <w:lang w:eastAsia="nl-NL"/>
        </w:rPr>
        <w:t>стандарты»</w:t>
      </w:r>
      <w:hyperlink r:id="rId13" w:history="1">
        <w:r w:rsidRPr="0057049A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</w:t>
        </w:r>
        <w:proofErr w:type="spellEnd"/>
        <w:r w:rsidRPr="0057049A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://profstandart.rosmintrud.ru</w:t>
        </w:r>
      </w:hyperlink>
    </w:p>
    <w:p w14:paraId="7E2D2226" w14:textId="77777777" w:rsidR="00827F9A" w:rsidRPr="0057049A" w:rsidRDefault="00827F9A" w:rsidP="00827F9A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7049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Справочная информация: "Профессиональные стандарты" (Материал подготовлен специалистами КонсультантПлюс) </w:t>
      </w:r>
      <w:hyperlink r:id="rId14" w:history="1">
        <w:r w:rsidRPr="0057049A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http://www.consultant.ru/document/cons_doc_LAW_157436/</w:t>
        </w:r>
      </w:hyperlink>
    </w:p>
    <w:p w14:paraId="248406EA" w14:textId="77777777" w:rsidR="00827F9A" w:rsidRPr="0057049A" w:rsidRDefault="00827F9A" w:rsidP="00827F9A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7049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Справочник </w:t>
      </w:r>
      <w:proofErr w:type="spellStart"/>
      <w:r w:rsidRPr="0057049A">
        <w:rPr>
          <w:rFonts w:ascii="Times New Roman" w:eastAsia="Times New Roman" w:hAnsi="Times New Roman" w:cs="Times New Roman"/>
          <w:sz w:val="24"/>
          <w:szCs w:val="24"/>
          <w:lang w:eastAsia="nl-NL"/>
        </w:rPr>
        <w:t>профессийДоступ</w:t>
      </w:r>
      <w:proofErr w:type="spellEnd"/>
      <w:r w:rsidRPr="0057049A">
        <w:rPr>
          <w:rFonts w:ascii="Times New Roman" w:eastAsia="Times New Roman" w:hAnsi="Times New Roman" w:cs="Times New Roman"/>
          <w:sz w:val="24"/>
          <w:szCs w:val="24"/>
          <w:lang w:eastAsia="nl-NL"/>
        </w:rPr>
        <w:t>: http://spravochnik.rosmintrud.ru/professions</w:t>
      </w:r>
    </w:p>
    <w:p w14:paraId="780A0344" w14:textId="77777777" w:rsidR="00827F9A" w:rsidRPr="0057049A" w:rsidRDefault="00827F9A" w:rsidP="00827F9A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7049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Атлас новых профессий.  Доступ: </w:t>
      </w:r>
      <w:hyperlink r:id="rId15" w:history="1">
        <w:r w:rsidRPr="0057049A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http://atlas100.ru/</w:t>
        </w:r>
      </w:hyperlink>
    </w:p>
    <w:p w14:paraId="332C33C0" w14:textId="77777777" w:rsidR="00827F9A" w:rsidRPr="0057049A" w:rsidRDefault="00827F9A" w:rsidP="00827F9A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7049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Профориентационные материалы Базового центра НАРК. Составлены по наиболее востребованным и перспективным профессиям и размещены в следующих форматах: видеоролик, презентация, текст. [Электронный ресурс]. Доступ: </w:t>
      </w:r>
      <w:hyperlink r:id="rId16" w:history="1">
        <w:r w:rsidRPr="0057049A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http://www.bc-nark.ru/vocational-guidance-materials/</w:t>
        </w:r>
      </w:hyperlink>
    </w:p>
    <w:p w14:paraId="41CA23E4" w14:textId="77777777" w:rsidR="00827F9A" w:rsidRPr="0057049A" w:rsidRDefault="00827F9A" w:rsidP="00827F9A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Style w:val="a7"/>
          <w:color w:val="auto"/>
          <w:sz w:val="24"/>
          <w:szCs w:val="24"/>
        </w:rPr>
      </w:pPr>
      <w:r w:rsidRPr="0057049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Энциклопедия «Карьера». Доступ: </w:t>
      </w:r>
      <w:hyperlink r:id="rId17" w:history="1">
        <w:r w:rsidRPr="0057049A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http://www.znanie.info/portal/ec-main.html</w:t>
        </w:r>
      </w:hyperlink>
    </w:p>
    <w:p w14:paraId="02CFC530" w14:textId="77777777" w:rsidR="00827F9A" w:rsidRPr="0057049A" w:rsidRDefault="00827F9A" w:rsidP="00827F9A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57049A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9.Профстандарт: 08.002 </w:t>
      </w:r>
      <w:r w:rsidRPr="0057049A">
        <w:rPr>
          <w:rFonts w:ascii="Times New Roman" w:eastAsia="Times New Roman" w:hAnsi="Times New Roman" w:cs="Times New Roman"/>
          <w:bCs/>
          <w:sz w:val="24"/>
          <w:szCs w:val="24"/>
        </w:rPr>
        <w:t>Бухгалтер.</w:t>
      </w:r>
      <w:r w:rsidRPr="0057049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Доступ:</w:t>
      </w:r>
      <w:r w:rsidRPr="0057049A">
        <w:rPr>
          <w:sz w:val="24"/>
          <w:szCs w:val="24"/>
        </w:rPr>
        <w:t xml:space="preserve"> </w:t>
      </w:r>
      <w:hyperlink r:id="rId18" w:history="1">
        <w:r w:rsidRPr="0057049A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https://classinform.ru/profstandarty/08.002-bukhgalter.html</w:t>
        </w:r>
      </w:hyperlink>
      <w:r w:rsidRPr="0057049A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77CC705E" w14:textId="77777777" w:rsidR="00827F9A" w:rsidRPr="0057049A" w:rsidRDefault="00827F9A" w:rsidP="00827F9A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8FFAD40" w14:textId="77777777" w:rsidR="00827F9A" w:rsidRPr="0057049A" w:rsidRDefault="00827F9A" w:rsidP="00827F9A">
      <w:pPr>
        <w:widowControl w:val="0"/>
        <w:tabs>
          <w:tab w:val="left" w:pos="0"/>
          <w:tab w:val="left" w:pos="284"/>
        </w:tabs>
        <w:spacing w:after="0" w:line="240" w:lineRule="auto"/>
        <w:ind w:left="720"/>
        <w:jc w:val="both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57049A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03A65EC6" w14:textId="77777777" w:rsidR="00827F9A" w:rsidRPr="0057049A" w:rsidRDefault="00827F9A" w:rsidP="00827F9A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08E8269" w14:textId="77777777" w:rsidR="00827F9A" w:rsidRPr="0057049A" w:rsidRDefault="00827F9A" w:rsidP="00827F9A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62DBDA1" w14:textId="77777777" w:rsidR="00827F9A" w:rsidRPr="0057049A" w:rsidRDefault="00827F9A" w:rsidP="00827F9A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3D087E7" w14:textId="77777777" w:rsidR="00827F9A" w:rsidRPr="0057049A" w:rsidRDefault="00827F9A" w:rsidP="00827F9A">
      <w:pPr>
        <w:numPr>
          <w:ilvl w:val="0"/>
          <w:numId w:val="4"/>
        </w:num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7049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КОНТРОЛЬ И ОЦЕНКА РЕЗУЛЬТАТОВ ОСВОЕНИЯ ПРОГРАММЫ УЧЕБНОЙ ДИСЦИПЛИНЫ</w:t>
      </w:r>
    </w:p>
    <w:p w14:paraId="21FA8E86" w14:textId="77777777" w:rsidR="00827F9A" w:rsidRPr="0057049A" w:rsidRDefault="00827F9A" w:rsidP="00827F9A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7049A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Образовательное учреждение обеспечивает организацию и проведение текущего контроля и промежуточной аттестации освоенных обучающимися знаний, умений. </w:t>
      </w:r>
    </w:p>
    <w:p w14:paraId="243A69D9" w14:textId="77777777" w:rsidR="00827F9A" w:rsidRPr="0057049A" w:rsidRDefault="00827F9A" w:rsidP="00827F9A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7049A">
        <w:rPr>
          <w:rFonts w:ascii="Times New Roman" w:eastAsia="Times New Roman" w:hAnsi="Times New Roman" w:cs="Times New Roman"/>
          <w:bCs/>
          <w:sz w:val="24"/>
          <w:szCs w:val="24"/>
        </w:rPr>
        <w:tab/>
        <w:t>Текущий контроль проводится преподавателем в процессе обучения</w:t>
      </w:r>
      <w:r w:rsidRPr="0057049A">
        <w:rPr>
          <w:rFonts w:ascii="Times New Roman" w:hAnsi="Times New Roman" w:cs="Times New Roman"/>
          <w:sz w:val="24"/>
          <w:szCs w:val="24"/>
        </w:rPr>
        <w:t xml:space="preserve"> по результатам выполнения практических работ</w:t>
      </w:r>
      <w:r w:rsidRPr="0057049A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6FFB6207" w14:textId="77777777" w:rsidR="00827F9A" w:rsidRPr="004369B1" w:rsidRDefault="00827F9A" w:rsidP="00827F9A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7049A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Промежуточная аттестация по дисциплине проводится в </w:t>
      </w:r>
      <w:proofErr w:type="gramStart"/>
      <w:r w:rsidRPr="0057049A">
        <w:rPr>
          <w:rFonts w:ascii="Times New Roman" w:eastAsia="Times New Roman" w:hAnsi="Times New Roman" w:cs="Times New Roman"/>
          <w:bCs/>
          <w:sz w:val="24"/>
          <w:szCs w:val="24"/>
        </w:rPr>
        <w:t>форме  дифференцируемого</w:t>
      </w:r>
      <w:proofErr w:type="gramEnd"/>
      <w:r w:rsidRPr="0057049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369B1">
        <w:rPr>
          <w:rFonts w:ascii="Times New Roman" w:eastAsia="Times New Roman" w:hAnsi="Times New Roman" w:cs="Times New Roman"/>
          <w:bCs/>
          <w:sz w:val="24"/>
          <w:szCs w:val="24"/>
        </w:rPr>
        <w:t>зачета.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4"/>
        <w:gridCol w:w="3188"/>
        <w:gridCol w:w="7"/>
        <w:gridCol w:w="3182"/>
      </w:tblGrid>
      <w:tr w:rsidR="00827F9A" w:rsidRPr="00DB09E3" w14:paraId="7851AF54" w14:textId="77777777" w:rsidTr="00A36550">
        <w:trPr>
          <w:trHeight w:val="1214"/>
        </w:trPr>
        <w:tc>
          <w:tcPr>
            <w:tcW w:w="3194" w:type="dxa"/>
            <w:vAlign w:val="center"/>
          </w:tcPr>
          <w:p w14:paraId="19EC893A" w14:textId="77777777" w:rsidR="00827F9A" w:rsidRPr="00DB09E3" w:rsidRDefault="00827F9A" w:rsidP="00A365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3188" w:type="dxa"/>
            <w:vAlign w:val="center"/>
          </w:tcPr>
          <w:p w14:paraId="22593217" w14:textId="77777777" w:rsidR="00827F9A" w:rsidRPr="00DB09E3" w:rsidRDefault="00827F9A" w:rsidP="00A365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189" w:type="dxa"/>
            <w:gridSpan w:val="2"/>
            <w:vAlign w:val="center"/>
          </w:tcPr>
          <w:p w14:paraId="52E362CA" w14:textId="77777777" w:rsidR="00827F9A" w:rsidRPr="00DB09E3" w:rsidRDefault="00827F9A" w:rsidP="00A365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827F9A" w:rsidRPr="00DB09E3" w14:paraId="49D31C2D" w14:textId="77777777" w:rsidTr="00A36550">
        <w:tc>
          <w:tcPr>
            <w:tcW w:w="3194" w:type="dxa"/>
          </w:tcPr>
          <w:p w14:paraId="70C02272" w14:textId="77777777" w:rsidR="00827F9A" w:rsidRPr="00DB09E3" w:rsidRDefault="00827F9A" w:rsidP="00A36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Знания:</w:t>
            </w:r>
          </w:p>
        </w:tc>
        <w:tc>
          <w:tcPr>
            <w:tcW w:w="3195" w:type="dxa"/>
            <w:gridSpan w:val="2"/>
          </w:tcPr>
          <w:p w14:paraId="15F67637" w14:textId="77777777" w:rsidR="00827F9A" w:rsidRPr="00DB09E3" w:rsidRDefault="00827F9A" w:rsidP="00A3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результате освоения учебной дисциплины обучающийся </w:t>
            </w:r>
            <w:r w:rsidRPr="00DB09E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должен знать</w:t>
            </w:r>
            <w:r w:rsidRPr="00DB09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2" w:type="dxa"/>
          </w:tcPr>
          <w:p w14:paraId="2B21C6C4" w14:textId="77777777" w:rsidR="00827F9A" w:rsidRPr="00DB09E3" w:rsidRDefault="00827F9A" w:rsidP="00A36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F9A" w:rsidRPr="00DB09E3" w14:paraId="4720F1EC" w14:textId="77777777" w:rsidTr="00A36550">
        <w:tc>
          <w:tcPr>
            <w:tcW w:w="3194" w:type="dxa"/>
          </w:tcPr>
          <w:p w14:paraId="42ECD56C" w14:textId="77777777" w:rsidR="00827F9A" w:rsidRPr="00DB09E3" w:rsidRDefault="00827F9A" w:rsidP="00A36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 xml:space="preserve">-Номенклатуру </w:t>
            </w:r>
            <w:proofErr w:type="gramStart"/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информационных источников</w:t>
            </w:r>
            <w:proofErr w:type="gramEnd"/>
            <w:r w:rsidRPr="00DB09E3">
              <w:rPr>
                <w:rFonts w:ascii="Times New Roman" w:hAnsi="Times New Roman" w:cs="Times New Roman"/>
                <w:sz w:val="20"/>
                <w:szCs w:val="20"/>
              </w:rPr>
              <w:t xml:space="preserve"> применяемых в профессиональной деятельности; приемы структурирования информации.</w:t>
            </w:r>
          </w:p>
          <w:p w14:paraId="12C4595E" w14:textId="77777777" w:rsidR="00827F9A" w:rsidRPr="00DB09E3" w:rsidRDefault="00827F9A" w:rsidP="00A36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A5296B" w14:textId="77777777" w:rsidR="00827F9A" w:rsidRPr="00DB09E3" w:rsidRDefault="00827F9A" w:rsidP="00A36550">
            <w:pPr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14:paraId="08329F2D" w14:textId="77777777" w:rsidR="00827F9A" w:rsidRPr="00DB09E3" w:rsidRDefault="00827F9A" w:rsidP="00A36550">
            <w:pPr>
              <w:rPr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Cs/>
                <w:sz w:val="20"/>
                <w:szCs w:val="20"/>
              </w:rPr>
              <w:t>суть и смысл понятий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 xml:space="preserve"> «профессия», «специальность», «квалификация»; «рынок труда», «цифровая экономика», «национальная система квалификаций», «независимая оценка квалификаций», «профессиональная карьера</w:t>
            </w:r>
          </w:p>
        </w:tc>
        <w:tc>
          <w:tcPr>
            <w:tcW w:w="3189" w:type="dxa"/>
            <w:gridSpan w:val="2"/>
          </w:tcPr>
          <w:p w14:paraId="191148C2" w14:textId="77777777" w:rsidR="00827F9A" w:rsidRPr="00DB09E3" w:rsidRDefault="00827F9A" w:rsidP="00A36550">
            <w:pPr>
              <w:rPr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устный индивидуальный и фронтальный опрос;</w:t>
            </w:r>
          </w:p>
        </w:tc>
      </w:tr>
      <w:tr w:rsidR="00827F9A" w:rsidRPr="00DB09E3" w14:paraId="6A704D42" w14:textId="77777777" w:rsidTr="00A36550">
        <w:tc>
          <w:tcPr>
            <w:tcW w:w="3194" w:type="dxa"/>
          </w:tcPr>
          <w:p w14:paraId="55EDD475" w14:textId="77777777" w:rsidR="00827F9A" w:rsidRPr="00DB09E3" w:rsidRDefault="00827F9A" w:rsidP="00A3655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Содержание актуальной нормативно-правовой документации,</w:t>
            </w: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возможные сферы и направления профессионального и личностного развития; приемы и технологии целеполагания и планирования и пути достижения более высоких уровней профессионального и личного развития.</w:t>
            </w:r>
          </w:p>
        </w:tc>
        <w:tc>
          <w:tcPr>
            <w:tcW w:w="3188" w:type="dxa"/>
          </w:tcPr>
          <w:p w14:paraId="1FFC71A9" w14:textId="77777777" w:rsidR="00827F9A" w:rsidRPr="00DB09E3" w:rsidRDefault="00827F9A" w:rsidP="00A365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Cs/>
                <w:sz w:val="20"/>
                <w:szCs w:val="20"/>
              </w:rPr>
              <w:t>структуру профессиональных стандартов и действующих квалификационных справочников ЕТКС и ЕКС;</w:t>
            </w:r>
          </w:p>
          <w:p w14:paraId="32A11C1D" w14:textId="77777777" w:rsidR="00827F9A" w:rsidRPr="00DB09E3" w:rsidRDefault="00827F9A" w:rsidP="00A36550">
            <w:pPr>
              <w:rPr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14:paraId="69C05575" w14:textId="77777777" w:rsidR="00827F9A" w:rsidRPr="00DB09E3" w:rsidRDefault="00827F9A" w:rsidP="00A36550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устный и индивидуальный опрос;</w:t>
            </w:r>
          </w:p>
          <w:p w14:paraId="129B49F1" w14:textId="77777777" w:rsidR="00827F9A" w:rsidRPr="00DB09E3" w:rsidRDefault="00827F9A" w:rsidP="00A36550">
            <w:pPr>
              <w:rPr>
                <w:sz w:val="20"/>
                <w:szCs w:val="20"/>
              </w:rPr>
            </w:pPr>
          </w:p>
        </w:tc>
      </w:tr>
      <w:tr w:rsidR="00827F9A" w:rsidRPr="00DB09E3" w14:paraId="5BD84CDB" w14:textId="77777777" w:rsidTr="00A36550">
        <w:tc>
          <w:tcPr>
            <w:tcW w:w="3194" w:type="dxa"/>
          </w:tcPr>
          <w:p w14:paraId="7150CB58" w14:textId="77777777" w:rsidR="00827F9A" w:rsidRPr="00DB09E3" w:rsidRDefault="00827F9A" w:rsidP="00A36550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-Психологические основы </w:t>
            </w:r>
            <w:proofErr w:type="gramStart"/>
            <w:r w:rsidRPr="00DB09E3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деятельности  коллектива</w:t>
            </w:r>
            <w:proofErr w:type="gramEnd"/>
            <w:r w:rsidRPr="00DB09E3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, психологические особенности личности; основы проектной деятельности</w:t>
            </w:r>
          </w:p>
        </w:tc>
        <w:tc>
          <w:tcPr>
            <w:tcW w:w="3188" w:type="dxa"/>
          </w:tcPr>
          <w:p w14:paraId="4395DE2A" w14:textId="77777777" w:rsidR="00827F9A" w:rsidRPr="00DB09E3" w:rsidRDefault="00827F9A" w:rsidP="00A365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Cs/>
                <w:sz w:val="20"/>
                <w:szCs w:val="20"/>
              </w:rPr>
              <w:t>-классификацию рынка труда и перспективы развития отраслевого и регионального рынка труда;</w:t>
            </w:r>
          </w:p>
        </w:tc>
        <w:tc>
          <w:tcPr>
            <w:tcW w:w="3189" w:type="dxa"/>
            <w:gridSpan w:val="2"/>
          </w:tcPr>
          <w:p w14:paraId="6778BA03" w14:textId="77777777" w:rsidR="00827F9A" w:rsidRPr="00DB09E3" w:rsidRDefault="00827F9A" w:rsidP="00A36550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Заполнение таблиц</w:t>
            </w:r>
          </w:p>
          <w:p w14:paraId="1D84ED3E" w14:textId="77777777" w:rsidR="00827F9A" w:rsidRPr="00DB09E3" w:rsidRDefault="00827F9A" w:rsidP="00A36550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Подготовка стендовых докладов</w:t>
            </w:r>
          </w:p>
          <w:p w14:paraId="0F8E296F" w14:textId="77777777" w:rsidR="00827F9A" w:rsidRPr="00DB09E3" w:rsidRDefault="00827F9A" w:rsidP="00A36550">
            <w:pPr>
              <w:rPr>
                <w:sz w:val="20"/>
                <w:szCs w:val="20"/>
              </w:rPr>
            </w:pPr>
          </w:p>
        </w:tc>
      </w:tr>
      <w:tr w:rsidR="00827F9A" w:rsidRPr="00DB09E3" w14:paraId="1AC13B7E" w14:textId="77777777" w:rsidTr="00A36550">
        <w:tc>
          <w:tcPr>
            <w:tcW w:w="3194" w:type="dxa"/>
          </w:tcPr>
          <w:p w14:paraId="14095CFB" w14:textId="77777777" w:rsidR="00827F9A" w:rsidRPr="00DB09E3" w:rsidRDefault="00827F9A" w:rsidP="00A36550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  <w:p w14:paraId="4640C07B" w14:textId="77777777" w:rsidR="00827F9A" w:rsidRPr="00DB09E3" w:rsidRDefault="00827F9A" w:rsidP="00A36550">
            <w:pPr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14:paraId="3D250A79" w14:textId="77777777" w:rsidR="00827F9A" w:rsidRPr="00DB09E3" w:rsidRDefault="00827F9A" w:rsidP="00A365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способы поиска работы;</w:t>
            </w:r>
          </w:p>
          <w:p w14:paraId="510F8AFD" w14:textId="77777777" w:rsidR="00827F9A" w:rsidRPr="00DB09E3" w:rsidRDefault="00827F9A" w:rsidP="00A365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-функции, виды, модели, этапы, способы планирования профессиональной карьеры;</w:t>
            </w:r>
          </w:p>
        </w:tc>
        <w:tc>
          <w:tcPr>
            <w:tcW w:w="3189" w:type="dxa"/>
            <w:gridSpan w:val="2"/>
          </w:tcPr>
          <w:p w14:paraId="5C53ED3E" w14:textId="77777777" w:rsidR="00827F9A" w:rsidRPr="00DB09E3" w:rsidRDefault="00827F9A" w:rsidP="00A36550">
            <w:pPr>
              <w:rPr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письменная работа в форме тестирования,</w:t>
            </w:r>
          </w:p>
        </w:tc>
      </w:tr>
      <w:tr w:rsidR="00827F9A" w:rsidRPr="00DB09E3" w14:paraId="4F7C9E19" w14:textId="77777777" w:rsidTr="00A36550">
        <w:tc>
          <w:tcPr>
            <w:tcW w:w="3194" w:type="dxa"/>
          </w:tcPr>
          <w:p w14:paraId="02140DB2" w14:textId="77777777" w:rsidR="00827F9A" w:rsidRPr="00DB09E3" w:rsidRDefault="00827F9A" w:rsidP="00A36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деятельности.</w:t>
            </w:r>
          </w:p>
        </w:tc>
        <w:tc>
          <w:tcPr>
            <w:tcW w:w="3188" w:type="dxa"/>
          </w:tcPr>
          <w:p w14:paraId="565E0CA0" w14:textId="77777777" w:rsidR="00827F9A" w:rsidRPr="00DB09E3" w:rsidRDefault="00827F9A" w:rsidP="00A365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Cs/>
                <w:sz w:val="20"/>
                <w:szCs w:val="20"/>
              </w:rPr>
              <w:t>структуру индивидуального плана карьерного развития;</w:t>
            </w:r>
          </w:p>
          <w:p w14:paraId="71174159" w14:textId="77777777" w:rsidR="00827F9A" w:rsidRPr="00DB09E3" w:rsidRDefault="00827F9A" w:rsidP="00A365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432E167" w14:textId="77777777" w:rsidR="00827F9A" w:rsidRPr="00DB09E3" w:rsidRDefault="00827F9A" w:rsidP="00A36550">
            <w:pPr>
              <w:rPr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14:paraId="4EFDFFD0" w14:textId="77777777" w:rsidR="00827F9A" w:rsidRPr="00DB09E3" w:rsidRDefault="00827F9A" w:rsidP="00A36550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устный индивидуальный опрос;</w:t>
            </w:r>
          </w:p>
          <w:p w14:paraId="014BAEC6" w14:textId="77777777" w:rsidR="00827F9A" w:rsidRPr="00DB09E3" w:rsidRDefault="00827F9A" w:rsidP="00A36550">
            <w:pPr>
              <w:rPr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 устный контроль в форме дискуссии</w:t>
            </w:r>
          </w:p>
        </w:tc>
      </w:tr>
      <w:tr w:rsidR="00827F9A" w:rsidRPr="00DB09E3" w14:paraId="2A418927" w14:textId="77777777" w:rsidTr="00A36550">
        <w:tc>
          <w:tcPr>
            <w:tcW w:w="3194" w:type="dxa"/>
          </w:tcPr>
          <w:p w14:paraId="7AC9F973" w14:textId="77777777" w:rsidR="00827F9A" w:rsidRPr="00DB09E3" w:rsidRDefault="00827F9A" w:rsidP="00A36550">
            <w:pPr>
              <w:rPr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Основы предпринимательской деятельности. Основы финансовой грамотности Правила разработки бизнес-планов. Порядок выстраивания презентации. Кредитные банковские продукты</w:t>
            </w:r>
          </w:p>
        </w:tc>
        <w:tc>
          <w:tcPr>
            <w:tcW w:w="3188" w:type="dxa"/>
          </w:tcPr>
          <w:p w14:paraId="3173AA50" w14:textId="77777777" w:rsidR="00827F9A" w:rsidRPr="00DB09E3" w:rsidRDefault="00827F9A" w:rsidP="00A365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структуру, виды, алгоритм </w:t>
            </w:r>
            <w:proofErr w:type="gramStart"/>
            <w:r w:rsidRPr="00DB09E3">
              <w:rPr>
                <w:rFonts w:ascii="Times New Roman" w:hAnsi="Times New Roman" w:cs="Times New Roman"/>
                <w:bCs/>
                <w:sz w:val="20"/>
                <w:szCs w:val="20"/>
              </w:rPr>
              <w:t>составления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 xml:space="preserve">  портфолио</w:t>
            </w:r>
            <w:proofErr w:type="gramEnd"/>
            <w:r w:rsidRPr="00DB09E3">
              <w:rPr>
                <w:rFonts w:ascii="Times New Roman" w:hAnsi="Times New Roman" w:cs="Times New Roman"/>
                <w:sz w:val="20"/>
                <w:szCs w:val="20"/>
              </w:rPr>
              <w:t xml:space="preserve"> карьерного продвижения;</w:t>
            </w:r>
          </w:p>
          <w:p w14:paraId="3D598A84" w14:textId="77777777" w:rsidR="00827F9A" w:rsidRPr="00DB09E3" w:rsidRDefault="00827F9A" w:rsidP="00A365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-возможные траектории профессионального развития и самообразования.</w:t>
            </w:r>
          </w:p>
          <w:p w14:paraId="2F23C06C" w14:textId="77777777" w:rsidR="00827F9A" w:rsidRPr="00DB09E3" w:rsidRDefault="00827F9A" w:rsidP="00A36550">
            <w:pPr>
              <w:rPr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14:paraId="0999BA3E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Собеседование</w:t>
            </w:r>
          </w:p>
          <w:p w14:paraId="698A892E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Творческие задания</w:t>
            </w:r>
          </w:p>
          <w:p w14:paraId="02BD8D72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Подготовка стендовых докладов</w:t>
            </w:r>
          </w:p>
          <w:p w14:paraId="3CE7F8D3" w14:textId="77777777" w:rsidR="00827F9A" w:rsidRPr="00DB09E3" w:rsidRDefault="00827F9A" w:rsidP="00A36550">
            <w:pPr>
              <w:rPr>
                <w:sz w:val="20"/>
                <w:szCs w:val="20"/>
              </w:rPr>
            </w:pPr>
          </w:p>
        </w:tc>
      </w:tr>
      <w:tr w:rsidR="00827F9A" w:rsidRPr="00DB09E3" w14:paraId="2E0D9B95" w14:textId="77777777" w:rsidTr="00A36550">
        <w:tc>
          <w:tcPr>
            <w:tcW w:w="3194" w:type="dxa"/>
          </w:tcPr>
          <w:p w14:paraId="2F376720" w14:textId="77777777" w:rsidR="00827F9A" w:rsidRPr="00DB09E3" w:rsidRDefault="00827F9A" w:rsidP="00A36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Умения:</w:t>
            </w:r>
          </w:p>
        </w:tc>
        <w:tc>
          <w:tcPr>
            <w:tcW w:w="3188" w:type="dxa"/>
          </w:tcPr>
          <w:p w14:paraId="7B7BF4D0" w14:textId="77777777" w:rsidR="00827F9A" w:rsidRPr="00DB09E3" w:rsidRDefault="00827F9A" w:rsidP="00A3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результате освоения учебной дисциплины обучающийся </w:t>
            </w:r>
            <w:r w:rsidRPr="00DB09E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должен уметь</w:t>
            </w:r>
            <w:r w:rsidRPr="00DB09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9" w:type="dxa"/>
            <w:gridSpan w:val="2"/>
          </w:tcPr>
          <w:p w14:paraId="5D6BC69F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Практические задания</w:t>
            </w:r>
          </w:p>
          <w:p w14:paraId="0AAFB3BB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Ситуационные задачи</w:t>
            </w:r>
          </w:p>
          <w:p w14:paraId="118ECAFA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27F9A" w:rsidRPr="00DB09E3" w14:paraId="35289B2D" w14:textId="77777777" w:rsidTr="00A36550">
        <w:tc>
          <w:tcPr>
            <w:tcW w:w="3194" w:type="dxa"/>
          </w:tcPr>
          <w:p w14:paraId="5B1676E6" w14:textId="77777777" w:rsidR="00827F9A" w:rsidRPr="00DB09E3" w:rsidRDefault="00827F9A" w:rsidP="00A36550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задачи для поиска 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</w:tc>
        <w:tc>
          <w:tcPr>
            <w:tcW w:w="3188" w:type="dxa"/>
          </w:tcPr>
          <w:p w14:paraId="07DC323F" w14:textId="77777777" w:rsidR="00827F9A" w:rsidRPr="00DB09E3" w:rsidRDefault="00827F9A" w:rsidP="00A3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-оценивать современную </w:t>
            </w:r>
            <w:r w:rsidRPr="00DB09E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ситуацию на отраслевом и региональном рынке труда,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 xml:space="preserve"> и учитывать её при проектировании индивидуального плана карьерного развития;</w:t>
            </w:r>
          </w:p>
          <w:p w14:paraId="25804273" w14:textId="77777777" w:rsidR="00827F9A" w:rsidRPr="00DB09E3" w:rsidRDefault="00827F9A" w:rsidP="00A365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14:paraId="44820C05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lastRenderedPageBreak/>
              <w:t>Ситуационные задачи</w:t>
            </w:r>
          </w:p>
          <w:p w14:paraId="4C13F847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27F9A" w:rsidRPr="00DB09E3" w14:paraId="1529F907" w14:textId="77777777" w:rsidTr="00A36550">
        <w:tc>
          <w:tcPr>
            <w:tcW w:w="3194" w:type="dxa"/>
          </w:tcPr>
          <w:p w14:paraId="71D5EFF3" w14:textId="77777777" w:rsidR="00827F9A" w:rsidRPr="00DB09E3" w:rsidRDefault="00827F9A" w:rsidP="00A3655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Выявлять и формулировать проблемы собственного развития, исходя из этапов профессионального роста и требований рынка труда к специалисту; формулировать цели профессионального и личностного развития, оценивать свои возможности, реалистичность и адекватность намеченных способов и путей достижения планируемых целей.</w:t>
            </w:r>
          </w:p>
        </w:tc>
        <w:tc>
          <w:tcPr>
            <w:tcW w:w="3188" w:type="dxa"/>
          </w:tcPr>
          <w:p w14:paraId="37633EFB" w14:textId="77777777" w:rsidR="00827F9A" w:rsidRPr="00DB09E3" w:rsidRDefault="00827F9A" w:rsidP="00A3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ресурсы национальной системы квалификаций для </w:t>
            </w:r>
            <w:r w:rsidRPr="00DB09E3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проектирования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 xml:space="preserve"> профессионального развития и самообразования;</w:t>
            </w:r>
          </w:p>
          <w:p w14:paraId="7573E6D7" w14:textId="77777777" w:rsidR="00827F9A" w:rsidRPr="00DB09E3" w:rsidRDefault="00827F9A" w:rsidP="00A365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14:paraId="7A6BC721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Практические задания</w:t>
            </w:r>
          </w:p>
          <w:p w14:paraId="13C3351A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Кейс –задания</w:t>
            </w:r>
          </w:p>
          <w:p w14:paraId="42D8E084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27F9A" w:rsidRPr="00DB09E3" w14:paraId="2F607082" w14:textId="77777777" w:rsidTr="00A36550">
        <w:tc>
          <w:tcPr>
            <w:tcW w:w="3194" w:type="dxa"/>
          </w:tcPr>
          <w:p w14:paraId="0643498E" w14:textId="77777777" w:rsidR="00827F9A" w:rsidRPr="00DB09E3" w:rsidRDefault="00827F9A" w:rsidP="00A36550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  <w:p w14:paraId="5E696F0D" w14:textId="77777777" w:rsidR="00827F9A" w:rsidRPr="00DB09E3" w:rsidRDefault="00827F9A" w:rsidP="00A36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8" w:type="dxa"/>
          </w:tcPr>
          <w:p w14:paraId="0DD634D8" w14:textId="77777777" w:rsidR="00827F9A" w:rsidRPr="00DB09E3" w:rsidRDefault="00827F9A" w:rsidP="00A36550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 xml:space="preserve">-ранжировать и </w:t>
            </w:r>
            <w:r w:rsidRPr="00DB09E3">
              <w:rPr>
                <w:rFonts w:ascii="Times New Roman" w:hAnsi="Times New Roman" w:cs="Times New Roman"/>
                <w:bCs/>
                <w:sz w:val="20"/>
                <w:szCs w:val="20"/>
              </w:rPr>
              <w:t>применять наиболее действенные способы поиска вакансий на рынке труда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DB60441" w14:textId="77777777" w:rsidR="00827F9A" w:rsidRPr="00DB09E3" w:rsidRDefault="00827F9A" w:rsidP="00A36550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Cs/>
                <w:sz w:val="20"/>
                <w:szCs w:val="20"/>
              </w:rPr>
              <w:t>-применять механизмы национальной системы квалификаций для подтверждения уровня квалификации;</w:t>
            </w:r>
          </w:p>
        </w:tc>
        <w:tc>
          <w:tcPr>
            <w:tcW w:w="3189" w:type="dxa"/>
            <w:gridSpan w:val="2"/>
          </w:tcPr>
          <w:p w14:paraId="7ACE1DE2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Индивидуальные проекты</w:t>
            </w:r>
          </w:p>
          <w:p w14:paraId="505D5313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Кейс –задания</w:t>
            </w:r>
          </w:p>
          <w:p w14:paraId="2748D001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27F9A" w:rsidRPr="00DB09E3" w14:paraId="3D25DBFD" w14:textId="77777777" w:rsidTr="00A36550">
        <w:tc>
          <w:tcPr>
            <w:tcW w:w="3194" w:type="dxa"/>
          </w:tcPr>
          <w:p w14:paraId="21C90345" w14:textId="77777777" w:rsidR="00827F9A" w:rsidRPr="00DB09E3" w:rsidRDefault="00827F9A" w:rsidP="00A36550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  <w:tc>
          <w:tcPr>
            <w:tcW w:w="3188" w:type="dxa"/>
          </w:tcPr>
          <w:p w14:paraId="378F31F4" w14:textId="77777777" w:rsidR="00827F9A" w:rsidRPr="00DB09E3" w:rsidRDefault="00827F9A" w:rsidP="00A36550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Cs/>
                <w:sz w:val="20"/>
                <w:szCs w:val="20"/>
              </w:rPr>
              <w:t>применять методы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планирования карьеры при разработке индивидуального плана карьерного развития; </w:t>
            </w:r>
          </w:p>
          <w:p w14:paraId="0B7C26D9" w14:textId="77777777" w:rsidR="00827F9A" w:rsidRPr="00DB09E3" w:rsidRDefault="00827F9A" w:rsidP="00A365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14:paraId="34EB1811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Кейс –задания</w:t>
            </w:r>
          </w:p>
          <w:p w14:paraId="3A0717B9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27F9A" w:rsidRPr="00DB09E3" w14:paraId="3FDF822A" w14:textId="77777777" w:rsidTr="00A36550">
        <w:tc>
          <w:tcPr>
            <w:tcW w:w="3194" w:type="dxa"/>
          </w:tcPr>
          <w:p w14:paraId="70755332" w14:textId="77777777" w:rsidR="00827F9A" w:rsidRPr="00DB09E3" w:rsidRDefault="00827F9A" w:rsidP="00A36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обеспечение.</w:t>
            </w:r>
          </w:p>
          <w:p w14:paraId="6005A0A5" w14:textId="77777777" w:rsidR="00827F9A" w:rsidRPr="00DB09E3" w:rsidRDefault="00827F9A" w:rsidP="00A36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Самостоятельно организует собственные приёмы обучения в рамках предпринимательской деятельности. Разрабатывает </w:t>
            </w:r>
            <w:proofErr w:type="gramStart"/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>м  презентует</w:t>
            </w:r>
            <w:proofErr w:type="gramEnd"/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бизнес-план в области своей профессиональной деятельности.</w:t>
            </w:r>
          </w:p>
          <w:p w14:paraId="52F0C0F8" w14:textId="77777777" w:rsidR="00827F9A" w:rsidRPr="00DB09E3" w:rsidRDefault="00827F9A" w:rsidP="00A36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8" w:type="dxa"/>
          </w:tcPr>
          <w:p w14:paraId="7927BA90" w14:textId="77777777" w:rsidR="00827F9A" w:rsidRPr="00DB09E3" w:rsidRDefault="00827F9A" w:rsidP="00A36550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формировать портфолио карьерного продвижения, отслеживать свой «цифровой след»; </w:t>
            </w:r>
          </w:p>
          <w:p w14:paraId="042D29AA" w14:textId="77777777" w:rsidR="00827F9A" w:rsidRPr="00DB09E3" w:rsidRDefault="00827F9A" w:rsidP="00A365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14:paraId="53A42244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Ролевая игра</w:t>
            </w:r>
          </w:p>
          <w:p w14:paraId="5AC37DCB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Ситуационные задачи</w:t>
            </w:r>
          </w:p>
          <w:p w14:paraId="18BDAE96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C915EA5" w14:textId="77777777" w:rsidR="00827F9A" w:rsidRPr="00DB09E3" w:rsidRDefault="00827F9A" w:rsidP="00827F9A">
      <w:pPr>
        <w:rPr>
          <w:sz w:val="20"/>
          <w:szCs w:val="20"/>
        </w:rPr>
      </w:pPr>
    </w:p>
    <w:p w14:paraId="6FE8D487" w14:textId="77777777" w:rsidR="00827F9A" w:rsidRPr="00DB09E3" w:rsidRDefault="00827F9A" w:rsidP="00827F9A">
      <w:pPr>
        <w:tabs>
          <w:tab w:val="left" w:pos="406"/>
        </w:tabs>
        <w:spacing w:after="0" w:line="360" w:lineRule="auto"/>
        <w:ind w:right="12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22E3128" w14:textId="77777777" w:rsidR="00827F9A" w:rsidRPr="00DB09E3" w:rsidRDefault="00827F9A" w:rsidP="00827F9A">
      <w:pPr>
        <w:rPr>
          <w:sz w:val="20"/>
          <w:szCs w:val="20"/>
        </w:rPr>
      </w:pPr>
    </w:p>
    <w:p w14:paraId="5120BDF2" w14:textId="77777777" w:rsidR="004E2278" w:rsidRPr="00DB09E3" w:rsidRDefault="004E2278">
      <w:pPr>
        <w:rPr>
          <w:sz w:val="20"/>
          <w:szCs w:val="20"/>
        </w:rPr>
      </w:pPr>
    </w:p>
    <w:sectPr w:rsidR="004E2278" w:rsidRPr="00DB09E3" w:rsidSect="00A36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48057" w14:textId="77777777" w:rsidR="00EB254B" w:rsidRDefault="00EB254B" w:rsidP="004E2278">
      <w:pPr>
        <w:spacing w:after="0" w:line="240" w:lineRule="auto"/>
      </w:pPr>
      <w:r>
        <w:separator/>
      </w:r>
    </w:p>
  </w:endnote>
  <w:endnote w:type="continuationSeparator" w:id="0">
    <w:p w14:paraId="6365F4D8" w14:textId="77777777" w:rsidR="00EB254B" w:rsidRDefault="00EB254B" w:rsidP="004E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86CA2" w14:textId="77777777" w:rsidR="00387F74" w:rsidRDefault="00000000">
    <w:pPr>
      <w:rPr>
        <w:sz w:val="2"/>
        <w:szCs w:val="2"/>
      </w:rPr>
    </w:pPr>
    <w:r>
      <w:rPr>
        <w:noProof/>
        <w:sz w:val="20"/>
        <w:szCs w:val="20"/>
      </w:rPr>
      <w:pict w14:anchorId="056ADCE2"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1025" type="#_x0000_t202" style="position:absolute;margin-left:524.85pt;margin-top:786.1pt;width:6.05pt;height:13.8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" filled="f" stroked="f">
          <v:textbox style="mso-next-textbox:#Поле 1;mso-fit-shape-to-text:t" inset="0,0,0,0">
            <w:txbxContent>
              <w:p w14:paraId="6FA86DB1" w14:textId="77777777" w:rsidR="00387F74" w:rsidRDefault="00000000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87F74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480B9" w14:textId="77777777" w:rsidR="00EB254B" w:rsidRDefault="00EB254B" w:rsidP="004E2278">
      <w:pPr>
        <w:spacing w:after="0" w:line="240" w:lineRule="auto"/>
      </w:pPr>
      <w:r>
        <w:separator/>
      </w:r>
    </w:p>
  </w:footnote>
  <w:footnote w:type="continuationSeparator" w:id="0">
    <w:p w14:paraId="71C39F15" w14:textId="77777777" w:rsidR="00EB254B" w:rsidRDefault="00EB254B" w:rsidP="004E2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238"/>
    <w:multiLevelType w:val="hybridMultilevel"/>
    <w:tmpl w:val="BEAC4F4C"/>
    <w:lvl w:ilvl="0" w:tplc="847CFD4A">
      <w:start w:val="4"/>
      <w:numFmt w:val="decimal"/>
      <w:lvlText w:val="%1."/>
      <w:lvlJc w:val="left"/>
      <w:pPr>
        <w:ind w:left="0" w:firstLine="0"/>
      </w:pPr>
    </w:lvl>
    <w:lvl w:ilvl="1" w:tplc="CC4AD586">
      <w:numFmt w:val="decimal"/>
      <w:lvlText w:val=""/>
      <w:lvlJc w:val="left"/>
      <w:pPr>
        <w:ind w:left="0" w:firstLine="0"/>
      </w:pPr>
    </w:lvl>
    <w:lvl w:ilvl="2" w:tplc="01E06B4C">
      <w:numFmt w:val="decimal"/>
      <w:lvlText w:val=""/>
      <w:lvlJc w:val="left"/>
      <w:pPr>
        <w:ind w:left="0" w:firstLine="0"/>
      </w:pPr>
    </w:lvl>
    <w:lvl w:ilvl="3" w:tplc="AC96A35E">
      <w:numFmt w:val="decimal"/>
      <w:lvlText w:val=""/>
      <w:lvlJc w:val="left"/>
      <w:pPr>
        <w:ind w:left="0" w:firstLine="0"/>
      </w:pPr>
    </w:lvl>
    <w:lvl w:ilvl="4" w:tplc="E348C590">
      <w:numFmt w:val="decimal"/>
      <w:lvlText w:val=""/>
      <w:lvlJc w:val="left"/>
      <w:pPr>
        <w:ind w:left="0" w:firstLine="0"/>
      </w:pPr>
    </w:lvl>
    <w:lvl w:ilvl="5" w:tplc="A1C0C5F4">
      <w:numFmt w:val="decimal"/>
      <w:lvlText w:val=""/>
      <w:lvlJc w:val="left"/>
      <w:pPr>
        <w:ind w:left="0" w:firstLine="0"/>
      </w:pPr>
    </w:lvl>
    <w:lvl w:ilvl="6" w:tplc="B7105020">
      <w:numFmt w:val="decimal"/>
      <w:lvlText w:val=""/>
      <w:lvlJc w:val="left"/>
      <w:pPr>
        <w:ind w:left="0" w:firstLine="0"/>
      </w:pPr>
    </w:lvl>
    <w:lvl w:ilvl="7" w:tplc="47F61C28">
      <w:numFmt w:val="decimal"/>
      <w:lvlText w:val=""/>
      <w:lvlJc w:val="left"/>
      <w:pPr>
        <w:ind w:left="0" w:firstLine="0"/>
      </w:pPr>
    </w:lvl>
    <w:lvl w:ilvl="8" w:tplc="7CAEAD5E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234D0A18"/>
    <w:multiLevelType w:val="hybridMultilevel"/>
    <w:tmpl w:val="86BA310E"/>
    <w:lvl w:ilvl="0" w:tplc="35C406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39222F"/>
    <w:multiLevelType w:val="hybridMultilevel"/>
    <w:tmpl w:val="30D837B0"/>
    <w:lvl w:ilvl="0" w:tplc="314217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B4010A"/>
    <w:multiLevelType w:val="hybridMultilevel"/>
    <w:tmpl w:val="F02443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9773760">
    <w:abstractNumId w:val="1"/>
  </w:num>
  <w:num w:numId="2" w16cid:durableId="2028947113">
    <w:abstractNumId w:val="2"/>
  </w:num>
  <w:num w:numId="3" w16cid:durableId="12227848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7100369">
    <w:abstractNumId w:val="0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7F9A"/>
    <w:rsid w:val="00237830"/>
    <w:rsid w:val="00381DC2"/>
    <w:rsid w:val="00386FA2"/>
    <w:rsid w:val="00387F74"/>
    <w:rsid w:val="003B3B52"/>
    <w:rsid w:val="004E2278"/>
    <w:rsid w:val="0057049A"/>
    <w:rsid w:val="006E5F4B"/>
    <w:rsid w:val="00827F9A"/>
    <w:rsid w:val="008A3114"/>
    <w:rsid w:val="00914C4D"/>
    <w:rsid w:val="00967A67"/>
    <w:rsid w:val="00994B23"/>
    <w:rsid w:val="00A24FBC"/>
    <w:rsid w:val="00A36550"/>
    <w:rsid w:val="00A408C8"/>
    <w:rsid w:val="00AA5F77"/>
    <w:rsid w:val="00AE072D"/>
    <w:rsid w:val="00C33EBE"/>
    <w:rsid w:val="00DB09E3"/>
    <w:rsid w:val="00E4395A"/>
    <w:rsid w:val="00E90B0F"/>
    <w:rsid w:val="00EB254B"/>
    <w:rsid w:val="00EC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F43DA14"/>
  <w15:docId w15:val="{6E92B863-F59F-4335-A2C0-95E841D01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2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7F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uiPriority w:val="59"/>
    <w:rsid w:val="00827F9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7F9A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5">
    <w:name w:val="annotation text"/>
    <w:basedOn w:val="a"/>
    <w:link w:val="a6"/>
    <w:uiPriority w:val="99"/>
    <w:unhideWhenUsed/>
    <w:rsid w:val="00827F9A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6">
    <w:name w:val="Текст примечания Знак"/>
    <w:basedOn w:val="a0"/>
    <w:link w:val="a5"/>
    <w:uiPriority w:val="99"/>
    <w:rsid w:val="00827F9A"/>
    <w:rPr>
      <w:rFonts w:eastAsiaTheme="minorHAnsi"/>
      <w:sz w:val="20"/>
      <w:szCs w:val="20"/>
      <w:lang w:eastAsia="en-US"/>
    </w:rPr>
  </w:style>
  <w:style w:type="character" w:styleId="a7">
    <w:name w:val="Hyperlink"/>
    <w:basedOn w:val="a0"/>
    <w:uiPriority w:val="99"/>
    <w:unhideWhenUsed/>
    <w:rsid w:val="00827F9A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827F9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827F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udvsem.ru" TargetMode="External"/><Relationship Id="rId13" Type="http://schemas.openxmlformats.org/officeDocument/2006/relationships/hyperlink" Target="http://profstandart.rosmintrud.ru" TargetMode="External"/><Relationship Id="rId18" Type="http://schemas.openxmlformats.org/officeDocument/2006/relationships/hyperlink" Target="https://classinform.ru/profstandarty/08.002-bukhgalter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kos-nark.ru/" TargetMode="External"/><Relationship Id="rId17" Type="http://schemas.openxmlformats.org/officeDocument/2006/relationships/hyperlink" Target="http://www.znanie.info/portal/ec-main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c-nark.ru/vocational-guidance-materials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ok-nark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tlas100.ru/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orodrabot.ru" TargetMode="External"/><Relationship Id="rId14" Type="http://schemas.openxmlformats.org/officeDocument/2006/relationships/hyperlink" Target="http://www.consultant.ru/document/cons_doc_LAW_15743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94721-C6EE-4293-BB91-69C64AFCF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3755</Words>
  <Characters>21409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DEXP-2022-2</cp:lastModifiedBy>
  <cp:revision>11</cp:revision>
  <dcterms:created xsi:type="dcterms:W3CDTF">2022-10-10T11:43:00Z</dcterms:created>
  <dcterms:modified xsi:type="dcterms:W3CDTF">2022-10-14T01:05:00Z</dcterms:modified>
</cp:coreProperties>
</file>