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276" w:rsidRPr="003D7B79" w:rsidRDefault="00CF1276" w:rsidP="00CF127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CF1276" w:rsidRPr="003D7B79" w:rsidRDefault="00CF1276" w:rsidP="00CF127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 xml:space="preserve">Заместитель директора </w:t>
      </w:r>
      <w:proofErr w:type="gramStart"/>
      <w:r w:rsidRPr="003D7B79">
        <w:rPr>
          <w:rFonts w:ascii="Times New Roman" w:eastAsia="Calibri" w:hAnsi="Times New Roman" w:cs="Times New Roman"/>
          <w:sz w:val="24"/>
          <w:szCs w:val="24"/>
        </w:rPr>
        <w:t>УПР</w:t>
      </w:r>
      <w:proofErr w:type="gramEnd"/>
    </w:p>
    <w:p w:rsidR="00CF1276" w:rsidRPr="003D7B79" w:rsidRDefault="00CF1276" w:rsidP="00CF127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>ГАПОУ ИО «ЗАПТ»</w:t>
      </w:r>
    </w:p>
    <w:p w:rsidR="00CF1276" w:rsidRPr="003D7B79" w:rsidRDefault="00CF1276" w:rsidP="00CF127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 xml:space="preserve">___________  Е.С. </w:t>
      </w:r>
      <w:proofErr w:type="spellStart"/>
      <w:r w:rsidRPr="003D7B79">
        <w:rPr>
          <w:rFonts w:ascii="Times New Roman" w:eastAsia="Calibri" w:hAnsi="Times New Roman" w:cs="Times New Roman"/>
          <w:sz w:val="24"/>
          <w:szCs w:val="24"/>
        </w:rPr>
        <w:t>Шеметов</w:t>
      </w:r>
      <w:proofErr w:type="spellEnd"/>
    </w:p>
    <w:p w:rsidR="00CF1276" w:rsidRPr="003D7B79" w:rsidRDefault="00CF1276" w:rsidP="00CF127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>«_____»   __________ 2022 г</w:t>
      </w:r>
    </w:p>
    <w:p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F1276" w:rsidRDefault="00CF1276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3D7B79" w:rsidRDefault="003D7B79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3D7B79" w:rsidRPr="003D7B79" w:rsidRDefault="003D7B79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F05A4D" w:rsidRPr="003D7B79" w:rsidRDefault="00F05A4D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caps/>
          <w:sz w:val="24"/>
          <w:szCs w:val="24"/>
        </w:rPr>
        <w:t>производственной практики</w:t>
      </w:r>
    </w:p>
    <w:p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F1276" w:rsidRPr="003D7B79" w:rsidRDefault="00CF1276" w:rsidP="005A2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sz w:val="24"/>
          <w:szCs w:val="24"/>
        </w:rPr>
        <w:t>ПМ 0</w:t>
      </w:r>
      <w:r w:rsidR="005A2367" w:rsidRPr="003D7B7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3D7B7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A2367" w:rsidRPr="003D7B79">
        <w:rPr>
          <w:rFonts w:ascii="Times New Roman" w:eastAsia="Times New Roman" w:hAnsi="Times New Roman" w:cs="Times New Roman"/>
          <w:b/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СРЕДСВ МЕХАНИЗАЦИИ</w:t>
      </w:r>
    </w:p>
    <w:p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  <w:proofErr w:type="spellStart"/>
      <w:r w:rsidRPr="003D7B79">
        <w:rPr>
          <w:sz w:val="24"/>
          <w:szCs w:val="24"/>
        </w:rPr>
        <w:t>Залари</w:t>
      </w:r>
      <w:proofErr w:type="spellEnd"/>
      <w:r w:rsidRPr="003D7B79">
        <w:rPr>
          <w:sz w:val="24"/>
          <w:szCs w:val="24"/>
        </w:rPr>
        <w:t xml:space="preserve">, 2022 г. </w:t>
      </w:r>
    </w:p>
    <w:p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:rsidR="003D7B79" w:rsidRDefault="00CF1276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ab/>
      </w:r>
    </w:p>
    <w:p w:rsidR="003D7B79" w:rsidRDefault="003D7B79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производственной практики разработана на основе Федерального государственного образовательного стандарта (далее </w:t>
      </w:r>
      <w:r w:rsidR="009F30AC" w:rsidRPr="003D7B7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 ФГОС) по профессии среднего профессионального образования (далее СПО) 35.01.</w:t>
      </w:r>
      <w:r w:rsidR="009F30AC" w:rsidRPr="003D7B79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F30AC" w:rsidRPr="003D7B79">
        <w:rPr>
          <w:rFonts w:ascii="Times New Roman" w:eastAsia="Times New Roman" w:hAnsi="Times New Roman" w:cs="Times New Roman"/>
          <w:sz w:val="24"/>
          <w:szCs w:val="24"/>
        </w:rPr>
        <w:t>Мастер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 сельс</w:t>
      </w:r>
      <w:r w:rsidR="007B7C94" w:rsidRPr="003D7B79">
        <w:rPr>
          <w:rFonts w:ascii="Times New Roman" w:eastAsia="Times New Roman" w:hAnsi="Times New Roman" w:cs="Times New Roman"/>
          <w:sz w:val="24"/>
          <w:szCs w:val="24"/>
        </w:rPr>
        <w:t>кохозяйственного производства».</w:t>
      </w: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3D7B79">
      <w:pPr>
        <w:widowControl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Организация разработчик: 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Иркутской области </w:t>
      </w:r>
    </w:p>
    <w:p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«Заларинский агропромышленный техникум».</w:t>
      </w:r>
    </w:p>
    <w:p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Default="00CF1276" w:rsidP="003D7B79">
      <w:pPr>
        <w:keepNext/>
        <w:keepLines/>
        <w:widowControl w:val="0"/>
        <w:spacing w:after="0" w:line="280" w:lineRule="exac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bookmark0"/>
      <w:r w:rsidRPr="003D7B79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Разработчики:</w:t>
      </w:r>
      <w:bookmarkEnd w:id="0"/>
      <w:r w:rsidRPr="003D7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87437" w:rsidRPr="00F87437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F874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F30AC" w:rsidRPr="003D7B79">
        <w:rPr>
          <w:rFonts w:ascii="Times New Roman" w:eastAsia="Times New Roman" w:hAnsi="Times New Roman" w:cs="Times New Roman"/>
          <w:bCs/>
          <w:sz w:val="24"/>
          <w:szCs w:val="24"/>
        </w:rPr>
        <w:t xml:space="preserve">Мутин Аркадий Николаевич, мастер </w:t>
      </w:r>
      <w:proofErr w:type="spellStart"/>
      <w:proofErr w:type="gramStart"/>
      <w:r w:rsidR="009F30AC" w:rsidRPr="003D7B79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spellEnd"/>
      <w:proofErr w:type="gramEnd"/>
      <w:r w:rsidR="009F30AC" w:rsidRPr="003D7B79">
        <w:rPr>
          <w:rFonts w:ascii="Times New Roman" w:eastAsia="Times New Roman" w:hAnsi="Times New Roman" w:cs="Times New Roman"/>
          <w:bCs/>
          <w:sz w:val="24"/>
          <w:szCs w:val="24"/>
        </w:rPr>
        <w:t>/о</w:t>
      </w:r>
      <w:r w:rsidR="00F87437">
        <w:rPr>
          <w:rFonts w:ascii="Times New Roman" w:eastAsia="Times New Roman" w:hAnsi="Times New Roman" w:cs="Times New Roman"/>
          <w:bCs/>
          <w:sz w:val="24"/>
          <w:szCs w:val="24"/>
        </w:rPr>
        <w:t xml:space="preserve"> ГАПОУ ИО «ЗАПТ»</w:t>
      </w:r>
    </w:p>
    <w:p w:rsidR="00F87437" w:rsidRPr="003D7B79" w:rsidRDefault="00F87437" w:rsidP="003D7B79">
      <w:pPr>
        <w:keepNext/>
        <w:keepLines/>
        <w:widowControl w:val="0"/>
        <w:spacing w:after="0" w:line="280" w:lineRule="exac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Бардина Екатерина Александровна, </w:t>
      </w:r>
      <w:r w:rsidRPr="003D7B79">
        <w:rPr>
          <w:rFonts w:ascii="Times New Roman" w:eastAsia="Times New Roman" w:hAnsi="Times New Roman" w:cs="Times New Roman"/>
          <w:bCs/>
          <w:sz w:val="24"/>
          <w:szCs w:val="24"/>
        </w:rPr>
        <w:t xml:space="preserve">мастер </w:t>
      </w:r>
      <w:proofErr w:type="spellStart"/>
      <w:proofErr w:type="gramStart"/>
      <w:r w:rsidRPr="003D7B79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spellEnd"/>
      <w:proofErr w:type="gramEnd"/>
      <w:r w:rsidRPr="003D7B79">
        <w:rPr>
          <w:rFonts w:ascii="Times New Roman" w:eastAsia="Times New Roman" w:hAnsi="Times New Roman" w:cs="Times New Roman"/>
          <w:bCs/>
          <w:sz w:val="24"/>
          <w:szCs w:val="24"/>
        </w:rPr>
        <w:t>/о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ГАПОУ ИО «ЗАПТ»</w:t>
      </w:r>
    </w:p>
    <w:p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keepNext/>
        <w:keepLines/>
        <w:widowControl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bookmark1"/>
      <w:r w:rsidRPr="003D7B79">
        <w:rPr>
          <w:rFonts w:ascii="Times New Roman" w:eastAsia="Times New Roman" w:hAnsi="Times New Roman" w:cs="Times New Roman"/>
          <w:b/>
          <w:bCs/>
          <w:sz w:val="24"/>
          <w:szCs w:val="24"/>
        </w:rPr>
        <w:t>Рецензент:</w:t>
      </w:r>
      <w:bookmarkEnd w:id="1"/>
    </w:p>
    <w:p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:rsidR="00CF1276" w:rsidRPr="003D7B79" w:rsidRDefault="00DC6729" w:rsidP="00CF12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 ГКФХ Дьяченко Е.В.</w:t>
      </w:r>
    </w:p>
    <w:p w:rsidR="00CF1276" w:rsidRPr="003D7B79" w:rsidRDefault="009F30AC" w:rsidP="00CF12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Г</w:t>
      </w:r>
      <w:r w:rsidR="00DC6729">
        <w:rPr>
          <w:rFonts w:ascii="Times New Roman" w:hAnsi="Times New Roman" w:cs="Times New Roman"/>
          <w:sz w:val="24"/>
          <w:szCs w:val="24"/>
        </w:rPr>
        <w:t xml:space="preserve">лава КФХ     </w:t>
      </w:r>
      <w:r w:rsidR="00CF1276" w:rsidRPr="003D7B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Е.В. Дьяченко </w:t>
      </w: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Рассмотрена и одобрена </w:t>
      </w: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на методической комиссии</w:t>
      </w:r>
    </w:p>
    <w:p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технического цикла</w:t>
      </w:r>
    </w:p>
    <w:p w:rsidR="00CF1276" w:rsidRPr="003D7B79" w:rsidRDefault="00CF1276" w:rsidP="00CF1276">
      <w:pPr>
        <w:widowControl w:val="0"/>
        <w:tabs>
          <w:tab w:val="left" w:leader="underscore" w:pos="1696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7B79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3D7B79">
        <w:rPr>
          <w:rFonts w:ascii="Times New Roman" w:eastAsia="Times New Roman" w:hAnsi="Times New Roman" w:cs="Times New Roman"/>
          <w:sz w:val="24"/>
          <w:szCs w:val="24"/>
        </w:rPr>
        <w:tab/>
        <w:t>Протокол №</w:t>
      </w:r>
    </w:p>
    <w:p w:rsidR="00CF1276" w:rsidRPr="003D7B79" w:rsidRDefault="00CF1276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Председатель МК</w:t>
      </w:r>
    </w:p>
    <w:p w:rsidR="00CF1276" w:rsidRPr="003D7B79" w:rsidRDefault="00CF1276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ab/>
        <w:t>Николаева Е.В.</w:t>
      </w:r>
    </w:p>
    <w:p w:rsidR="007B7C94" w:rsidRPr="003D7B79" w:rsidRDefault="007B7C94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7C94" w:rsidRPr="003D7B79" w:rsidRDefault="007B7C94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7C94" w:rsidRPr="003D7B79" w:rsidRDefault="007B7C94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B79" w:rsidRDefault="003D7B79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  <w:r w:rsidRPr="003D7B79">
        <w:rPr>
          <w:sz w:val="24"/>
          <w:szCs w:val="24"/>
        </w:rPr>
        <w:t>СОДЕРЖАНИЕ</w:t>
      </w:r>
    </w:p>
    <w:p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8078"/>
        <w:gridCol w:w="380"/>
      </w:tblGrid>
      <w:tr w:rsidR="00CF1276" w:rsidRPr="003D7B79" w:rsidTr="00525E91">
        <w:trPr>
          <w:trHeight w:val="802"/>
        </w:trPr>
        <w:tc>
          <w:tcPr>
            <w:tcW w:w="437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1.</w:t>
            </w:r>
          </w:p>
        </w:tc>
        <w:tc>
          <w:tcPr>
            <w:tcW w:w="8078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ПАСПОРТ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:rsidTr="00525E91">
        <w:trPr>
          <w:trHeight w:val="888"/>
        </w:trPr>
        <w:tc>
          <w:tcPr>
            <w:tcW w:w="437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2.</w:t>
            </w:r>
          </w:p>
        </w:tc>
        <w:tc>
          <w:tcPr>
            <w:tcW w:w="8078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РЕЗУЛЬТАТЫ ОСВОЕНИЯ ПРОГРАММЫ 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:rsidTr="00525E91">
        <w:trPr>
          <w:trHeight w:val="883"/>
        </w:trPr>
        <w:tc>
          <w:tcPr>
            <w:tcW w:w="437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3.</w:t>
            </w:r>
          </w:p>
        </w:tc>
        <w:tc>
          <w:tcPr>
            <w:tcW w:w="8078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 xml:space="preserve"> СОДЕРЖАНИЕ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:rsidTr="00525E91">
        <w:trPr>
          <w:trHeight w:val="888"/>
        </w:trPr>
        <w:tc>
          <w:tcPr>
            <w:tcW w:w="437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4.</w:t>
            </w:r>
          </w:p>
        </w:tc>
        <w:tc>
          <w:tcPr>
            <w:tcW w:w="8078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УСЛОВИЯ РЕАЛИЗАЦИИ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:rsidTr="00525E91">
        <w:trPr>
          <w:trHeight w:val="768"/>
        </w:trPr>
        <w:tc>
          <w:tcPr>
            <w:tcW w:w="437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5.</w:t>
            </w:r>
          </w:p>
        </w:tc>
        <w:tc>
          <w:tcPr>
            <w:tcW w:w="8078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КОНТРОЛЬ И ОЦЕНКА РЕЗУЛЬТАТОВ ОСВОЕНИЯ ПРОИЗВОДСТВЕННОЙ ПРАКТИКИ</w:t>
            </w: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CF1276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:rsidR="00CF1276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:rsidR="007B7C94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  <w:r w:rsidRPr="003D7B79">
        <w:rPr>
          <w:sz w:val="24"/>
          <w:szCs w:val="24"/>
        </w:rPr>
        <w:t xml:space="preserve">1.ПАСПОРТ РАБОЧЕЙ ПРОГРАММЫ </w:t>
      </w:r>
    </w:p>
    <w:p w:rsidR="00CF1276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ПРОИЗВОДСТВЕННОЙ ПРАКТИКИ</w:t>
      </w:r>
    </w:p>
    <w:p w:rsidR="009F30AC" w:rsidRPr="003D7B79" w:rsidRDefault="009F30AC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</w:p>
    <w:p w:rsidR="00CF1276" w:rsidRPr="003D7B79" w:rsidRDefault="00CF1276" w:rsidP="00CF1276">
      <w:pPr>
        <w:pStyle w:val="20"/>
        <w:numPr>
          <w:ilvl w:val="1"/>
          <w:numId w:val="1"/>
        </w:numPr>
        <w:shd w:val="clear" w:color="auto" w:fill="auto"/>
        <w:tabs>
          <w:tab w:val="left" w:pos="525"/>
        </w:tabs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Область применения программы</w:t>
      </w:r>
    </w:p>
    <w:p w:rsidR="007B7C94" w:rsidRPr="003D7B79" w:rsidRDefault="00CF1276" w:rsidP="003D7B79">
      <w:pPr>
        <w:pStyle w:val="6"/>
        <w:shd w:val="clear" w:color="auto" w:fill="auto"/>
        <w:spacing w:line="322" w:lineRule="exact"/>
        <w:ind w:firstLine="708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Рабочая программа производственной практики по профессии, 35.01.</w:t>
      </w:r>
      <w:r w:rsidR="009F30AC" w:rsidRPr="003D7B79">
        <w:rPr>
          <w:sz w:val="24"/>
          <w:szCs w:val="24"/>
        </w:rPr>
        <w:t>27</w:t>
      </w:r>
      <w:r w:rsidRPr="003D7B79">
        <w:rPr>
          <w:sz w:val="24"/>
          <w:szCs w:val="24"/>
        </w:rPr>
        <w:t xml:space="preserve"> «</w:t>
      </w:r>
      <w:r w:rsidR="009F30AC" w:rsidRPr="003D7B79">
        <w:rPr>
          <w:sz w:val="24"/>
          <w:szCs w:val="24"/>
        </w:rPr>
        <w:t>Мастер</w:t>
      </w:r>
      <w:r w:rsidRPr="003D7B79">
        <w:rPr>
          <w:sz w:val="24"/>
          <w:szCs w:val="24"/>
        </w:rPr>
        <w:t xml:space="preserve"> сельскохозяйственного производства» разработана в соответствии с Федеральным государственным образовательным стандартом (ФГОС) по профессии среднего профессионального образования (СПО) 35.01.</w:t>
      </w:r>
      <w:r w:rsidR="009F30AC" w:rsidRPr="003D7B79">
        <w:rPr>
          <w:sz w:val="24"/>
          <w:szCs w:val="24"/>
        </w:rPr>
        <w:t>27</w:t>
      </w:r>
      <w:r w:rsidRPr="003D7B79">
        <w:rPr>
          <w:sz w:val="24"/>
          <w:szCs w:val="24"/>
        </w:rPr>
        <w:t xml:space="preserve"> «</w:t>
      </w:r>
      <w:r w:rsidR="009F30AC" w:rsidRPr="003D7B79">
        <w:rPr>
          <w:sz w:val="24"/>
          <w:szCs w:val="24"/>
        </w:rPr>
        <w:t>Мастер</w:t>
      </w:r>
      <w:r w:rsidRPr="003D7B79">
        <w:rPr>
          <w:sz w:val="24"/>
          <w:szCs w:val="24"/>
        </w:rPr>
        <w:t xml:space="preserve"> сельскохозяйственного производства</w:t>
      </w:r>
      <w:r w:rsidR="00634B2E" w:rsidRPr="003D7B79">
        <w:rPr>
          <w:sz w:val="24"/>
          <w:szCs w:val="24"/>
        </w:rPr>
        <w:t>».</w:t>
      </w:r>
      <w:r w:rsidR="007B7C94" w:rsidRPr="003D7B79">
        <w:rPr>
          <w:sz w:val="24"/>
          <w:szCs w:val="24"/>
        </w:rPr>
        <w:t xml:space="preserve"> </w:t>
      </w:r>
    </w:p>
    <w:p w:rsidR="00CF1276" w:rsidRPr="003D7B79" w:rsidRDefault="00D81B34" w:rsidP="003D7B79">
      <w:pPr>
        <w:pStyle w:val="6"/>
        <w:shd w:val="clear" w:color="auto" w:fill="auto"/>
        <w:spacing w:line="322" w:lineRule="exact"/>
        <w:ind w:firstLine="708"/>
        <w:jc w:val="both"/>
        <w:rPr>
          <w:b/>
          <w:sz w:val="24"/>
          <w:szCs w:val="24"/>
        </w:rPr>
      </w:pPr>
      <w:r w:rsidRPr="003D7B79">
        <w:rPr>
          <w:b/>
          <w:sz w:val="24"/>
          <w:szCs w:val="24"/>
        </w:rPr>
        <w:t xml:space="preserve">ВПД  </w:t>
      </w:r>
      <w:r w:rsidRPr="003D7B79">
        <w:rPr>
          <w:b/>
          <w:color w:val="000000"/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:rsidR="00CF1276" w:rsidRPr="003D7B79" w:rsidRDefault="00CF1276" w:rsidP="003D7B79">
      <w:pPr>
        <w:pStyle w:val="6"/>
        <w:shd w:val="clear" w:color="auto" w:fill="auto"/>
        <w:spacing w:line="322" w:lineRule="exact"/>
        <w:ind w:firstLine="708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При освоении соответствующих профессиональных компетенций (ПК) обучающиеся должны готовит</w:t>
      </w:r>
      <w:r w:rsidR="00D81B34" w:rsidRPr="003D7B79">
        <w:rPr>
          <w:sz w:val="24"/>
          <w:szCs w:val="24"/>
        </w:rPr>
        <w:t>ь</w:t>
      </w:r>
      <w:r w:rsidRPr="003D7B79">
        <w:rPr>
          <w:sz w:val="24"/>
          <w:szCs w:val="24"/>
        </w:rPr>
        <w:t>ся к следующим видам деятельности:</w:t>
      </w:r>
    </w:p>
    <w:p w:rsidR="00CF1276" w:rsidRPr="003D7B79" w:rsidRDefault="00D81B34" w:rsidP="003D7B79">
      <w:pPr>
        <w:pStyle w:val="6"/>
        <w:shd w:val="clear" w:color="auto" w:fill="auto"/>
        <w:spacing w:line="322" w:lineRule="exact"/>
        <w:ind w:firstLine="0"/>
        <w:jc w:val="both"/>
        <w:rPr>
          <w:sz w:val="24"/>
          <w:szCs w:val="24"/>
        </w:rPr>
      </w:pPr>
      <w:r w:rsidRPr="003D7B79">
        <w:rPr>
          <w:color w:val="000000"/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</w:t>
      </w:r>
      <w:r w:rsidR="00CF1276" w:rsidRPr="003D7B79">
        <w:rPr>
          <w:sz w:val="24"/>
          <w:szCs w:val="24"/>
        </w:rPr>
        <w:t>.</w:t>
      </w:r>
    </w:p>
    <w:p w:rsidR="00CF1276" w:rsidRPr="003D7B79" w:rsidRDefault="00CF1276" w:rsidP="00CF1276">
      <w:pPr>
        <w:pStyle w:val="40"/>
        <w:shd w:val="clear" w:color="auto" w:fill="auto"/>
        <w:spacing w:line="210" w:lineRule="exact"/>
        <w:rPr>
          <w:sz w:val="20"/>
          <w:szCs w:val="20"/>
        </w:rPr>
      </w:pPr>
      <w:r w:rsidRPr="003D7B79">
        <w:rPr>
          <w:sz w:val="20"/>
          <w:szCs w:val="20"/>
        </w:rPr>
        <w:t xml:space="preserve">&lt;*&gt; требования ПС и </w:t>
      </w:r>
      <w:r w:rsidRPr="003D7B79">
        <w:rPr>
          <w:sz w:val="20"/>
          <w:szCs w:val="20"/>
          <w:lang w:val="en-US"/>
        </w:rPr>
        <w:t>WSR</w:t>
      </w:r>
    </w:p>
    <w:p w:rsidR="000D09D1" w:rsidRPr="003D7B79" w:rsidRDefault="000D09D1" w:rsidP="00CF1276">
      <w:pPr>
        <w:pStyle w:val="40"/>
        <w:shd w:val="clear" w:color="auto" w:fill="auto"/>
        <w:spacing w:line="210" w:lineRule="exact"/>
        <w:rPr>
          <w:sz w:val="24"/>
          <w:szCs w:val="24"/>
        </w:rPr>
      </w:pPr>
    </w:p>
    <w:p w:rsidR="00CF1276" w:rsidRPr="003D7B79" w:rsidRDefault="00CF1276" w:rsidP="00CF1276">
      <w:pPr>
        <w:pStyle w:val="20"/>
        <w:numPr>
          <w:ilvl w:val="1"/>
          <w:numId w:val="1"/>
        </w:numPr>
        <w:shd w:val="clear" w:color="auto" w:fill="auto"/>
        <w:tabs>
          <w:tab w:val="left" w:pos="525"/>
        </w:tabs>
        <w:spacing w:line="280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Цели и задачи производственной практики:</w:t>
      </w:r>
    </w:p>
    <w:p w:rsidR="003D7B79" w:rsidRDefault="003D7B79" w:rsidP="00CF1276">
      <w:pPr>
        <w:pStyle w:val="20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CF1276" w:rsidRPr="003D7B79" w:rsidRDefault="00CF1276" w:rsidP="003D7B79">
      <w:pPr>
        <w:pStyle w:val="20"/>
        <w:shd w:val="clear" w:color="auto" w:fill="auto"/>
        <w:spacing w:line="280" w:lineRule="exact"/>
        <w:ind w:firstLine="708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Цель освоения программы:</w:t>
      </w:r>
    </w:p>
    <w:p w:rsidR="00CF1276" w:rsidRPr="003D7B79" w:rsidRDefault="003D7B79" w:rsidP="003D7B79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1276" w:rsidRPr="003D7B79">
        <w:rPr>
          <w:sz w:val="24"/>
          <w:szCs w:val="24"/>
        </w:rPr>
        <w:t>закрепление теоретических знаний, полученных при изучении базовых дисциплин;</w:t>
      </w:r>
    </w:p>
    <w:p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 xml:space="preserve">приобретение </w:t>
      </w:r>
      <w:proofErr w:type="gramStart"/>
      <w:r w:rsidRPr="003D7B79">
        <w:rPr>
          <w:sz w:val="24"/>
          <w:szCs w:val="24"/>
        </w:rPr>
        <w:t>обучающимися</w:t>
      </w:r>
      <w:proofErr w:type="gramEnd"/>
      <w:r w:rsidRPr="003D7B79">
        <w:rPr>
          <w:sz w:val="24"/>
          <w:szCs w:val="24"/>
        </w:rPr>
        <w:t xml:space="preserve"> практических навыков и компетенций в сфере профессиональной деятельности;</w:t>
      </w:r>
    </w:p>
    <w:p w:rsidR="00CF1276" w:rsidRPr="003D7B79" w:rsidRDefault="003D7B79" w:rsidP="003D7B79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1276" w:rsidRPr="003D7B79">
        <w:rPr>
          <w:sz w:val="24"/>
          <w:szCs w:val="24"/>
        </w:rPr>
        <w:t>ознакомление с содержанием основных работ, выполняемых на предприятии или в организации по месту прохождения практики;</w:t>
      </w:r>
    </w:p>
    <w:p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приобретение практических навыков в будущей профессиональной деятельности.</w:t>
      </w:r>
    </w:p>
    <w:p w:rsidR="003D7B79" w:rsidRDefault="003D7B79" w:rsidP="00CF1276">
      <w:pPr>
        <w:rPr>
          <w:rStyle w:val="5"/>
          <w:rFonts w:eastAsiaTheme="minorEastAsia"/>
          <w:sz w:val="24"/>
          <w:szCs w:val="24"/>
        </w:rPr>
      </w:pPr>
    </w:p>
    <w:p w:rsidR="00CF1276" w:rsidRPr="003D7B79" w:rsidRDefault="00CF1276" w:rsidP="00CF1276">
      <w:pPr>
        <w:rPr>
          <w:rFonts w:ascii="Times New Roman" w:hAnsi="Times New Roman" w:cs="Times New Roman"/>
          <w:b/>
          <w:sz w:val="24"/>
          <w:szCs w:val="24"/>
        </w:rPr>
      </w:pPr>
      <w:r w:rsidRPr="003D7B79">
        <w:rPr>
          <w:rStyle w:val="5"/>
          <w:rFonts w:eastAsiaTheme="minorEastAsia"/>
          <w:sz w:val="24"/>
          <w:szCs w:val="24"/>
        </w:rPr>
        <w:t>Задачи:</w:t>
      </w:r>
    </w:p>
    <w:p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формирование умений эксплуатации и техническому обслуживанию сельскохозяйственных машин и оборудования;</w:t>
      </w:r>
    </w:p>
    <w:p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воспитание высокой культуры, трудолюбия, аккуратности при выполнении операций технологического процесса по эксплуатации и техническому обслуживанию сельскохозяйственных машин и оборудования;</w:t>
      </w:r>
    </w:p>
    <w:p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развитие интереса в области сельскохозяйственной промышленности; способностей анализировать и сравнивать производственные ситуации; быстроты мышления и принятия решений.</w:t>
      </w:r>
    </w:p>
    <w:p w:rsidR="003D7B79" w:rsidRDefault="003D7B79" w:rsidP="00CF1276">
      <w:pPr>
        <w:pStyle w:val="6"/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</w:p>
    <w:p w:rsidR="003D7B79" w:rsidRDefault="00CF1276" w:rsidP="003D7B79">
      <w:pPr>
        <w:pStyle w:val="6"/>
        <w:numPr>
          <w:ilvl w:val="1"/>
          <w:numId w:val="1"/>
        </w:numPr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  <w:r w:rsidRPr="003D7B79">
        <w:rPr>
          <w:rStyle w:val="a4"/>
          <w:sz w:val="24"/>
          <w:szCs w:val="24"/>
        </w:rPr>
        <w:t xml:space="preserve">Место и время проведения производственной практики: </w:t>
      </w:r>
      <w:r w:rsidRPr="003D7B79">
        <w:rPr>
          <w:rStyle w:val="a4"/>
          <w:sz w:val="24"/>
          <w:szCs w:val="24"/>
        </w:rPr>
        <w:tab/>
      </w:r>
    </w:p>
    <w:p w:rsidR="00CF1276" w:rsidRPr="003D7B79" w:rsidRDefault="00CF1276" w:rsidP="003D7B79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по ПМ 0</w:t>
      </w:r>
      <w:r w:rsidR="000D09D1" w:rsidRPr="003D7B79">
        <w:rPr>
          <w:sz w:val="24"/>
          <w:szCs w:val="24"/>
        </w:rPr>
        <w:t>2</w:t>
      </w:r>
      <w:r w:rsidRPr="003D7B79">
        <w:rPr>
          <w:sz w:val="24"/>
          <w:szCs w:val="24"/>
        </w:rPr>
        <w:t>«</w:t>
      </w:r>
      <w:r w:rsidR="000D09D1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</w:t>
      </w:r>
      <w:r w:rsidRPr="003D7B79">
        <w:rPr>
          <w:sz w:val="24"/>
          <w:szCs w:val="24"/>
        </w:rPr>
        <w:t xml:space="preserve">»  проводится во втором полугодии </w:t>
      </w:r>
      <w:r w:rsidR="000D09D1" w:rsidRPr="003D7B79">
        <w:rPr>
          <w:sz w:val="24"/>
          <w:szCs w:val="24"/>
        </w:rPr>
        <w:t>1</w:t>
      </w:r>
      <w:r w:rsidRPr="003D7B79">
        <w:rPr>
          <w:sz w:val="24"/>
          <w:szCs w:val="24"/>
        </w:rPr>
        <w:t xml:space="preserve"> курса и в первом и втором полугодии </w:t>
      </w:r>
      <w:r w:rsidR="000D09D1" w:rsidRPr="003D7B79">
        <w:rPr>
          <w:sz w:val="24"/>
          <w:szCs w:val="24"/>
        </w:rPr>
        <w:t>2</w:t>
      </w:r>
      <w:r w:rsidRPr="003D7B79">
        <w:rPr>
          <w:sz w:val="24"/>
          <w:szCs w:val="24"/>
        </w:rPr>
        <w:t xml:space="preserve"> курса на предприятиях, </w:t>
      </w:r>
      <w:r w:rsidR="00367F86" w:rsidRPr="003D7B79">
        <w:rPr>
          <w:sz w:val="24"/>
          <w:szCs w:val="24"/>
        </w:rPr>
        <w:t xml:space="preserve"> </w:t>
      </w:r>
      <w:proofErr w:type="gramStart"/>
      <w:r w:rsidRPr="003D7B79">
        <w:rPr>
          <w:sz w:val="24"/>
          <w:szCs w:val="24"/>
        </w:rPr>
        <w:t>согласно</w:t>
      </w:r>
      <w:proofErr w:type="gramEnd"/>
      <w:r w:rsidRPr="003D7B79">
        <w:rPr>
          <w:sz w:val="24"/>
          <w:szCs w:val="24"/>
        </w:rPr>
        <w:t xml:space="preserve"> утверждённого графика.</w:t>
      </w:r>
    </w:p>
    <w:p w:rsidR="00CF1276" w:rsidRPr="003D7B79" w:rsidRDefault="00CF1276" w:rsidP="00CF1276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ab/>
        <w:t xml:space="preserve">Производственная практика обучающихся проводится в организациях на основе прямых договоров между учебным заведением и </w:t>
      </w:r>
      <w:proofErr w:type="gramStart"/>
      <w:r w:rsidRPr="003D7B79">
        <w:rPr>
          <w:sz w:val="24"/>
          <w:szCs w:val="24"/>
        </w:rPr>
        <w:t>предприятием</w:t>
      </w:r>
      <w:proofErr w:type="gramEnd"/>
      <w:r w:rsidRPr="003D7B79">
        <w:rPr>
          <w:sz w:val="24"/>
          <w:szCs w:val="24"/>
        </w:rPr>
        <w:t xml:space="preserve"> куда направляется </w:t>
      </w:r>
      <w:r w:rsidRPr="003D7B79">
        <w:rPr>
          <w:sz w:val="24"/>
          <w:szCs w:val="24"/>
        </w:rPr>
        <w:lastRenderedPageBreak/>
        <w:t xml:space="preserve">обучающийся. </w:t>
      </w:r>
    </w:p>
    <w:p w:rsidR="00CF1276" w:rsidRPr="003D7B79" w:rsidRDefault="00CF1276" w:rsidP="00CF127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D7B79">
        <w:rPr>
          <w:rFonts w:ascii="Times New Roman" w:hAnsi="Times New Roman" w:cs="Times New Roman"/>
          <w:b/>
          <w:sz w:val="24"/>
          <w:szCs w:val="24"/>
        </w:rPr>
        <w:t>1.</w:t>
      </w:r>
      <w:r w:rsidR="003D7B79">
        <w:rPr>
          <w:rFonts w:ascii="Times New Roman" w:hAnsi="Times New Roman" w:cs="Times New Roman"/>
          <w:b/>
          <w:sz w:val="24"/>
          <w:szCs w:val="24"/>
        </w:rPr>
        <w:t>4</w:t>
      </w:r>
      <w:r w:rsidRPr="003D7B79">
        <w:rPr>
          <w:rFonts w:ascii="Times New Roman" w:hAnsi="Times New Roman" w:cs="Times New Roman"/>
          <w:b/>
          <w:sz w:val="24"/>
          <w:szCs w:val="24"/>
        </w:rPr>
        <w:t>. Описание профессиональных модулей, включающих производственную практику (ПП):</w:t>
      </w:r>
    </w:p>
    <w:p w:rsidR="00CF1276" w:rsidRPr="003D7B79" w:rsidRDefault="00CF1276" w:rsidP="00CF1276">
      <w:pPr>
        <w:pStyle w:val="a6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Рабочая программа производственной практики охватывает все профессиональные модули.</w:t>
      </w:r>
    </w:p>
    <w:p w:rsidR="00CF1276" w:rsidRPr="003D7B79" w:rsidRDefault="003D7B79" w:rsidP="003D7B79">
      <w:pPr>
        <w:pStyle w:val="20"/>
        <w:shd w:val="clear" w:color="auto" w:fill="auto"/>
        <w:tabs>
          <w:tab w:val="left" w:pos="505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CF1276" w:rsidRPr="003D7B79">
        <w:rPr>
          <w:sz w:val="24"/>
          <w:szCs w:val="24"/>
        </w:rPr>
        <w:t>Количество часов на освоение программы производственной практик</w:t>
      </w:r>
      <w:r w:rsidR="00367F86" w:rsidRPr="003D7B79">
        <w:rPr>
          <w:sz w:val="24"/>
          <w:szCs w:val="24"/>
        </w:rPr>
        <w:t>и</w:t>
      </w:r>
      <w:r w:rsidR="00CF1276" w:rsidRPr="003D7B79">
        <w:rPr>
          <w:sz w:val="24"/>
          <w:szCs w:val="24"/>
        </w:rPr>
        <w:t>.</w:t>
      </w:r>
    </w:p>
    <w:p w:rsidR="00CF1276" w:rsidRPr="003D7B79" w:rsidRDefault="00CF1276" w:rsidP="00CF1276">
      <w:pPr>
        <w:pStyle w:val="20"/>
        <w:shd w:val="clear" w:color="auto" w:fill="auto"/>
        <w:spacing w:line="336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ПМ.0</w:t>
      </w:r>
      <w:r w:rsidR="00367F86" w:rsidRPr="003D7B79">
        <w:rPr>
          <w:sz w:val="24"/>
          <w:szCs w:val="24"/>
        </w:rPr>
        <w:t>2</w:t>
      </w:r>
      <w:r w:rsidRPr="003D7B79">
        <w:rPr>
          <w:sz w:val="24"/>
          <w:szCs w:val="24"/>
        </w:rPr>
        <w:t xml:space="preserve"> </w:t>
      </w:r>
      <w:r w:rsidR="00367F86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:rsidR="00CF1276" w:rsidRPr="003D7B79" w:rsidRDefault="00CF1276" w:rsidP="00CF1276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 xml:space="preserve">производственная практика </w:t>
      </w:r>
      <w:r w:rsidR="00367F86" w:rsidRPr="003D7B79">
        <w:rPr>
          <w:rStyle w:val="3"/>
          <w:b/>
          <w:sz w:val="24"/>
          <w:szCs w:val="24"/>
        </w:rPr>
        <w:t>360</w:t>
      </w:r>
      <w:r w:rsidRPr="003D7B79">
        <w:rPr>
          <w:rStyle w:val="3"/>
          <w:sz w:val="24"/>
          <w:szCs w:val="24"/>
        </w:rPr>
        <w:t xml:space="preserve"> ч</w:t>
      </w:r>
      <w:r w:rsidRPr="003D7B79">
        <w:rPr>
          <w:sz w:val="24"/>
          <w:szCs w:val="24"/>
        </w:rPr>
        <w:t>ас</w:t>
      </w:r>
      <w:r w:rsidR="00367F86" w:rsidRPr="003D7B79">
        <w:rPr>
          <w:sz w:val="24"/>
          <w:szCs w:val="24"/>
        </w:rPr>
        <w:t>ов</w:t>
      </w:r>
      <w:r w:rsidRPr="003D7B79">
        <w:rPr>
          <w:sz w:val="24"/>
          <w:szCs w:val="24"/>
        </w:rPr>
        <w:t>.</w:t>
      </w:r>
    </w:p>
    <w:p w:rsidR="00CF1276" w:rsidRPr="003D7B79" w:rsidRDefault="00CF1276" w:rsidP="00CF1276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</w:p>
    <w:p w:rsidR="00CF1276" w:rsidRPr="003D7B79" w:rsidRDefault="003D7B79" w:rsidP="003D7B79">
      <w:pPr>
        <w:pStyle w:val="22"/>
        <w:keepNext/>
        <w:keepLines/>
        <w:shd w:val="clear" w:color="auto" w:fill="auto"/>
        <w:tabs>
          <w:tab w:val="left" w:pos="534"/>
        </w:tabs>
        <w:spacing w:line="317" w:lineRule="exact"/>
        <w:jc w:val="left"/>
        <w:rPr>
          <w:sz w:val="24"/>
          <w:szCs w:val="24"/>
        </w:rPr>
      </w:pPr>
      <w:bookmarkStart w:id="2" w:name="bookmark2"/>
      <w:r>
        <w:rPr>
          <w:sz w:val="24"/>
          <w:szCs w:val="24"/>
        </w:rPr>
        <w:t>1.6.</w:t>
      </w:r>
      <w:r w:rsidR="00CF1276" w:rsidRPr="003D7B79">
        <w:rPr>
          <w:sz w:val="24"/>
          <w:szCs w:val="24"/>
        </w:rPr>
        <w:t>Характеристика видов профессиональной деятельности профессии</w:t>
      </w:r>
      <w:bookmarkEnd w:id="2"/>
    </w:p>
    <w:p w:rsidR="00CF1276" w:rsidRPr="003D7B79" w:rsidRDefault="00367F86" w:rsidP="00367F86">
      <w:pPr>
        <w:pStyle w:val="22"/>
        <w:keepNext/>
        <w:keepLines/>
        <w:numPr>
          <w:ilvl w:val="2"/>
          <w:numId w:val="8"/>
        </w:numPr>
        <w:shd w:val="clear" w:color="auto" w:fill="auto"/>
        <w:tabs>
          <w:tab w:val="left" w:pos="534"/>
          <w:tab w:val="left" w:pos="1096"/>
        </w:tabs>
        <w:spacing w:line="317" w:lineRule="exact"/>
        <w:jc w:val="left"/>
        <w:rPr>
          <w:sz w:val="24"/>
          <w:szCs w:val="24"/>
        </w:rPr>
      </w:pPr>
      <w:bookmarkStart w:id="3" w:name="bookmark3"/>
      <w:r w:rsidRPr="003D7B79">
        <w:rPr>
          <w:sz w:val="24"/>
          <w:szCs w:val="24"/>
        </w:rPr>
        <w:t xml:space="preserve"> Мастер</w:t>
      </w:r>
      <w:r w:rsidR="00CF1276" w:rsidRPr="003D7B79">
        <w:rPr>
          <w:sz w:val="24"/>
          <w:szCs w:val="24"/>
        </w:rPr>
        <w:t xml:space="preserve"> сельскохозяйственного производства</w:t>
      </w:r>
      <w:bookmarkEnd w:id="3"/>
    </w:p>
    <w:p w:rsidR="00CF1276" w:rsidRPr="003D7B79" w:rsidRDefault="00CF1276" w:rsidP="00CF1276">
      <w:pPr>
        <w:pStyle w:val="a6"/>
        <w:rPr>
          <w:rFonts w:ascii="Times New Roman" w:hAnsi="Times New Roman" w:cs="Times New Roman"/>
          <w:sz w:val="24"/>
          <w:szCs w:val="24"/>
        </w:rPr>
      </w:pPr>
      <w:r w:rsidRPr="003D7B79">
        <w:rPr>
          <w:rStyle w:val="5"/>
          <w:rFonts w:eastAsiaTheme="minorEastAsia"/>
          <w:sz w:val="24"/>
          <w:szCs w:val="24"/>
        </w:rPr>
        <w:t>Область профессиональной деятельности выпускников:</w:t>
      </w:r>
    </w:p>
    <w:p w:rsidR="00CF1276" w:rsidRPr="003D7B79" w:rsidRDefault="007E66F4" w:rsidP="007E66F4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Выполнение механизированных работ в сельскохозяйственном производстве с поддержанием технического состояния средств </w:t>
      </w:r>
      <w:r w:rsidRPr="006511D7">
        <w:rPr>
          <w:rFonts w:ascii="Times New Roman" w:eastAsia="Times New Roman" w:hAnsi="Times New Roman" w:cs="Times New Roman"/>
          <w:color w:val="000000"/>
          <w:sz w:val="24"/>
          <w:szCs w:val="24"/>
        </w:rPr>
        <w:t>механизации</w:t>
      </w:r>
      <w:r w:rsidRPr="006511D7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r w:rsidR="00CF1276" w:rsidRPr="006511D7">
        <w:rPr>
          <w:rStyle w:val="a5"/>
          <w:rFonts w:eastAsiaTheme="minorEastAsia"/>
          <w:sz w:val="24"/>
          <w:szCs w:val="24"/>
        </w:rPr>
        <w:t>Объектами</w:t>
      </w:r>
      <w:r w:rsidR="00CF1276" w:rsidRPr="003D7B79">
        <w:rPr>
          <w:rStyle w:val="a5"/>
          <w:rFonts w:eastAsiaTheme="minorEastAsia"/>
          <w:sz w:val="24"/>
          <w:szCs w:val="24"/>
        </w:rPr>
        <w:t xml:space="preserve"> профессиональной деятельности выпускников являются:</w:t>
      </w:r>
    </w:p>
    <w:p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тракторы, самоходные сельскохозяйственные машины;</w:t>
      </w:r>
    </w:p>
    <w:p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прицепные и навесные устройства;</w:t>
      </w:r>
    </w:p>
    <w:p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оборудование животноводческих ферм и комплексов;</w:t>
      </w:r>
    </w:p>
    <w:p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механизмы, установки, приспособления и другое инженерно-техническое оборудование сельскохозяйственного назначения;</w:t>
      </w:r>
    </w:p>
    <w:p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</w:r>
    </w:p>
    <w:p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технологические процессы монтажа, ремонта и технического обслуживания сельскохозяйственных машин и оборудования;</w:t>
      </w:r>
    </w:p>
    <w:p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сырьё и сельскохозяйственная продукция;</w:t>
      </w:r>
    </w:p>
    <w:p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технологические операции в сельском хозяйстве.</w:t>
      </w:r>
    </w:p>
    <w:p w:rsidR="00CF1276" w:rsidRPr="003D7B79" w:rsidRDefault="00CF1276" w:rsidP="00CF1276">
      <w:pPr>
        <w:pStyle w:val="22"/>
        <w:keepNext/>
        <w:keepLines/>
        <w:numPr>
          <w:ilvl w:val="1"/>
          <w:numId w:val="3"/>
        </w:numPr>
        <w:shd w:val="clear" w:color="auto" w:fill="auto"/>
        <w:tabs>
          <w:tab w:val="left" w:pos="520"/>
        </w:tabs>
        <w:spacing w:line="317" w:lineRule="exact"/>
        <w:jc w:val="left"/>
        <w:rPr>
          <w:sz w:val="24"/>
          <w:szCs w:val="24"/>
        </w:rPr>
      </w:pPr>
      <w:bookmarkStart w:id="4" w:name="bookmark4"/>
      <w:r w:rsidRPr="003D7B79">
        <w:rPr>
          <w:sz w:val="24"/>
          <w:szCs w:val="24"/>
        </w:rPr>
        <w:t>Формы контроля:</w:t>
      </w:r>
      <w:bookmarkEnd w:id="4"/>
    </w:p>
    <w:p w:rsidR="00CF1276" w:rsidRPr="003D7B79" w:rsidRDefault="00CF1276" w:rsidP="00CF1276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- зачет.</w:t>
      </w:r>
    </w:p>
    <w:p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bookmarkStart w:id="5" w:name="bookmark5"/>
    </w:p>
    <w:p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3D7B79">
        <w:rPr>
          <w:sz w:val="24"/>
          <w:szCs w:val="24"/>
        </w:rPr>
        <w:t xml:space="preserve">2.РЕЗУЛЬТАТЫ ОСВОЕНИЯ ПРОГРАММЫ </w:t>
      </w:r>
    </w:p>
    <w:p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ПРОИЗВОДСТВЕННОЙ ПРАКТИКИ</w:t>
      </w:r>
      <w:bookmarkEnd w:id="5"/>
    </w:p>
    <w:p w:rsidR="00CF1276" w:rsidRPr="003D7B79" w:rsidRDefault="00CF1276" w:rsidP="003D7B79">
      <w:pPr>
        <w:pStyle w:val="6"/>
        <w:shd w:val="clear" w:color="auto" w:fill="auto"/>
        <w:spacing w:line="317" w:lineRule="exact"/>
        <w:ind w:firstLine="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ab/>
        <w:t xml:space="preserve">Результатом освоения программы производственной практики является освоение </w:t>
      </w:r>
      <w:r w:rsidR="00BF3077">
        <w:rPr>
          <w:sz w:val="24"/>
          <w:szCs w:val="24"/>
        </w:rPr>
        <w:t>обучающимися профессиональных (ПК) и общих компетенций (О</w:t>
      </w:r>
      <w:r w:rsidRPr="003D7B79">
        <w:rPr>
          <w:sz w:val="24"/>
          <w:szCs w:val="24"/>
        </w:rPr>
        <w:t>К) в рамках модулей ОПОП СПО по основным видам профессиональной деятельности (ВПД):</w:t>
      </w:r>
      <w:r w:rsidR="00367F86" w:rsidRPr="003D7B79">
        <w:rPr>
          <w:sz w:val="24"/>
          <w:szCs w:val="24"/>
        </w:rPr>
        <w:t xml:space="preserve"> </w:t>
      </w:r>
      <w:r w:rsidRPr="003D7B79">
        <w:rPr>
          <w:sz w:val="24"/>
          <w:szCs w:val="24"/>
        </w:rPr>
        <w:t>ПМ. 0</w:t>
      </w:r>
      <w:r w:rsidR="00367F86" w:rsidRPr="003D7B79">
        <w:rPr>
          <w:sz w:val="24"/>
          <w:szCs w:val="24"/>
        </w:rPr>
        <w:t xml:space="preserve">2 </w:t>
      </w:r>
      <w:r w:rsidRPr="003D7B79">
        <w:rPr>
          <w:sz w:val="24"/>
          <w:szCs w:val="24"/>
        </w:rPr>
        <w:t xml:space="preserve"> </w:t>
      </w:r>
      <w:r w:rsidR="00367F86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:rsidR="00CF1276" w:rsidRPr="003D7B79" w:rsidRDefault="00CF1276" w:rsidP="00CF1276">
      <w:pPr>
        <w:pStyle w:val="80"/>
        <w:shd w:val="clear" w:color="auto" w:fill="auto"/>
        <w:spacing w:line="280" w:lineRule="exact"/>
        <w:rPr>
          <w:sz w:val="24"/>
          <w:szCs w:val="24"/>
        </w:rPr>
      </w:pPr>
      <w:bookmarkStart w:id="6" w:name="bookmark6"/>
      <w:r w:rsidRPr="003D7B79">
        <w:rPr>
          <w:sz w:val="24"/>
          <w:szCs w:val="24"/>
        </w:rPr>
        <w:t>Профессиональные компетенции</w:t>
      </w:r>
      <w:bookmarkEnd w:id="6"/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66"/>
        <w:gridCol w:w="7983"/>
      </w:tblGrid>
      <w:tr w:rsidR="00CF1276" w:rsidRPr="003D7B79" w:rsidTr="00525E91">
        <w:trPr>
          <w:trHeight w:val="71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Код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Наименование результата обучения</w:t>
            </w:r>
          </w:p>
        </w:tc>
      </w:tr>
      <w:tr w:rsidR="00CF1276" w:rsidRPr="003D7B79" w:rsidTr="00525E91">
        <w:trPr>
          <w:trHeight w:val="70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ПК 2.1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основную обработку и предпосевную подготовку почвы с заданными агротехническими требованиями.</w:t>
            </w:r>
          </w:p>
        </w:tc>
      </w:tr>
      <w:tr w:rsidR="00CF1276" w:rsidRPr="003D7B79" w:rsidTr="00525E91">
        <w:trPr>
          <w:trHeight w:val="62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ПК 2.2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Вносить удобрения с заданными агротехническими требованиями.</w:t>
            </w:r>
          </w:p>
        </w:tc>
      </w:tr>
      <w:tr w:rsidR="00CF1276" w:rsidRPr="003D7B79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lastRenderedPageBreak/>
              <w:t>ПК 2.3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Выполнять механизированные работы по посеву, посадке и уходу за сельскохозяйственными культурами.</w:t>
            </w:r>
          </w:p>
        </w:tc>
      </w:tr>
      <w:tr w:rsidR="00CF1276" w:rsidRPr="003D7B79" w:rsidTr="00525E91">
        <w:trPr>
          <w:trHeight w:val="708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уборочные работы с заданными агротехническими требованиями.</w:t>
            </w:r>
          </w:p>
        </w:tc>
      </w:tr>
      <w:tr w:rsidR="00CF1276" w:rsidRPr="003D7B79" w:rsidTr="00525E91">
        <w:trPr>
          <w:trHeight w:val="60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</w:t>
            </w: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огрузочно-разгрузочные, транспортные и стационарные работы на тракторах.</w:t>
            </w:r>
          </w:p>
        </w:tc>
      </w:tr>
      <w:tr w:rsidR="00CF1276" w:rsidRPr="003D7B79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  <w:highlight w:val="white"/>
              </w:rPr>
              <w:t>Выполнять мелиоративные работы.</w:t>
            </w:r>
          </w:p>
        </w:tc>
      </w:tr>
      <w:tr w:rsidR="00CF1276" w:rsidRPr="003D7B79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Выполнять механизированные работы по разгрузке и раздаче кормов животным, уборке навоза и отходов животноводства.</w:t>
            </w:r>
          </w:p>
        </w:tc>
      </w:tr>
      <w:tr w:rsidR="00CF1276" w:rsidRPr="003D7B79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Выполнять техническое обслуживание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</w:tr>
    </w:tbl>
    <w:p w:rsidR="00CF1276" w:rsidRPr="003D7B79" w:rsidRDefault="00CF1276" w:rsidP="00CF1276">
      <w:pPr>
        <w:spacing w:line="336" w:lineRule="exact"/>
        <w:rPr>
          <w:rFonts w:ascii="Times New Roman" w:hAnsi="Times New Roman" w:cs="Times New Roman"/>
          <w:i/>
          <w:sz w:val="24"/>
          <w:szCs w:val="24"/>
        </w:rPr>
      </w:pPr>
    </w:p>
    <w:p w:rsidR="00CF1276" w:rsidRPr="003D7B79" w:rsidRDefault="00CF1276" w:rsidP="00CF1276">
      <w:pPr>
        <w:pStyle w:val="a6"/>
        <w:rPr>
          <w:rStyle w:val="50"/>
          <w:rFonts w:eastAsiaTheme="minorEastAsia"/>
          <w:iCs w:val="0"/>
          <w:sz w:val="24"/>
          <w:szCs w:val="24"/>
        </w:rPr>
      </w:pPr>
      <w:r w:rsidRPr="003D7B79">
        <w:rPr>
          <w:rStyle w:val="50"/>
          <w:rFonts w:eastAsiaTheme="minorEastAsia"/>
          <w:sz w:val="24"/>
          <w:szCs w:val="24"/>
        </w:rPr>
        <w:t>Общие компетенции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66"/>
        <w:gridCol w:w="7983"/>
      </w:tblGrid>
      <w:tr w:rsidR="00CF1276" w:rsidRPr="003D7B79" w:rsidTr="00525E91">
        <w:trPr>
          <w:trHeight w:val="67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CF1276" w:rsidRPr="003D7B79" w:rsidTr="00525E91">
        <w:trPr>
          <w:trHeight w:val="653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CF1276" w:rsidRPr="003D7B79" w:rsidTr="00525E91">
        <w:trPr>
          <w:trHeight w:val="974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ОКЗ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CF1276" w:rsidRPr="003D7B79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CF1276" w:rsidRPr="003D7B79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CF1276" w:rsidRPr="003D7B79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</w:t>
            </w:r>
            <w:proofErr w:type="gramStart"/>
            <w:r w:rsidRPr="003D7B79">
              <w:rPr>
                <w:rStyle w:val="41"/>
                <w:sz w:val="24"/>
                <w:szCs w:val="24"/>
              </w:rPr>
              <w:t>6</w:t>
            </w:r>
            <w:proofErr w:type="gramEnd"/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CF1276" w:rsidRPr="003D7B79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CF1276" w:rsidRPr="003D7B79" w:rsidTr="00525E91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CF1276" w:rsidRPr="003D7B79" w:rsidTr="00525E91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lastRenderedPageBreak/>
              <w:t>ОК 9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CF1276" w:rsidRPr="003D7B79" w:rsidRDefault="00CF1276" w:rsidP="00CF1276">
      <w:pPr>
        <w:pStyle w:val="20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bookmarkStart w:id="7" w:name="bookmark7"/>
    </w:p>
    <w:p w:rsidR="00CF1276" w:rsidRPr="003D7B79" w:rsidRDefault="00CF1276" w:rsidP="00CF1276">
      <w:pPr>
        <w:pStyle w:val="20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r w:rsidRPr="003D7B79">
        <w:rPr>
          <w:sz w:val="24"/>
          <w:szCs w:val="24"/>
        </w:rPr>
        <w:t>3.СТРУКТУРА И СОДЕРЖАНИЕ ПРОГРАММЫ ПРАКТИКИ.</w:t>
      </w:r>
      <w:bookmarkEnd w:id="7"/>
    </w:p>
    <w:p w:rsidR="00CF1276" w:rsidRPr="003D7B79" w:rsidRDefault="00CF1276" w:rsidP="00BD2107">
      <w:pPr>
        <w:pStyle w:val="6"/>
        <w:numPr>
          <w:ilvl w:val="0"/>
          <w:numId w:val="5"/>
        </w:numPr>
        <w:shd w:val="clear" w:color="auto" w:fill="auto"/>
        <w:tabs>
          <w:tab w:val="left" w:pos="855"/>
        </w:tabs>
        <w:spacing w:line="317" w:lineRule="exact"/>
        <w:ind w:firstLine="36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Содержание производственной практики</w:t>
      </w:r>
      <w:r w:rsidR="00367F86" w:rsidRPr="003D7B79">
        <w:rPr>
          <w:sz w:val="24"/>
          <w:szCs w:val="24"/>
        </w:rPr>
        <w:t xml:space="preserve"> по профессиональному модулю ПМ.</w:t>
      </w:r>
      <w:r w:rsidRPr="003D7B79">
        <w:rPr>
          <w:sz w:val="24"/>
          <w:szCs w:val="24"/>
        </w:rPr>
        <w:t>0</w:t>
      </w:r>
      <w:r w:rsidR="00367F86" w:rsidRPr="003D7B79">
        <w:rPr>
          <w:sz w:val="24"/>
          <w:szCs w:val="24"/>
        </w:rPr>
        <w:t xml:space="preserve">2 </w:t>
      </w:r>
      <w:r w:rsidRPr="003D7B79">
        <w:rPr>
          <w:sz w:val="24"/>
          <w:szCs w:val="24"/>
        </w:rPr>
        <w:t xml:space="preserve"> </w:t>
      </w:r>
      <w:r w:rsidR="00367F86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</w:t>
      </w:r>
      <w:r w:rsidRPr="003D7B79">
        <w:rPr>
          <w:sz w:val="24"/>
          <w:szCs w:val="24"/>
        </w:rPr>
        <w:t xml:space="preserve">. </w:t>
      </w:r>
    </w:p>
    <w:p w:rsidR="00CF1276" w:rsidRPr="00F87437" w:rsidRDefault="00CF1276" w:rsidP="00BD2107">
      <w:pPr>
        <w:pStyle w:val="6"/>
        <w:shd w:val="clear" w:color="auto" w:fill="auto"/>
        <w:tabs>
          <w:tab w:val="left" w:pos="855"/>
        </w:tabs>
        <w:spacing w:line="317" w:lineRule="exact"/>
        <w:ind w:firstLine="0"/>
        <w:jc w:val="both"/>
        <w:rPr>
          <w:sz w:val="24"/>
          <w:szCs w:val="24"/>
        </w:rPr>
      </w:pPr>
      <w:r w:rsidRPr="00F87437">
        <w:rPr>
          <w:rStyle w:val="a5"/>
          <w:i w:val="0"/>
          <w:sz w:val="24"/>
          <w:szCs w:val="24"/>
        </w:rPr>
        <w:t>Цель производственной практики</w:t>
      </w:r>
      <w:r w:rsidRPr="003D7B79">
        <w:rPr>
          <w:rStyle w:val="a5"/>
          <w:sz w:val="24"/>
          <w:szCs w:val="24"/>
        </w:rPr>
        <w:t>.</w:t>
      </w:r>
    </w:p>
    <w:p w:rsidR="00CF1276" w:rsidRPr="003D7B79" w:rsidRDefault="00367F86" w:rsidP="00BD2107">
      <w:pPr>
        <w:pStyle w:val="6"/>
        <w:shd w:val="clear" w:color="auto" w:fill="auto"/>
        <w:spacing w:line="317" w:lineRule="exact"/>
        <w:ind w:firstLine="708"/>
        <w:jc w:val="both"/>
        <w:rPr>
          <w:sz w:val="24"/>
          <w:szCs w:val="24"/>
        </w:rPr>
      </w:pPr>
      <w:proofErr w:type="gramStart"/>
      <w:r w:rsidRPr="003D7B79">
        <w:rPr>
          <w:sz w:val="24"/>
          <w:szCs w:val="24"/>
        </w:rPr>
        <w:t>Производственная практика по ПМ.</w:t>
      </w:r>
      <w:r w:rsidR="00CF1276" w:rsidRPr="003D7B79">
        <w:rPr>
          <w:sz w:val="24"/>
          <w:szCs w:val="24"/>
        </w:rPr>
        <w:t>0</w:t>
      </w:r>
      <w:r w:rsidRPr="003D7B79">
        <w:rPr>
          <w:sz w:val="24"/>
          <w:szCs w:val="24"/>
        </w:rPr>
        <w:t>2</w:t>
      </w:r>
      <w:r w:rsidR="00CF1276" w:rsidRPr="003D7B79">
        <w:rPr>
          <w:sz w:val="24"/>
          <w:szCs w:val="24"/>
        </w:rPr>
        <w:t xml:space="preserve"> проводится с целью овладения указанным видом профессиональной деятельности и следующими</w:t>
      </w:r>
      <w:proofErr w:type="gramEnd"/>
    </w:p>
    <w:p w:rsidR="00CF1276" w:rsidRPr="003D7B79" w:rsidRDefault="00CF1276" w:rsidP="00BD2107">
      <w:pPr>
        <w:pStyle w:val="6"/>
        <w:shd w:val="clear" w:color="auto" w:fill="auto"/>
        <w:tabs>
          <w:tab w:val="left" w:leader="underscore" w:pos="9750"/>
        </w:tabs>
        <w:spacing w:line="317" w:lineRule="exact"/>
        <w:ind w:firstLine="0"/>
        <w:jc w:val="both"/>
        <w:rPr>
          <w:rStyle w:val="3"/>
          <w:sz w:val="24"/>
          <w:szCs w:val="24"/>
        </w:rPr>
      </w:pPr>
      <w:r w:rsidRPr="003D7B79">
        <w:rPr>
          <w:rStyle w:val="3"/>
          <w:sz w:val="24"/>
          <w:szCs w:val="24"/>
        </w:rPr>
        <w:t>профессиональными компетенциями:</w:t>
      </w:r>
    </w:p>
    <w:p w:rsidR="00CF1276" w:rsidRPr="00F87437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7437">
        <w:rPr>
          <w:rFonts w:ascii="Times New Roman" w:hAnsi="Times New Roman" w:cs="Times New Roman"/>
          <w:sz w:val="24"/>
          <w:szCs w:val="24"/>
        </w:rPr>
        <w:t>обучающийся должен:</w:t>
      </w:r>
    </w:p>
    <w:p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Style w:val="3"/>
          <w:rFonts w:eastAsiaTheme="minorEastAsia"/>
          <w:sz w:val="24"/>
          <w:szCs w:val="24"/>
        </w:rPr>
        <w:t>иметь практический опыт:</w:t>
      </w:r>
    </w:p>
    <w:p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>по выполнению работ по возделыванию и уборке сельскохозяйственных культур в растениеводстве;</w:t>
      </w:r>
    </w:p>
    <w:p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>по выполнению работ по обслуживанию технологического оборудования животноводческих комплексов и механизированных ферм;</w:t>
      </w:r>
    </w:p>
    <w:p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>снятия и установки агрегатов и узлов сельскохозяйственных машин и оборудования в мастерских и пунктах технического обслуживания;</w:t>
      </w:r>
    </w:p>
    <w:p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 xml:space="preserve">использования диагностических приборов и технического оборудования; </w:t>
      </w:r>
    </w:p>
    <w:p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CF1276" w:rsidRPr="003D7B79" w:rsidRDefault="00CF1276" w:rsidP="00BD21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rPr>
          <w:rFonts w:ascii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CF1276" w:rsidRPr="003D7B79" w:rsidSect="003A32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1276" w:rsidRPr="003D7B79" w:rsidRDefault="00CF1276" w:rsidP="00CF1276">
      <w:pPr>
        <w:tabs>
          <w:tab w:val="left" w:pos="22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7B79">
        <w:rPr>
          <w:rFonts w:ascii="Times New Roman" w:hAnsi="Times New Roman" w:cs="Times New Roman"/>
          <w:b/>
          <w:sz w:val="24"/>
          <w:szCs w:val="24"/>
        </w:rPr>
        <w:lastRenderedPageBreak/>
        <w:t>3. 1 СОДЕРЖАНИЕ ПРОИЗВОДСТВЕННОЙ ПРАКТИКИ</w:t>
      </w:r>
    </w:p>
    <w:tbl>
      <w:tblPr>
        <w:tblStyle w:val="a8"/>
        <w:tblW w:w="14850" w:type="dxa"/>
        <w:tblLayout w:type="fixed"/>
        <w:tblLook w:val="04A0"/>
      </w:tblPr>
      <w:tblGrid>
        <w:gridCol w:w="2376"/>
        <w:gridCol w:w="8750"/>
        <w:gridCol w:w="1219"/>
        <w:gridCol w:w="2505"/>
      </w:tblGrid>
      <w:tr w:rsidR="00CF1276" w:rsidRPr="006511D7" w:rsidTr="00525E91">
        <w:tc>
          <w:tcPr>
            <w:tcW w:w="2376" w:type="dxa"/>
          </w:tcPr>
          <w:p w:rsidR="00CF1276" w:rsidRPr="006511D7" w:rsidRDefault="00CF1276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Код и наименование ПК</w:t>
            </w:r>
          </w:p>
        </w:tc>
        <w:tc>
          <w:tcPr>
            <w:tcW w:w="8750" w:type="dxa"/>
            <w:vAlign w:val="center"/>
          </w:tcPr>
          <w:p w:rsidR="00CF1276" w:rsidRPr="006511D7" w:rsidRDefault="00CF1276" w:rsidP="00525E91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Содержание учебных занятий</w:t>
            </w:r>
          </w:p>
        </w:tc>
        <w:tc>
          <w:tcPr>
            <w:tcW w:w="1219" w:type="dxa"/>
            <w:vAlign w:val="center"/>
          </w:tcPr>
          <w:p w:rsidR="00CF1276" w:rsidRPr="006511D7" w:rsidRDefault="00CF1276" w:rsidP="00525E91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6511D7">
              <w:rPr>
                <w:rStyle w:val="115pt"/>
                <w:sz w:val="22"/>
                <w:szCs w:val="22"/>
              </w:rPr>
              <w:t>К-во</w:t>
            </w:r>
            <w:proofErr w:type="gramEnd"/>
          </w:p>
          <w:p w:rsidR="00CF1276" w:rsidRPr="006511D7" w:rsidRDefault="00CF1276" w:rsidP="00525E91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часов</w:t>
            </w:r>
          </w:p>
        </w:tc>
        <w:tc>
          <w:tcPr>
            <w:tcW w:w="2505" w:type="dxa"/>
            <w:vAlign w:val="center"/>
          </w:tcPr>
          <w:p w:rsidR="00CF1276" w:rsidRPr="006511D7" w:rsidRDefault="00CF1276" w:rsidP="00525E91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Формат практики (рассредоточено/ концентрированно) с указанием базы практики</w:t>
            </w:r>
          </w:p>
        </w:tc>
      </w:tr>
      <w:tr w:rsidR="00CF1276" w:rsidRPr="006511D7" w:rsidTr="00525E91">
        <w:tc>
          <w:tcPr>
            <w:tcW w:w="2376" w:type="dxa"/>
          </w:tcPr>
          <w:p w:rsidR="00CF1276" w:rsidRPr="006511D7" w:rsidRDefault="00CF1276" w:rsidP="00525E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6511D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1</w:t>
            </w:r>
          </w:p>
        </w:tc>
        <w:tc>
          <w:tcPr>
            <w:tcW w:w="8750" w:type="dxa"/>
            <w:vAlign w:val="center"/>
          </w:tcPr>
          <w:p w:rsidR="00CF1276" w:rsidRPr="006511D7" w:rsidRDefault="00CF1276" w:rsidP="00525E91">
            <w:pPr>
              <w:pStyle w:val="a6"/>
              <w:jc w:val="center"/>
              <w:rPr>
                <w:rStyle w:val="115pt"/>
                <w:rFonts w:eastAsiaTheme="minorEastAsia"/>
                <w:sz w:val="22"/>
                <w:szCs w:val="22"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219" w:type="dxa"/>
            <w:vAlign w:val="center"/>
          </w:tcPr>
          <w:p w:rsidR="00CF1276" w:rsidRPr="006511D7" w:rsidRDefault="00CF1276" w:rsidP="00525E91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rStyle w:val="115pt"/>
                <w:sz w:val="22"/>
                <w:szCs w:val="22"/>
              </w:rPr>
            </w:pPr>
            <w:r w:rsidRPr="006511D7">
              <w:rPr>
                <w:rStyle w:val="115pt"/>
                <w:sz w:val="22"/>
                <w:szCs w:val="22"/>
              </w:rPr>
              <w:t>3</w:t>
            </w:r>
          </w:p>
        </w:tc>
        <w:tc>
          <w:tcPr>
            <w:tcW w:w="2505" w:type="dxa"/>
            <w:vAlign w:val="center"/>
          </w:tcPr>
          <w:p w:rsidR="00CF1276" w:rsidRPr="006511D7" w:rsidRDefault="00CF1276" w:rsidP="00525E91">
            <w:pPr>
              <w:pStyle w:val="a6"/>
              <w:jc w:val="center"/>
              <w:rPr>
                <w:rStyle w:val="115pt"/>
                <w:rFonts w:eastAsiaTheme="minorEastAsia"/>
                <w:sz w:val="22"/>
                <w:szCs w:val="22"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4</w:t>
            </w:r>
          </w:p>
        </w:tc>
      </w:tr>
      <w:tr w:rsidR="00CF1276" w:rsidRPr="006511D7" w:rsidTr="00525E91">
        <w:tc>
          <w:tcPr>
            <w:tcW w:w="14850" w:type="dxa"/>
            <w:gridSpan w:val="4"/>
          </w:tcPr>
          <w:p w:rsidR="00CF1276" w:rsidRPr="006511D7" w:rsidRDefault="00CF1276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hAnsi="Times New Roman" w:cs="Times New Roman"/>
                <w:b/>
              </w:rPr>
              <w:t xml:space="preserve">ПМ.02 </w:t>
            </w:r>
            <w:r w:rsidRPr="006511D7">
              <w:rPr>
                <w:rFonts w:ascii="Times New Roman" w:eastAsia="Times New Roman" w:hAnsi="Times New Roman" w:cs="Times New Roman"/>
                <w:b/>
                <w:color w:val="000000"/>
              </w:rPr>
              <w:t>Выполнение механизированных работ в сельскохозяйственном производстве с поддержанием технического состояния средств механизации</w:t>
            </w:r>
          </w:p>
        </w:tc>
      </w:tr>
      <w:tr w:rsidR="002728AF" w:rsidRPr="006511D7" w:rsidTr="00EA01F4">
        <w:trPr>
          <w:trHeight w:val="497"/>
        </w:trPr>
        <w:tc>
          <w:tcPr>
            <w:tcW w:w="2376" w:type="dxa"/>
            <w:vMerge w:val="restart"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2.1</w:t>
            </w:r>
          </w:p>
          <w:p w:rsidR="002728AF" w:rsidRPr="006511D7" w:rsidRDefault="002728AF" w:rsidP="00EA01F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ПК  2.2                       </w:t>
            </w:r>
            <w:r w:rsidRPr="006511D7">
              <w:rPr>
                <w:rFonts w:ascii="Times New Roman" w:eastAsia="Times New Roman" w:hAnsi="Times New Roman" w:cs="Times New Roman"/>
                <w:b/>
              </w:rPr>
              <w:t xml:space="preserve"> ПК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2.3</w:t>
            </w:r>
          </w:p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ПК  2.4</w:t>
            </w:r>
          </w:p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ПК  2.5</w:t>
            </w:r>
          </w:p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ПК  2.6</w:t>
            </w:r>
          </w:p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511D7">
              <w:rPr>
                <w:rFonts w:ascii="Times New Roman" w:eastAsia="Times New Roman" w:hAnsi="Times New Roman" w:cs="Times New Roman"/>
                <w:b/>
              </w:rPr>
              <w:t>2.7</w:t>
            </w:r>
          </w:p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511D7">
              <w:rPr>
                <w:rFonts w:ascii="Times New Roman" w:eastAsia="Times New Roman" w:hAnsi="Times New Roman" w:cs="Times New Roman"/>
                <w:b/>
              </w:rPr>
              <w:t>2.8</w:t>
            </w:r>
          </w:p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Style w:val="115pt"/>
                <w:rFonts w:eastAsia="Calibri"/>
                <w:b w:val="0"/>
                <w:sz w:val="22"/>
                <w:szCs w:val="22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1. </w:t>
            </w:r>
            <w:r w:rsidRPr="006511D7">
              <w:rPr>
                <w:rStyle w:val="115pt"/>
                <w:rFonts w:eastAsia="Calibri"/>
                <w:b w:val="0"/>
                <w:sz w:val="22"/>
                <w:szCs w:val="22"/>
              </w:rPr>
              <w:t>Подготовка машинотракторных агрегатов для борьбы с болезнями, вредителями и сорняками и работа на них.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505" w:type="dxa"/>
            <w:vMerge w:val="restart"/>
          </w:tcPr>
          <w:p w:rsidR="002728AF" w:rsidRDefault="002728AF" w:rsidP="00662BE5">
            <w:pPr>
              <w:rPr>
                <w:rFonts w:ascii="Times New Roman" w:eastAsia="Times New Roman" w:hAnsi="Times New Roman" w:cs="Times New Roman"/>
              </w:rPr>
            </w:pPr>
            <w:r w:rsidRPr="006511D7">
              <w:rPr>
                <w:rFonts w:ascii="Times New Roman" w:hAnsi="Times New Roman"/>
                <w:lang w:eastAsia="en-US"/>
              </w:rPr>
              <w:t>Земли сельскохозяйственного назначения, принадлежащие профильной организации на праве собственности, либо сданные в аренду</w:t>
            </w:r>
          </w:p>
          <w:p w:rsidR="002728AF" w:rsidRPr="004E5ABD" w:rsidRDefault="002728AF" w:rsidP="002728A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:rsidR="002728AF" w:rsidRPr="004E5ABD" w:rsidRDefault="002728AF" w:rsidP="002728A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:rsidR="002728AF" w:rsidRPr="002728AF" w:rsidRDefault="002728AF" w:rsidP="002728AF">
            <w:pPr>
              <w:rPr>
                <w:rFonts w:ascii="Times New Roman" w:eastAsia="Times New Roman" w:hAnsi="Times New Roman" w:cs="Times New Roman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2728AF" w:rsidRPr="006511D7" w:rsidTr="00EA01F4">
        <w:trPr>
          <w:trHeight w:val="480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Style w:val="115pt"/>
                <w:rFonts w:eastAsia="Calibri"/>
                <w:b w:val="0"/>
                <w:sz w:val="22"/>
                <w:szCs w:val="22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2. </w:t>
            </w:r>
            <w:r w:rsidRPr="006511D7">
              <w:rPr>
                <w:rStyle w:val="115pt"/>
                <w:rFonts w:eastAsia="Calibri"/>
                <w:b w:val="0"/>
                <w:sz w:val="22"/>
                <w:szCs w:val="22"/>
              </w:rPr>
              <w:t>Подготовка</w:t>
            </w:r>
            <w:r w:rsidRPr="006511D7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  <w:t xml:space="preserve"> сельскохозяйственных машин для основной и поверхностной обработки почвы под пары и работа на них.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22</w:t>
            </w:r>
          </w:p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5" w:type="dxa"/>
            <w:vMerge/>
          </w:tcPr>
          <w:p w:rsidR="002728AF" w:rsidRPr="006511D7" w:rsidRDefault="002728AF" w:rsidP="00662BE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728AF" w:rsidRPr="006511D7" w:rsidTr="00EA01F4">
        <w:trPr>
          <w:trHeight w:val="284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Style w:val="115pt"/>
                <w:rFonts w:eastAsia="Calibri"/>
                <w:b w:val="0"/>
                <w:sz w:val="22"/>
                <w:szCs w:val="22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3. </w:t>
            </w:r>
            <w:r w:rsidRPr="006511D7">
              <w:rPr>
                <w:rFonts w:ascii="Times New Roman" w:eastAsia="Calibri" w:hAnsi="Times New Roman" w:cs="Times New Roman"/>
                <w:bCs/>
              </w:rPr>
              <w:t>Подготовка сельскохозяйственных машин для заготовки трав на сено и работа на них.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505" w:type="dxa"/>
            <w:vMerge/>
          </w:tcPr>
          <w:p w:rsidR="002728AF" w:rsidRPr="006511D7" w:rsidRDefault="002728AF" w:rsidP="00662BE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728AF" w:rsidRPr="006511D7" w:rsidTr="00EA01F4">
        <w:trPr>
          <w:trHeight w:val="295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4. </w:t>
            </w:r>
            <w:r w:rsidRPr="006511D7">
              <w:rPr>
                <w:rFonts w:ascii="Times New Roman" w:hAnsi="Times New Roman" w:cs="Times New Roman"/>
              </w:rPr>
              <w:t>Погрузка, разгрузка и транспортировка сена.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505" w:type="dxa"/>
            <w:vMerge/>
          </w:tcPr>
          <w:p w:rsidR="002728AF" w:rsidRPr="006511D7" w:rsidRDefault="002728AF" w:rsidP="00662BE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728AF" w:rsidRPr="006511D7" w:rsidTr="00EA01F4">
        <w:trPr>
          <w:trHeight w:val="196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5. </w:t>
            </w:r>
            <w:r w:rsidRPr="006511D7">
              <w:rPr>
                <w:rFonts w:ascii="Times New Roman" w:eastAsia="Calibri" w:hAnsi="Times New Roman" w:cs="Times New Roman"/>
                <w:bCs/>
              </w:rPr>
              <w:t>Заготовка сенажа и силоса кормоуборочными комбайнами.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505" w:type="dxa"/>
            <w:vMerge/>
          </w:tcPr>
          <w:p w:rsidR="002728AF" w:rsidRPr="006511D7" w:rsidRDefault="002728AF" w:rsidP="00662BE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728AF" w:rsidRPr="006511D7" w:rsidTr="00EA01F4">
        <w:trPr>
          <w:trHeight w:val="253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6. </w:t>
            </w:r>
            <w:r w:rsidRPr="006511D7">
              <w:rPr>
                <w:rFonts w:ascii="Times New Roman" w:eastAsia="Calibri" w:hAnsi="Times New Roman" w:cs="Times New Roman"/>
                <w:bCs/>
              </w:rPr>
              <w:t>Уборка зерновых культур.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2505" w:type="dxa"/>
            <w:vMerge/>
          </w:tcPr>
          <w:p w:rsidR="002728AF" w:rsidRPr="006511D7" w:rsidRDefault="002728AF" w:rsidP="00662BE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728AF" w:rsidRPr="006511D7" w:rsidTr="00EA01F4">
        <w:trPr>
          <w:trHeight w:val="262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7. </w:t>
            </w:r>
            <w:r w:rsidRPr="006511D7">
              <w:rPr>
                <w:rFonts w:ascii="Times New Roman" w:eastAsia="Calibri" w:hAnsi="Times New Roman" w:cs="Times New Roman"/>
                <w:bCs/>
              </w:rPr>
              <w:t>Уборка овощных культур.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505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728AF" w:rsidRPr="006511D7" w:rsidTr="00EA01F4">
        <w:trPr>
          <w:trHeight w:val="218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8. </w:t>
            </w:r>
            <w:r w:rsidRPr="006511D7">
              <w:rPr>
                <w:rFonts w:ascii="Times New Roman" w:eastAsia="Calibri" w:hAnsi="Times New Roman" w:cs="Times New Roman"/>
                <w:bCs/>
              </w:rPr>
              <w:t>Подготовка кормораздатчика к работе.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505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728AF" w:rsidRPr="006511D7" w:rsidTr="002268B6">
        <w:trPr>
          <w:trHeight w:val="219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9. </w:t>
            </w:r>
            <w:r w:rsidRPr="006511D7">
              <w:rPr>
                <w:rFonts w:ascii="Times New Roman" w:eastAsia="Calibri" w:hAnsi="Times New Roman" w:cs="Times New Roman"/>
                <w:bCs/>
              </w:rPr>
              <w:t>Подготовка оборудования для удаления навоза.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505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728AF" w:rsidRPr="006511D7" w:rsidTr="002268B6">
        <w:trPr>
          <w:trHeight w:val="305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</w:tcBorders>
          </w:tcPr>
          <w:p w:rsidR="002728AF" w:rsidRPr="006511D7" w:rsidRDefault="002728AF" w:rsidP="00525E9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10. </w:t>
            </w:r>
            <w:r w:rsidRPr="006511D7">
              <w:rPr>
                <w:rFonts w:ascii="Times New Roman" w:hAnsi="Times New Roman" w:cs="Times New Roman"/>
                <w:highlight w:val="white"/>
              </w:rPr>
              <w:t>Выполнять мелиоративные работы.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505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728AF" w:rsidRPr="006511D7" w:rsidTr="00EA01F4">
        <w:trPr>
          <w:trHeight w:val="513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8750" w:type="dxa"/>
            <w:tcBorders>
              <w:bottom w:val="single" w:sz="4" w:space="0" w:color="auto"/>
            </w:tcBorders>
          </w:tcPr>
          <w:p w:rsidR="002728AF" w:rsidRPr="00EA01F4" w:rsidRDefault="002728AF" w:rsidP="00525E91">
            <w:pPr>
              <w:rPr>
                <w:rFonts w:ascii="Times New Roman" w:eastAsia="Calibri" w:hAnsi="Times New Roman" w:cs="Times New Roman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11. </w:t>
            </w:r>
            <w:r w:rsidRPr="006511D7">
              <w:rPr>
                <w:rFonts w:ascii="Times New Roman" w:eastAsia="Calibri" w:hAnsi="Times New Roman" w:cs="Times New Roman"/>
                <w:bCs/>
              </w:rPr>
              <w:t>Подготовка машинотракторных агрегатов для основной и предпосевной обработки почвы и работа на них.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505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28AF" w:rsidRPr="006511D7" w:rsidTr="00EA01F4">
        <w:trPr>
          <w:trHeight w:val="513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12. </w:t>
            </w:r>
            <w:r w:rsidRPr="006511D7">
              <w:rPr>
                <w:rFonts w:ascii="Times New Roman" w:eastAsia="Calibri" w:hAnsi="Times New Roman" w:cs="Times New Roman"/>
                <w:bCs/>
              </w:rPr>
              <w:t>Подготовка машинотракторных агрегатов для приготовления и внесения удобрений и работа на них.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505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28AF" w:rsidRPr="006511D7" w:rsidTr="00EA01F4">
        <w:trPr>
          <w:trHeight w:val="491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6511D7" w:rsidRDefault="002728AF" w:rsidP="00525E9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13. </w:t>
            </w:r>
            <w:r w:rsidRPr="006511D7">
              <w:rPr>
                <w:rFonts w:ascii="Times New Roman" w:eastAsia="Calibri" w:hAnsi="Times New Roman" w:cs="Times New Roman"/>
                <w:bCs/>
              </w:rPr>
              <w:t>Подготовка машинотракторных агрегатов для посева зерновых и посадки овощных культур и работа н6а них.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505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28AF" w:rsidRPr="006511D7" w:rsidTr="00EA01F4">
        <w:trPr>
          <w:trHeight w:val="262"/>
        </w:trPr>
        <w:tc>
          <w:tcPr>
            <w:tcW w:w="2376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50" w:type="dxa"/>
            <w:tcBorders>
              <w:top w:val="single" w:sz="4" w:space="0" w:color="auto"/>
            </w:tcBorders>
          </w:tcPr>
          <w:p w:rsidR="002728AF" w:rsidRPr="006511D7" w:rsidRDefault="002728AF" w:rsidP="00EA01F4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14. </w:t>
            </w:r>
            <w:r w:rsidRPr="006511D7">
              <w:rPr>
                <w:rFonts w:ascii="Times New Roman" w:hAnsi="Times New Roman" w:cs="Times New Roman"/>
              </w:rPr>
              <w:t>Постановка техники на хранение.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:rsidR="002728AF" w:rsidRPr="007A43A0" w:rsidRDefault="002728AF" w:rsidP="00525E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43A0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505" w:type="dxa"/>
            <w:vMerge/>
          </w:tcPr>
          <w:p w:rsidR="002728AF" w:rsidRPr="006511D7" w:rsidRDefault="002728AF" w:rsidP="00525E9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F1276" w:rsidRPr="006511D7" w:rsidTr="00525E91">
        <w:tc>
          <w:tcPr>
            <w:tcW w:w="11126" w:type="dxa"/>
            <w:gridSpan w:val="2"/>
          </w:tcPr>
          <w:p w:rsidR="00CF1276" w:rsidRPr="006511D7" w:rsidRDefault="00CF1276" w:rsidP="00525E91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511D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19" w:type="dxa"/>
          </w:tcPr>
          <w:p w:rsidR="00CF1276" w:rsidRPr="006511D7" w:rsidRDefault="009F30AC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360</w:t>
            </w:r>
          </w:p>
        </w:tc>
        <w:tc>
          <w:tcPr>
            <w:tcW w:w="2505" w:type="dxa"/>
          </w:tcPr>
          <w:p w:rsidR="00CF1276" w:rsidRPr="006511D7" w:rsidRDefault="00CF1276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F1276" w:rsidRPr="003D7B79" w:rsidRDefault="00CF1276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:rsidR="00BD2107" w:rsidRDefault="00BD2107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BD2107" w:rsidSect="003A32F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F1276" w:rsidRPr="003D7B79" w:rsidRDefault="00CF1276" w:rsidP="00CF1276">
      <w:pPr>
        <w:pStyle w:val="10"/>
        <w:keepNext/>
        <w:keepLines/>
        <w:shd w:val="clear" w:color="auto" w:fill="auto"/>
        <w:tabs>
          <w:tab w:val="left" w:pos="717"/>
        </w:tabs>
        <w:jc w:val="center"/>
        <w:rPr>
          <w:sz w:val="24"/>
          <w:szCs w:val="24"/>
        </w:rPr>
      </w:pPr>
      <w:bookmarkStart w:id="8" w:name="bookmark19"/>
      <w:r w:rsidRPr="003D7B79">
        <w:rPr>
          <w:sz w:val="24"/>
          <w:szCs w:val="24"/>
        </w:rPr>
        <w:lastRenderedPageBreak/>
        <w:t xml:space="preserve">4. УСЛОВИЯ РЕАЛИЗАЦИИ РАБОЧЕЙ ПРОГРАММЫ </w:t>
      </w:r>
      <w:bookmarkEnd w:id="8"/>
      <w:r w:rsidRPr="003D7B79">
        <w:rPr>
          <w:sz w:val="24"/>
          <w:szCs w:val="24"/>
        </w:rPr>
        <w:t>ПРОИЗВОДСТВЕННОЙПРАКТИКИ</w:t>
      </w:r>
    </w:p>
    <w:p w:rsidR="00CF1276" w:rsidRPr="003D7B79" w:rsidRDefault="00CF1276" w:rsidP="00CF1276">
      <w:pPr>
        <w:pStyle w:val="20"/>
        <w:shd w:val="clear" w:color="auto" w:fill="auto"/>
        <w:tabs>
          <w:tab w:val="left" w:pos="1566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4.1. Требования к минимальному материально-техническому обеспечению на базе предприятий и организаций соответствующего профиля:</w:t>
      </w:r>
    </w:p>
    <w:p w:rsidR="00CF1276" w:rsidRPr="003D7B79" w:rsidRDefault="00CF1276" w:rsidP="00BD2107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ab/>
        <w:t>Реализация программы производственной практики предполагает наличие: пункта технического обслуживания; сельскохозяйственных машин и оборудования технологии производства продукции растениеводства, ремонтные мастерские.</w:t>
      </w:r>
    </w:p>
    <w:p w:rsidR="00CF1276" w:rsidRPr="003D7B79" w:rsidRDefault="00CF1276" w:rsidP="00BD2107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обучающихся проводится в организациях на основе прямых договоров</w:t>
      </w:r>
    </w:p>
    <w:p w:rsidR="00CF1276" w:rsidRPr="003D7B79" w:rsidRDefault="00CF1276" w:rsidP="00CF1276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20"/>
        <w:shd w:val="clear" w:color="auto" w:fill="auto"/>
        <w:tabs>
          <w:tab w:val="left" w:pos="1244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4.2.Информационное обеспечение обучения</w:t>
      </w:r>
    </w:p>
    <w:p w:rsidR="00CF1276" w:rsidRPr="003D7B79" w:rsidRDefault="00CF1276" w:rsidP="00CF1276">
      <w:pPr>
        <w:pStyle w:val="20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Перечень учебных изданий, Интернет-ресурсов, дополнительной литературы</w:t>
      </w:r>
    </w:p>
    <w:p w:rsidR="00BD2107" w:rsidRDefault="00BD2107" w:rsidP="00CF1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F1276" w:rsidRPr="003D7B79" w:rsidRDefault="00CF1276" w:rsidP="00CF1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D7B79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CF1276" w:rsidRPr="003D7B79" w:rsidRDefault="00CF1276" w:rsidP="00CF1276">
      <w:pPr>
        <w:pStyle w:val="aa"/>
        <w:numPr>
          <w:ilvl w:val="0"/>
          <w:numId w:val="6"/>
        </w:numPr>
        <w:ind w:left="0" w:firstLine="180"/>
        <w:jc w:val="both"/>
        <w:rPr>
          <w:bCs/>
        </w:rPr>
      </w:pPr>
      <w:r w:rsidRPr="003D7B79">
        <w:rPr>
          <w:bCs/>
        </w:rPr>
        <w:t>.</w:t>
      </w:r>
      <w:r w:rsidR="00E76ED8" w:rsidRPr="003D7B79">
        <w:t xml:space="preserve"> Левшин А.Г. Технология механизированных работ в растениеводстве.– М.: Академия, 2018. – 382 </w:t>
      </w:r>
      <w:proofErr w:type="gramStart"/>
      <w:r w:rsidR="00E76ED8" w:rsidRPr="003D7B79">
        <w:t>с</w:t>
      </w:r>
      <w:proofErr w:type="gramEnd"/>
    </w:p>
    <w:p w:rsidR="00E76ED8" w:rsidRPr="003D7B79" w:rsidRDefault="00E76ED8" w:rsidP="00E76ED8">
      <w:pPr>
        <w:pStyle w:val="aa"/>
        <w:numPr>
          <w:ilvl w:val="0"/>
          <w:numId w:val="6"/>
        </w:numPr>
        <w:ind w:left="0" w:firstLine="180"/>
        <w:jc w:val="both"/>
        <w:rPr>
          <w:bCs/>
        </w:rPr>
      </w:pPr>
      <w:r w:rsidRPr="003D7B79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3D7B79">
        <w:rPr>
          <w:bCs/>
        </w:rPr>
        <w:t xml:space="preserve">учебник для студ. учреждений </w:t>
      </w:r>
      <w:proofErr w:type="spellStart"/>
      <w:r w:rsidRPr="003D7B79">
        <w:rPr>
          <w:bCs/>
        </w:rPr>
        <w:t>сред</w:t>
      </w:r>
      <w:proofErr w:type="gramStart"/>
      <w:r w:rsidRPr="003D7B79">
        <w:rPr>
          <w:bCs/>
        </w:rPr>
        <w:t>.п</w:t>
      </w:r>
      <w:proofErr w:type="gramEnd"/>
      <w:r w:rsidRPr="003D7B79">
        <w:rPr>
          <w:bCs/>
        </w:rPr>
        <w:t>роф</w:t>
      </w:r>
      <w:proofErr w:type="spellEnd"/>
      <w:r w:rsidRPr="003D7B79">
        <w:rPr>
          <w:bCs/>
        </w:rPr>
        <w:t xml:space="preserve">. образования в 2 ч. Ч. 1 – </w:t>
      </w:r>
      <w:proofErr w:type="spellStart"/>
      <w:r w:rsidRPr="003D7B79">
        <w:rPr>
          <w:bCs/>
        </w:rPr>
        <w:t>М.:</w:t>
      </w:r>
      <w:r w:rsidRPr="003D7B79">
        <w:t>Издательский</w:t>
      </w:r>
      <w:proofErr w:type="spellEnd"/>
      <w:r w:rsidRPr="003D7B79">
        <w:t xml:space="preserve"> центр</w:t>
      </w:r>
      <w:r w:rsidRPr="003D7B79">
        <w:rPr>
          <w:bCs/>
        </w:rPr>
        <w:t xml:space="preserve"> Академия, 2018 – 288 с.</w:t>
      </w:r>
    </w:p>
    <w:p w:rsidR="00E76ED8" w:rsidRPr="003D7B79" w:rsidRDefault="00E76ED8" w:rsidP="00E76ED8">
      <w:pPr>
        <w:pStyle w:val="aa"/>
        <w:numPr>
          <w:ilvl w:val="0"/>
          <w:numId w:val="6"/>
        </w:numPr>
        <w:ind w:left="0" w:firstLine="180"/>
        <w:jc w:val="both"/>
        <w:rPr>
          <w:bCs/>
        </w:rPr>
      </w:pPr>
      <w:r w:rsidRPr="003D7B79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3D7B79">
        <w:rPr>
          <w:bCs/>
        </w:rPr>
        <w:t xml:space="preserve">учебник для студ. учреждений </w:t>
      </w:r>
      <w:proofErr w:type="spellStart"/>
      <w:r w:rsidRPr="003D7B79">
        <w:rPr>
          <w:bCs/>
        </w:rPr>
        <w:t>сред</w:t>
      </w:r>
      <w:proofErr w:type="gramStart"/>
      <w:r w:rsidRPr="003D7B79">
        <w:rPr>
          <w:bCs/>
        </w:rPr>
        <w:t>.п</w:t>
      </w:r>
      <w:proofErr w:type="gramEnd"/>
      <w:r w:rsidRPr="003D7B79">
        <w:rPr>
          <w:bCs/>
        </w:rPr>
        <w:t>роф</w:t>
      </w:r>
      <w:proofErr w:type="spellEnd"/>
      <w:r w:rsidRPr="003D7B79">
        <w:rPr>
          <w:bCs/>
        </w:rPr>
        <w:t xml:space="preserve">. образования в 2 ч. Ч. 2 – </w:t>
      </w:r>
      <w:proofErr w:type="spellStart"/>
      <w:r w:rsidRPr="003D7B79">
        <w:rPr>
          <w:bCs/>
        </w:rPr>
        <w:t>М.:</w:t>
      </w:r>
      <w:r w:rsidRPr="003D7B79">
        <w:t>Издательский</w:t>
      </w:r>
      <w:proofErr w:type="spellEnd"/>
      <w:r w:rsidRPr="003D7B79">
        <w:t xml:space="preserve"> центр</w:t>
      </w:r>
      <w:r w:rsidRPr="003D7B79">
        <w:rPr>
          <w:bCs/>
        </w:rPr>
        <w:t xml:space="preserve"> Академия, 2018 – 304 с.</w:t>
      </w:r>
    </w:p>
    <w:p w:rsidR="00E76ED8" w:rsidRPr="003D7B79" w:rsidRDefault="00E76ED8" w:rsidP="00E76ED8">
      <w:pPr>
        <w:pStyle w:val="a6"/>
        <w:numPr>
          <w:ilvl w:val="0"/>
          <w:numId w:val="6"/>
        </w:numPr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Тараторкин В.М. Система технического обслуживания и ремонта сельскохозяйственных машин и механизмов</w:t>
      </w:r>
      <w:proofErr w:type="gramStart"/>
      <w:r w:rsidRPr="003D7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D7B79">
        <w:rPr>
          <w:rFonts w:ascii="Times New Roman" w:hAnsi="Times New Roman" w:cs="Times New Roman"/>
          <w:sz w:val="24"/>
          <w:szCs w:val="24"/>
        </w:rPr>
        <w:t xml:space="preserve"> учебник для студ. Учреждений сред. Проф. Образования / В.М. Тараторкин, И.Г. </w:t>
      </w:r>
      <w:proofErr w:type="gramStart"/>
      <w:r w:rsidRPr="003D7B79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3D7B79">
        <w:rPr>
          <w:rFonts w:ascii="Times New Roman" w:hAnsi="Times New Roman" w:cs="Times New Roman"/>
          <w:sz w:val="24"/>
          <w:szCs w:val="24"/>
        </w:rPr>
        <w:t>. – 2-е изд., стер. – М.</w:t>
      </w:r>
      <w:proofErr w:type="gramStart"/>
      <w:r w:rsidRPr="003D7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D7B79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2018. – 384 с.</w:t>
      </w:r>
    </w:p>
    <w:p w:rsidR="00CF1276" w:rsidRPr="003D7B79" w:rsidRDefault="00CF1276" w:rsidP="00E76ED8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180" w:right="-82"/>
        <w:jc w:val="both"/>
        <w:rPr>
          <w:rFonts w:ascii="Times New Roman" w:hAnsi="Times New Roman" w:cs="Times New Roman"/>
          <w:sz w:val="24"/>
          <w:szCs w:val="24"/>
        </w:rPr>
      </w:pPr>
    </w:p>
    <w:p w:rsidR="00CF1276" w:rsidRPr="003D7B79" w:rsidRDefault="00CF1276" w:rsidP="00CF1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D7B79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CF1276" w:rsidRPr="003D7B79" w:rsidRDefault="00E76ED8" w:rsidP="00CF127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     1</w:t>
      </w:r>
      <w:r w:rsidR="00CF1276" w:rsidRPr="003D7B79">
        <w:rPr>
          <w:rFonts w:ascii="Times New Roman" w:hAnsi="Times New Roman" w:cs="Times New Roman"/>
          <w:sz w:val="24"/>
          <w:szCs w:val="24"/>
        </w:rPr>
        <w:t>. Светлов М.В. Техническое обслуживание и ремонт автомобильного транспорта. Дипломное проектирование</w:t>
      </w:r>
      <w:proofErr w:type="gramStart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М.В. Светлов, И. А. Светлова. – 4-е изд., </w:t>
      </w:r>
      <w:proofErr w:type="spellStart"/>
      <w:r w:rsidR="00CF1276" w:rsidRPr="003D7B7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CF1276" w:rsidRPr="003D7B79">
        <w:rPr>
          <w:rFonts w:ascii="Times New Roman" w:hAnsi="Times New Roman" w:cs="Times New Roman"/>
          <w:sz w:val="24"/>
          <w:szCs w:val="24"/>
        </w:rPr>
        <w:t>. – Москва</w:t>
      </w:r>
      <w:proofErr w:type="gramStart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 КНОРУС,2017. – 324 с.</w:t>
      </w:r>
    </w:p>
    <w:p w:rsidR="00CF1276" w:rsidRPr="003D7B79" w:rsidRDefault="00CF1276" w:rsidP="00CF1276">
      <w:pPr>
        <w:pStyle w:val="6"/>
        <w:shd w:val="clear" w:color="auto" w:fill="auto"/>
        <w:tabs>
          <w:tab w:val="left" w:pos="6014"/>
        </w:tabs>
        <w:spacing w:line="322" w:lineRule="exact"/>
        <w:ind w:left="709" w:firstLine="0"/>
        <w:jc w:val="left"/>
        <w:rPr>
          <w:b/>
          <w:i/>
          <w:sz w:val="24"/>
          <w:szCs w:val="24"/>
        </w:rPr>
      </w:pPr>
    </w:p>
    <w:p w:rsidR="00CF1276" w:rsidRPr="003D7B79" w:rsidRDefault="00E76ED8" w:rsidP="00CF1276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  <w:r w:rsidRPr="003D7B79">
        <w:rPr>
          <w:rStyle w:val="51"/>
          <w:b/>
          <w:i/>
          <w:sz w:val="24"/>
          <w:szCs w:val="24"/>
          <w:lang w:val="ru-RU"/>
        </w:rPr>
        <w:t>Интернет источники:</w:t>
      </w:r>
    </w:p>
    <w:p w:rsidR="00E76ED8" w:rsidRPr="003D7B79" w:rsidRDefault="00A031FF" w:rsidP="00E76ED8">
      <w:pPr>
        <w:pStyle w:val="6"/>
        <w:numPr>
          <w:ilvl w:val="0"/>
          <w:numId w:val="11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1"/>
          <w:b/>
          <w:i/>
          <w:sz w:val="24"/>
          <w:szCs w:val="24"/>
          <w:lang w:val="ru-RU"/>
        </w:rPr>
      </w:pPr>
      <w:hyperlink r:id="rId6" w:history="1">
        <w:r w:rsidR="00E76ED8" w:rsidRPr="003D7B79">
          <w:rPr>
            <w:rStyle w:val="a9"/>
            <w:b/>
            <w:i/>
            <w:sz w:val="24"/>
            <w:szCs w:val="24"/>
            <w:shd w:val="clear" w:color="auto" w:fill="FFFFFF"/>
          </w:rPr>
          <w:t>http://selhoznet.ru/</w:t>
        </w:r>
      </w:hyperlink>
    </w:p>
    <w:p w:rsidR="00CF1276" w:rsidRDefault="00A031FF" w:rsidP="009014C5">
      <w:pPr>
        <w:pStyle w:val="6"/>
        <w:numPr>
          <w:ilvl w:val="0"/>
          <w:numId w:val="11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1"/>
          <w:b/>
          <w:i/>
          <w:sz w:val="24"/>
          <w:szCs w:val="24"/>
          <w:lang w:val="ru-RU"/>
        </w:rPr>
      </w:pPr>
      <w:hyperlink r:id="rId7" w:history="1">
        <w:r w:rsidR="00E76ED8" w:rsidRPr="003D7B79">
          <w:rPr>
            <w:rStyle w:val="a9"/>
            <w:b/>
            <w:i/>
            <w:sz w:val="24"/>
            <w:szCs w:val="24"/>
            <w:shd w:val="clear" w:color="auto" w:fill="FFFFFF"/>
          </w:rPr>
          <w:t>https://tractor-mtz82.ru/kapitalnyj-remont-dvigatelja-d-240-traktora-mtz-82.html</w:t>
        </w:r>
      </w:hyperlink>
      <w:r w:rsidR="009014C5" w:rsidRPr="003D7B79">
        <w:rPr>
          <w:rStyle w:val="51"/>
          <w:b/>
          <w:i/>
          <w:sz w:val="24"/>
          <w:szCs w:val="24"/>
          <w:lang w:val="ru-RU"/>
        </w:rPr>
        <w:t xml:space="preserve"> </w:t>
      </w:r>
    </w:p>
    <w:p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:rsidR="00BD2107" w:rsidRPr="003D7B79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:rsidR="00DE1C35" w:rsidRDefault="00DE1C35" w:rsidP="00CF1276">
      <w:pPr>
        <w:pStyle w:val="22"/>
        <w:keepNext/>
        <w:keepLines/>
        <w:shd w:val="clear" w:color="auto" w:fill="auto"/>
        <w:tabs>
          <w:tab w:val="left" w:pos="1829"/>
        </w:tabs>
        <w:spacing w:line="322" w:lineRule="exact"/>
        <w:jc w:val="left"/>
        <w:rPr>
          <w:sz w:val="24"/>
          <w:szCs w:val="24"/>
        </w:rPr>
      </w:pPr>
    </w:p>
    <w:p w:rsidR="00DE1C35" w:rsidRDefault="00DE1C35" w:rsidP="00CF1276">
      <w:pPr>
        <w:pStyle w:val="22"/>
        <w:keepNext/>
        <w:keepLines/>
        <w:shd w:val="clear" w:color="auto" w:fill="auto"/>
        <w:tabs>
          <w:tab w:val="left" w:pos="1829"/>
        </w:tabs>
        <w:spacing w:line="322" w:lineRule="exact"/>
        <w:jc w:val="left"/>
        <w:rPr>
          <w:sz w:val="24"/>
          <w:szCs w:val="24"/>
        </w:rPr>
      </w:pPr>
    </w:p>
    <w:p w:rsidR="00DE1C35" w:rsidRDefault="00DE1C35" w:rsidP="00CF1276">
      <w:pPr>
        <w:pStyle w:val="22"/>
        <w:keepNext/>
        <w:keepLines/>
        <w:shd w:val="clear" w:color="auto" w:fill="auto"/>
        <w:tabs>
          <w:tab w:val="left" w:pos="1829"/>
        </w:tabs>
        <w:spacing w:line="322" w:lineRule="exact"/>
        <w:jc w:val="left"/>
        <w:rPr>
          <w:sz w:val="24"/>
          <w:szCs w:val="24"/>
        </w:rPr>
      </w:pPr>
    </w:p>
    <w:p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1829"/>
        </w:tabs>
        <w:spacing w:line="322" w:lineRule="exact"/>
        <w:jc w:val="left"/>
        <w:rPr>
          <w:b w:val="0"/>
          <w:sz w:val="24"/>
          <w:szCs w:val="24"/>
        </w:rPr>
      </w:pPr>
      <w:r w:rsidRPr="003D7B79">
        <w:rPr>
          <w:sz w:val="24"/>
          <w:szCs w:val="24"/>
        </w:rPr>
        <w:t xml:space="preserve">5. КОНТРОЛЬ И ОЦЕНКА РЕЗУЛЬТАТОВ ОСВОЕНИЯ ОБЩИХ И ПРОФЕССИОНАЛЬНЫХ КОМПЕТЕНЦИЙ В ХОДЕ УЧЕБНОЙ И ПРОИЗВОДСТВЕННОЙ </w:t>
      </w:r>
      <w:r w:rsidRPr="003D7B79">
        <w:rPr>
          <w:rStyle w:val="52"/>
          <w:b/>
          <w:sz w:val="24"/>
          <w:szCs w:val="24"/>
          <w:u w:val="none"/>
        </w:rPr>
        <w:t>ПРАКТИКИ.</w:t>
      </w:r>
    </w:p>
    <w:tbl>
      <w:tblPr>
        <w:tblStyle w:val="a8"/>
        <w:tblW w:w="10207" w:type="dxa"/>
        <w:tblInd w:w="-459" w:type="dxa"/>
        <w:tblLook w:val="04A0"/>
      </w:tblPr>
      <w:tblGrid>
        <w:gridCol w:w="3261"/>
        <w:gridCol w:w="4536"/>
        <w:gridCol w:w="2410"/>
      </w:tblGrid>
      <w:tr w:rsidR="00CF1276" w:rsidRPr="003D7B79" w:rsidTr="002936A5">
        <w:tc>
          <w:tcPr>
            <w:tcW w:w="3261" w:type="dxa"/>
          </w:tcPr>
          <w:p w:rsidR="00CF1276" w:rsidRPr="003D7B79" w:rsidRDefault="00CF1276" w:rsidP="006534BF">
            <w:pPr>
              <w:pStyle w:val="22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536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Формы и методы контроля и оценки</w:t>
            </w:r>
          </w:p>
        </w:tc>
      </w:tr>
      <w:tr w:rsidR="006534BF" w:rsidRPr="003D7B79" w:rsidTr="002936A5">
        <w:tc>
          <w:tcPr>
            <w:tcW w:w="3261" w:type="dxa"/>
          </w:tcPr>
          <w:p w:rsidR="006534BF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  <w:proofErr w:type="gramStart"/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 основную обработку и предпосевную подготовку почвы с заданными агротехническими требованиями.</w:t>
            </w:r>
          </w:p>
        </w:tc>
        <w:tc>
          <w:tcPr>
            <w:tcW w:w="4536" w:type="dxa"/>
          </w:tcPr>
          <w:p w:rsidR="00662BE5" w:rsidRPr="003D7B79" w:rsidRDefault="00662BE5" w:rsidP="00662BE5">
            <w:pPr>
              <w:pStyle w:val="aa"/>
              <w:numPr>
                <w:ilvl w:val="0"/>
                <w:numId w:val="9"/>
              </w:numPr>
              <w:tabs>
                <w:tab w:val="left" w:pos="350"/>
              </w:tabs>
              <w:ind w:left="0" w:firstLine="360"/>
              <w:jc w:val="both"/>
              <w:rPr>
                <w:spacing w:val="-8"/>
              </w:rPr>
            </w:pPr>
            <w:r w:rsidRPr="003D7B79">
              <w:rPr>
                <w:spacing w:val="-8"/>
              </w:rPr>
              <w:t xml:space="preserve">выполнение агротехнических и 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</w:t>
            </w:r>
            <w:proofErr w:type="spellStart"/>
            <w:r w:rsidRPr="003D7B79">
              <w:rPr>
                <w:spacing w:val="-8"/>
              </w:rPr>
              <w:t>агротребований</w:t>
            </w:r>
            <w:proofErr w:type="spellEnd"/>
            <w:r w:rsidRPr="003D7B79">
              <w:rPr>
                <w:spacing w:val="-8"/>
              </w:rPr>
              <w:t xml:space="preserve"> к данным видам работы;</w:t>
            </w:r>
          </w:p>
          <w:p w:rsidR="006534BF" w:rsidRPr="003D7B79" w:rsidRDefault="006534BF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534BF" w:rsidRPr="003D7B79" w:rsidRDefault="00BD2107" w:rsidP="00662BE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:rsidTr="002936A5">
        <w:tc>
          <w:tcPr>
            <w:tcW w:w="3261" w:type="dxa"/>
          </w:tcPr>
          <w:p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  <w:proofErr w:type="gramStart"/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носить удобрения с заданными агротехническими требованиями.</w:t>
            </w:r>
          </w:p>
        </w:tc>
        <w:tc>
          <w:tcPr>
            <w:tcW w:w="4536" w:type="dxa"/>
          </w:tcPr>
          <w:p w:rsidR="00CF1276" w:rsidRPr="003D7B79" w:rsidRDefault="00662BE5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-выполнение агротехнических и агрохимических работ на машинно-тракторных агрегатах  и самоходных машинах с соблюдением требований охраны труда.</w:t>
            </w:r>
          </w:p>
        </w:tc>
        <w:tc>
          <w:tcPr>
            <w:tcW w:w="2410" w:type="dxa"/>
          </w:tcPr>
          <w:p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:rsidTr="002936A5">
        <w:tc>
          <w:tcPr>
            <w:tcW w:w="3261" w:type="dxa"/>
          </w:tcPr>
          <w:p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  <w:proofErr w:type="gramStart"/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 механизированные работы по посеву, посадке и уходу за сельскохозяйственными культурами.</w:t>
            </w:r>
          </w:p>
        </w:tc>
        <w:tc>
          <w:tcPr>
            <w:tcW w:w="4536" w:type="dxa"/>
          </w:tcPr>
          <w:p w:rsidR="00662BE5" w:rsidRPr="003D7B79" w:rsidRDefault="00662BE5" w:rsidP="00662BE5">
            <w:pPr>
              <w:pStyle w:val="aa"/>
              <w:numPr>
                <w:ilvl w:val="0"/>
                <w:numId w:val="9"/>
              </w:numPr>
              <w:tabs>
                <w:tab w:val="left" w:pos="350"/>
              </w:tabs>
              <w:ind w:left="0" w:firstLine="360"/>
              <w:jc w:val="both"/>
              <w:rPr>
                <w:spacing w:val="-8"/>
              </w:rPr>
            </w:pPr>
            <w:r w:rsidRPr="003D7B79">
              <w:rPr>
                <w:spacing w:val="-8"/>
              </w:rPr>
              <w:t xml:space="preserve">выполнение агротехнических и 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</w:t>
            </w:r>
            <w:proofErr w:type="spellStart"/>
            <w:r w:rsidRPr="003D7B79">
              <w:rPr>
                <w:spacing w:val="-8"/>
              </w:rPr>
              <w:t>агротребований</w:t>
            </w:r>
            <w:proofErr w:type="spellEnd"/>
            <w:r w:rsidRPr="003D7B79">
              <w:rPr>
                <w:spacing w:val="-8"/>
              </w:rPr>
              <w:t xml:space="preserve"> к данным видам работы;</w:t>
            </w:r>
          </w:p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:rsidTr="002936A5">
        <w:tc>
          <w:tcPr>
            <w:tcW w:w="3261" w:type="dxa"/>
          </w:tcPr>
          <w:p w:rsidR="00CF1276" w:rsidRPr="003D7B79" w:rsidRDefault="006534BF" w:rsidP="00C635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</w:t>
            </w:r>
            <w:r w:rsidR="00973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.4.</w:t>
            </w: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Выполнять уборочные работы с заданными агротехническими требованиями.</w:t>
            </w:r>
          </w:p>
        </w:tc>
        <w:tc>
          <w:tcPr>
            <w:tcW w:w="4536" w:type="dxa"/>
          </w:tcPr>
          <w:p w:rsidR="00B77149" w:rsidRPr="003D7B79" w:rsidRDefault="00B77149" w:rsidP="00B77149">
            <w:pPr>
              <w:pStyle w:val="aa"/>
              <w:numPr>
                <w:ilvl w:val="0"/>
                <w:numId w:val="9"/>
              </w:numPr>
              <w:tabs>
                <w:tab w:val="left" w:pos="350"/>
              </w:tabs>
              <w:ind w:left="0" w:firstLine="360"/>
              <w:jc w:val="both"/>
              <w:rPr>
                <w:spacing w:val="-8"/>
              </w:rPr>
            </w:pPr>
            <w:r w:rsidRPr="003D7B79">
              <w:rPr>
                <w:spacing w:val="-8"/>
              </w:rPr>
              <w:t xml:space="preserve">выполнение агротехнических и 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</w:t>
            </w:r>
            <w:proofErr w:type="spellStart"/>
            <w:r w:rsidRPr="003D7B79">
              <w:rPr>
                <w:spacing w:val="-8"/>
              </w:rPr>
              <w:t>агротребований</w:t>
            </w:r>
            <w:proofErr w:type="spellEnd"/>
            <w:r w:rsidRPr="003D7B79">
              <w:rPr>
                <w:spacing w:val="-8"/>
              </w:rPr>
              <w:t xml:space="preserve"> к данным видам работы;</w:t>
            </w:r>
          </w:p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:rsidTr="002936A5">
        <w:tc>
          <w:tcPr>
            <w:tcW w:w="3261" w:type="dxa"/>
          </w:tcPr>
          <w:p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2.5</w:t>
            </w:r>
            <w:proofErr w:type="gramStart"/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ыполнять п</w:t>
            </w: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огрузочно-разгрузочные, транспортные и стационарные работы на тракторах.</w:t>
            </w:r>
          </w:p>
        </w:tc>
        <w:tc>
          <w:tcPr>
            <w:tcW w:w="4536" w:type="dxa"/>
          </w:tcPr>
          <w:p w:rsidR="00CF1276" w:rsidRPr="003D7B79" w:rsidRDefault="00B77149" w:rsidP="00B77149">
            <w:pPr>
              <w:tabs>
                <w:tab w:val="left" w:pos="3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п</w:t>
            </w: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огрузочно-разгрузочных работ, транспортных и стационарных работ на тракторах</w:t>
            </w:r>
          </w:p>
        </w:tc>
        <w:tc>
          <w:tcPr>
            <w:tcW w:w="2410" w:type="dxa"/>
          </w:tcPr>
          <w:p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6534BF" w:rsidRPr="003D7B79" w:rsidTr="002936A5">
        <w:tc>
          <w:tcPr>
            <w:tcW w:w="3261" w:type="dxa"/>
          </w:tcPr>
          <w:p w:rsidR="006534BF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ПК 2.6</w:t>
            </w:r>
            <w:proofErr w:type="gramStart"/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В</w:t>
            </w:r>
            <w:proofErr w:type="gramEnd"/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ыполнять мелиоративные работы.</w:t>
            </w:r>
          </w:p>
        </w:tc>
        <w:tc>
          <w:tcPr>
            <w:tcW w:w="4536" w:type="dxa"/>
          </w:tcPr>
          <w:p w:rsidR="006534BF" w:rsidRPr="003D7B79" w:rsidRDefault="005B65B9" w:rsidP="005B65B9">
            <w:pPr>
              <w:tabs>
                <w:tab w:val="left" w:pos="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дозы удобрений в соответствии с учетом плодородия почв; </w:t>
            </w:r>
            <w:proofErr w:type="gramStart"/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роводить работы по распознаванию основных морфологических признаков почв и строение почвенного профиля; -</w:t>
            </w:r>
            <w:r w:rsidRPr="003D7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процессы превращения в почве удобрений</w:t>
            </w:r>
          </w:p>
        </w:tc>
        <w:tc>
          <w:tcPr>
            <w:tcW w:w="2410" w:type="dxa"/>
          </w:tcPr>
          <w:p w:rsidR="006534BF" w:rsidRPr="003D7B79" w:rsidRDefault="00BD2107" w:rsidP="00B77149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lastRenderedPageBreak/>
              <w:t>Выполнение работ на производственной практике. Дневник.</w:t>
            </w:r>
          </w:p>
        </w:tc>
      </w:tr>
      <w:tr w:rsidR="006534BF" w:rsidRPr="003D7B79" w:rsidTr="002936A5">
        <w:tc>
          <w:tcPr>
            <w:tcW w:w="3261" w:type="dxa"/>
          </w:tcPr>
          <w:p w:rsidR="006534BF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2.7</w:t>
            </w:r>
            <w:proofErr w:type="gramStart"/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 механизированные работы по разгрузке и раздаче кормов животным, уборке навоза и отходов животноводства.</w:t>
            </w:r>
          </w:p>
        </w:tc>
        <w:tc>
          <w:tcPr>
            <w:tcW w:w="4536" w:type="dxa"/>
          </w:tcPr>
          <w:p w:rsidR="006534BF" w:rsidRPr="003D7B79" w:rsidRDefault="00B77149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pacing w:val="-8"/>
                <w:sz w:val="24"/>
                <w:szCs w:val="24"/>
              </w:rPr>
              <w:t>-комплектование машинно-тракторных агрегатов для проведения агротехнических работ в сельском хозяйстве в соответствии с  требованиями безопасности труда;</w:t>
            </w:r>
          </w:p>
        </w:tc>
        <w:tc>
          <w:tcPr>
            <w:tcW w:w="2410" w:type="dxa"/>
          </w:tcPr>
          <w:p w:rsidR="006534BF" w:rsidRPr="003D7B79" w:rsidRDefault="00BD2107" w:rsidP="00B77149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6534BF" w:rsidRPr="003D7B79" w:rsidTr="002936A5">
        <w:tc>
          <w:tcPr>
            <w:tcW w:w="3261" w:type="dxa"/>
          </w:tcPr>
          <w:p w:rsidR="006534BF" w:rsidRPr="003D7B79" w:rsidRDefault="006534BF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ПК 2.8</w:t>
            </w:r>
            <w:proofErr w:type="gramStart"/>
            <w:r w:rsidRPr="003D7B79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D7B79">
              <w:rPr>
                <w:color w:val="000000"/>
                <w:sz w:val="24"/>
                <w:szCs w:val="24"/>
              </w:rPr>
              <w:t>ыполнять техническое обслуживание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  <w:tc>
          <w:tcPr>
            <w:tcW w:w="4536" w:type="dxa"/>
          </w:tcPr>
          <w:p w:rsidR="006534BF" w:rsidRPr="003D7B79" w:rsidRDefault="00B77149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Выполнение технического обслуживания,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  <w:tc>
          <w:tcPr>
            <w:tcW w:w="2410" w:type="dxa"/>
          </w:tcPr>
          <w:p w:rsidR="006534BF" w:rsidRPr="003D7B79" w:rsidRDefault="00BD2107" w:rsidP="00B77149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</w:tbl>
    <w:p w:rsidR="00CF1276" w:rsidRPr="003D7B79" w:rsidRDefault="00CF1276" w:rsidP="00CF1276">
      <w:pPr>
        <w:widowControl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C51559" w:rsidRPr="003D7B79" w:rsidRDefault="00C51559" w:rsidP="0084522A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84522A" w:rsidRPr="003D7B79" w:rsidRDefault="0084522A" w:rsidP="0084522A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BD2107" w:rsidRDefault="00CF1276" w:rsidP="0084522A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center"/>
        <w:rPr>
          <w:sz w:val="24"/>
          <w:szCs w:val="24"/>
        </w:rPr>
      </w:pPr>
      <w:r w:rsidRPr="003D7B79">
        <w:rPr>
          <w:sz w:val="24"/>
          <w:szCs w:val="24"/>
        </w:rPr>
        <w:t>Формы и методы контроля и оценки резуль</w:t>
      </w:r>
      <w:r w:rsidR="00BD2107">
        <w:rPr>
          <w:sz w:val="24"/>
          <w:szCs w:val="24"/>
        </w:rPr>
        <w:t>татов обучения должны позволять</w:t>
      </w:r>
    </w:p>
    <w:p w:rsidR="00CF1276" w:rsidRPr="003D7B79" w:rsidRDefault="00CF1276" w:rsidP="0084522A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center"/>
        <w:rPr>
          <w:rStyle w:val="51"/>
          <w:sz w:val="24"/>
          <w:szCs w:val="24"/>
          <w:lang w:val="ru-RU"/>
        </w:rPr>
      </w:pPr>
      <w:r w:rsidRPr="003D7B79">
        <w:rPr>
          <w:sz w:val="24"/>
          <w:szCs w:val="24"/>
        </w:rPr>
        <w:t xml:space="preserve">проверять у обучающихся не только сформированность профессиональных компетенций, но и развитие общих компетенций и обеспечивающих их </w:t>
      </w:r>
      <w:r w:rsidRPr="003D7B79">
        <w:rPr>
          <w:rStyle w:val="3"/>
          <w:sz w:val="24"/>
          <w:szCs w:val="24"/>
          <w:u w:val="none"/>
        </w:rPr>
        <w:t>умений.</w:t>
      </w:r>
    </w:p>
    <w:tbl>
      <w:tblPr>
        <w:tblStyle w:val="a8"/>
        <w:tblW w:w="10206" w:type="dxa"/>
        <w:tblInd w:w="-459" w:type="dxa"/>
        <w:tblLayout w:type="fixed"/>
        <w:tblLook w:val="04A0"/>
      </w:tblPr>
      <w:tblGrid>
        <w:gridCol w:w="3686"/>
        <w:gridCol w:w="4111"/>
        <w:gridCol w:w="2409"/>
      </w:tblGrid>
      <w:tr w:rsidR="00CF1276" w:rsidRPr="003D7B79" w:rsidTr="00525E91">
        <w:tc>
          <w:tcPr>
            <w:tcW w:w="3686" w:type="dxa"/>
          </w:tcPr>
          <w:p w:rsidR="00CF1276" w:rsidRPr="003D7B79" w:rsidRDefault="00CF1276" w:rsidP="006534BF">
            <w:pPr>
              <w:pStyle w:val="22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1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09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Формы и методы контроля и оценки</w:t>
            </w:r>
          </w:p>
        </w:tc>
      </w:tr>
      <w:tr w:rsidR="00CF1276" w:rsidRPr="003D7B79" w:rsidTr="00525E91">
        <w:tc>
          <w:tcPr>
            <w:tcW w:w="3686" w:type="dxa"/>
          </w:tcPr>
          <w:p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111" w:type="dxa"/>
          </w:tcPr>
          <w:p w:rsidR="00CF1276" w:rsidRPr="003D7B79" w:rsidRDefault="00176F14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Уметь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09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:rsidTr="00525E91">
        <w:tc>
          <w:tcPr>
            <w:tcW w:w="3686" w:type="dxa"/>
          </w:tcPr>
          <w:p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4111" w:type="dxa"/>
          </w:tcPr>
          <w:p w:rsidR="004566DD" w:rsidRPr="003D7B79" w:rsidRDefault="004566DD" w:rsidP="004566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находить информацию, необходимую для эффективного выполнения профессиональных задач</w:t>
            </w:r>
          </w:p>
          <w:p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- 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:rsidTr="00525E91">
        <w:tc>
          <w:tcPr>
            <w:tcW w:w="3686" w:type="dxa"/>
          </w:tcPr>
          <w:p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4111" w:type="dxa"/>
          </w:tcPr>
          <w:p w:rsidR="004566DD" w:rsidRPr="003D7B79" w:rsidRDefault="004566DD" w:rsidP="004566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 и ответственность при  планировании, организации и выполнении собственной деятельности</w:t>
            </w:r>
          </w:p>
          <w:p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обоснованность  выбора способа решения профессиональной задачи</w:t>
            </w:r>
          </w:p>
        </w:tc>
        <w:tc>
          <w:tcPr>
            <w:tcW w:w="2409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:rsidTr="00525E91">
        <w:tc>
          <w:tcPr>
            <w:tcW w:w="3686" w:type="dxa"/>
          </w:tcPr>
          <w:p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04. Эффективно </w:t>
            </w: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и работать в коллективе и команде.</w:t>
            </w:r>
          </w:p>
        </w:tc>
        <w:tc>
          <w:tcPr>
            <w:tcW w:w="4111" w:type="dxa"/>
          </w:tcPr>
          <w:p w:rsidR="004566DD" w:rsidRPr="003D7B79" w:rsidRDefault="004566DD" w:rsidP="004566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результативность выполнения </w:t>
            </w: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группового задания и ответственность за работу каждого члена команды</w:t>
            </w:r>
          </w:p>
          <w:p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- эффективность взаимодействия и проявление активной позиции при работе в группах со всеми участниками образовательного процесса, трудового коллектива</w:t>
            </w:r>
          </w:p>
        </w:tc>
        <w:tc>
          <w:tcPr>
            <w:tcW w:w="2409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lastRenderedPageBreak/>
              <w:t xml:space="preserve">Выполнение работ </w:t>
            </w:r>
            <w:r w:rsidRPr="003D7B79">
              <w:rPr>
                <w:rStyle w:val="115pt0"/>
                <w:sz w:val="24"/>
                <w:szCs w:val="24"/>
              </w:rPr>
              <w:lastRenderedPageBreak/>
              <w:t>на производственной практике Дневник.</w:t>
            </w:r>
          </w:p>
        </w:tc>
      </w:tr>
      <w:tr w:rsidR="00CF1276" w:rsidRPr="003D7B79" w:rsidTr="00525E91">
        <w:tc>
          <w:tcPr>
            <w:tcW w:w="3686" w:type="dxa"/>
          </w:tcPr>
          <w:p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111" w:type="dxa"/>
          </w:tcPr>
          <w:p w:rsidR="00CF1276" w:rsidRPr="003D7B79" w:rsidRDefault="00477E04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Уметь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09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:rsidTr="00525E91">
        <w:tc>
          <w:tcPr>
            <w:tcW w:w="3686" w:type="dxa"/>
          </w:tcPr>
          <w:p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4111" w:type="dxa"/>
          </w:tcPr>
          <w:p w:rsidR="00CF1276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Развивать гражданск</w:t>
            </w:r>
            <w:proofErr w:type="gramStart"/>
            <w:r w:rsidRPr="003D7B79">
              <w:rPr>
                <w:sz w:val="24"/>
                <w:szCs w:val="24"/>
              </w:rPr>
              <w:t>о</w:t>
            </w:r>
            <w:r w:rsidR="00C51559" w:rsidRPr="003D7B79">
              <w:rPr>
                <w:sz w:val="24"/>
                <w:szCs w:val="24"/>
              </w:rPr>
              <w:t>-</w:t>
            </w:r>
            <w:proofErr w:type="gramEnd"/>
            <w:r w:rsidR="00176F14" w:rsidRPr="003D7B79">
              <w:rPr>
                <w:sz w:val="24"/>
                <w:szCs w:val="24"/>
              </w:rPr>
              <w:t xml:space="preserve"> </w:t>
            </w:r>
            <w:r w:rsidRPr="003D7B79">
              <w:rPr>
                <w:sz w:val="24"/>
                <w:szCs w:val="24"/>
              </w:rPr>
              <w:t>патриотическую позицию, принципы духовно нравственных ценностей</w:t>
            </w:r>
          </w:p>
          <w:p w:rsidR="00176F14" w:rsidRPr="003D7B79" w:rsidRDefault="00176F1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09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 Дневник.</w:t>
            </w:r>
          </w:p>
        </w:tc>
      </w:tr>
      <w:tr w:rsidR="00CF1276" w:rsidRPr="003D7B79" w:rsidTr="00525E91">
        <w:tc>
          <w:tcPr>
            <w:tcW w:w="3686" w:type="dxa"/>
          </w:tcPr>
          <w:p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</w:t>
            </w:r>
            <w:bookmarkStart w:id="9" w:name="_GoBack"/>
            <w:bookmarkEnd w:id="9"/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производства, эффективно действовать в чрезвычайных ситуациях.</w:t>
            </w:r>
          </w:p>
        </w:tc>
        <w:tc>
          <w:tcPr>
            <w:tcW w:w="4111" w:type="dxa"/>
          </w:tcPr>
          <w:p w:rsidR="004566DD" w:rsidRPr="003D7B79" w:rsidRDefault="004566DD" w:rsidP="004566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>-подготовка собственного рабочего места при прохождении практик</w:t>
            </w:r>
          </w:p>
          <w:p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-организация собственной деятельности с соблюдением требований охраны труда и экологической безопасности</w:t>
            </w:r>
          </w:p>
        </w:tc>
        <w:tc>
          <w:tcPr>
            <w:tcW w:w="2409" w:type="dxa"/>
          </w:tcPr>
          <w:p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3D7B79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6534BF" w:rsidRPr="003D7B79" w:rsidTr="00525E91">
        <w:tc>
          <w:tcPr>
            <w:tcW w:w="3686" w:type="dxa"/>
          </w:tcPr>
          <w:p w:rsidR="006534BF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11" w:type="dxa"/>
          </w:tcPr>
          <w:p w:rsidR="006534BF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Уметь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09" w:type="dxa"/>
          </w:tcPr>
          <w:p w:rsidR="006534BF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  <w:tr w:rsidR="006534BF" w:rsidRPr="003D7B79" w:rsidTr="00525E91">
        <w:tc>
          <w:tcPr>
            <w:tcW w:w="3686" w:type="dxa"/>
          </w:tcPr>
          <w:p w:rsidR="006534BF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11" w:type="dxa"/>
          </w:tcPr>
          <w:p w:rsidR="006534BF" w:rsidRPr="003D7B79" w:rsidRDefault="004566DD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:rsidR="006534BF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</w:tbl>
    <w:p w:rsidR="00BD2107" w:rsidRDefault="00CF1276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  <w:r w:rsidRPr="003D7B79">
        <w:rPr>
          <w:sz w:val="24"/>
          <w:szCs w:val="24"/>
        </w:rPr>
        <w:lastRenderedPageBreak/>
        <w:tab/>
      </w:r>
      <w:r w:rsidRPr="003D7B79">
        <w:rPr>
          <w:sz w:val="24"/>
          <w:szCs w:val="24"/>
        </w:rPr>
        <w:tab/>
      </w:r>
      <w:r w:rsidR="00C51559" w:rsidRPr="003D7B79">
        <w:rPr>
          <w:sz w:val="24"/>
          <w:szCs w:val="24"/>
        </w:rPr>
        <w:t xml:space="preserve">    </w:t>
      </w:r>
    </w:p>
    <w:p w:rsidR="00DE1C35" w:rsidRDefault="00DE1C35" w:rsidP="00DE1C35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:rsidR="00DE1C35" w:rsidRDefault="00DE1C35" w:rsidP="00DE1C35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jc w:val="center"/>
        <w:rPr>
          <w:sz w:val="24"/>
          <w:szCs w:val="24"/>
        </w:rPr>
      </w:pPr>
    </w:p>
    <w:p w:rsidR="00DE1C35" w:rsidRDefault="00DE1C35" w:rsidP="00DE1C35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jc w:val="center"/>
        <w:rPr>
          <w:sz w:val="24"/>
          <w:szCs w:val="24"/>
        </w:rPr>
      </w:pPr>
    </w:p>
    <w:p w:rsidR="00CE53E3" w:rsidRPr="003D7B79" w:rsidRDefault="00CE53E3" w:rsidP="00DE1C35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jc w:val="center"/>
        <w:rPr>
          <w:sz w:val="24"/>
          <w:szCs w:val="24"/>
        </w:rPr>
      </w:pPr>
      <w:r w:rsidRPr="003D7B79">
        <w:rPr>
          <w:sz w:val="24"/>
          <w:szCs w:val="24"/>
        </w:rPr>
        <w:t>АТТЕСТАЦИОННЫЙ ЛИСТ</w:t>
      </w:r>
    </w:p>
    <w:p w:rsidR="00CE53E3" w:rsidRPr="003D7B79" w:rsidRDefault="00CE53E3" w:rsidP="00CE53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по практической подготовке</w:t>
      </w:r>
    </w:p>
    <w:tbl>
      <w:tblPr>
        <w:tblStyle w:val="a8"/>
        <w:tblW w:w="0" w:type="auto"/>
        <w:jc w:val="center"/>
        <w:tblInd w:w="108" w:type="dxa"/>
        <w:tblLook w:val="04A0"/>
      </w:tblPr>
      <w:tblGrid>
        <w:gridCol w:w="392"/>
        <w:gridCol w:w="5528"/>
        <w:gridCol w:w="296"/>
        <w:gridCol w:w="1547"/>
      </w:tblGrid>
      <w:tr w:rsidR="00CE53E3" w:rsidRPr="003D7B79" w:rsidTr="006E676E"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E53E3" w:rsidRPr="003D7B79" w:rsidTr="006E676E">
        <w:trPr>
          <w:jc w:val="center"/>
        </w:trPr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практики: учебная, производственная, преддипломная)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43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/>
      </w:tblPr>
      <w:tblGrid>
        <w:gridCol w:w="223"/>
        <w:gridCol w:w="498"/>
        <w:gridCol w:w="283"/>
        <w:gridCol w:w="2632"/>
        <w:gridCol w:w="274"/>
        <w:gridCol w:w="488"/>
      </w:tblGrid>
      <w:tr w:rsidR="00CE53E3" w:rsidRPr="003D7B79" w:rsidTr="006E676E">
        <w:trPr>
          <w:jc w:val="center"/>
        </w:trPr>
        <w:tc>
          <w:tcPr>
            <w:tcW w:w="223" w:type="dxa"/>
          </w:tcPr>
          <w:p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rPr>
          <w:jc w:val="center"/>
        </w:trPr>
        <w:tc>
          <w:tcPr>
            <w:tcW w:w="4398" w:type="dxa"/>
            <w:gridSpan w:val="6"/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 заполнения аттестационного листа)</w:t>
            </w:r>
          </w:p>
        </w:tc>
      </w:tr>
    </w:tbl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606" w:type="dxa"/>
        <w:tblLook w:val="04A0"/>
      </w:tblPr>
      <w:tblGrid>
        <w:gridCol w:w="1211"/>
        <w:gridCol w:w="836"/>
        <w:gridCol w:w="409"/>
        <w:gridCol w:w="610"/>
        <w:gridCol w:w="162"/>
        <w:gridCol w:w="797"/>
        <w:gridCol w:w="391"/>
        <w:gridCol w:w="5157"/>
        <w:gridCol w:w="33"/>
      </w:tblGrid>
      <w:tr w:rsidR="00CE53E3" w:rsidRPr="003D7B79" w:rsidTr="006E676E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rPr>
          <w:gridAfter w:val="3"/>
          <w:wAfter w:w="6097" w:type="dxa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rPr>
          <w:gridAfter w:val="2"/>
          <w:wAfter w:w="5670" w:type="dxa"/>
        </w:trPr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rPr>
          <w:gridAfter w:val="1"/>
          <w:wAfter w:w="36" w:type="dxa"/>
        </w:trPr>
        <w:tc>
          <w:tcPr>
            <w:tcW w:w="25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Профессия/специальность</w:t>
            </w:r>
          </w:p>
        </w:tc>
        <w:tc>
          <w:tcPr>
            <w:tcW w:w="70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(код, полное наименование)</w:t>
            </w:r>
          </w:p>
        </w:tc>
      </w:tr>
    </w:tbl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3085"/>
        <w:gridCol w:w="6485"/>
      </w:tblGrid>
      <w:tr w:rsidR="00CE53E3" w:rsidRPr="003D7B79" w:rsidTr="006E676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По профессиональному модулю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профессионального модуля)</w:t>
            </w:r>
          </w:p>
        </w:tc>
      </w:tr>
    </w:tbl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660"/>
        <w:gridCol w:w="6910"/>
      </w:tblGrid>
      <w:tr w:rsidR="00CE53E3" w:rsidRPr="003D7B79" w:rsidTr="006E676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профильной организации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профильной организации)</w:t>
            </w:r>
          </w:p>
        </w:tc>
      </w:tr>
    </w:tbl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Сроки прохождения практики:</w:t>
      </w:r>
    </w:p>
    <w:tbl>
      <w:tblPr>
        <w:tblStyle w:val="a8"/>
        <w:tblW w:w="8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/>
      </w:tblPr>
      <w:tblGrid>
        <w:gridCol w:w="425"/>
        <w:gridCol w:w="567"/>
        <w:gridCol w:w="426"/>
        <w:gridCol w:w="1701"/>
        <w:gridCol w:w="456"/>
        <w:gridCol w:w="535"/>
        <w:gridCol w:w="585"/>
        <w:gridCol w:w="678"/>
        <w:gridCol w:w="173"/>
        <w:gridCol w:w="1702"/>
        <w:gridCol w:w="678"/>
        <w:gridCol w:w="456"/>
      </w:tblGrid>
      <w:tr w:rsidR="00CE53E3" w:rsidRPr="003D7B79" w:rsidTr="006E676E">
        <w:tc>
          <w:tcPr>
            <w:tcW w:w="425" w:type="dxa"/>
          </w:tcPr>
          <w:p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по «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Виды выполненных работ и освоенные компетенции</w:t>
      </w:r>
    </w:p>
    <w:tbl>
      <w:tblPr>
        <w:tblStyle w:val="a8"/>
        <w:tblW w:w="9606" w:type="dxa"/>
        <w:tblLook w:val="04A0"/>
      </w:tblPr>
      <w:tblGrid>
        <w:gridCol w:w="5033"/>
        <w:gridCol w:w="2825"/>
        <w:gridCol w:w="1748"/>
      </w:tblGrid>
      <w:tr w:rsidR="00CE53E3" w:rsidRPr="003D7B79" w:rsidTr="006E676E">
        <w:tc>
          <w:tcPr>
            <w:tcW w:w="5070" w:type="dxa"/>
            <w:vAlign w:val="center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2835" w:type="dxa"/>
            <w:vAlign w:val="center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освоенных компетенций</w:t>
            </w:r>
          </w:p>
        </w:tc>
        <w:tc>
          <w:tcPr>
            <w:tcW w:w="1701" w:type="dxa"/>
            <w:vAlign w:val="center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руководителя практической подготовки от профильной организации</w:t>
            </w:r>
          </w:p>
        </w:tc>
      </w:tr>
      <w:tr w:rsidR="00CE53E3" w:rsidRPr="003D7B79" w:rsidTr="006E676E">
        <w:tc>
          <w:tcPr>
            <w:tcW w:w="5070" w:type="dxa"/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E3" w:rsidRPr="003D7B79" w:rsidTr="006E676E">
        <w:tc>
          <w:tcPr>
            <w:tcW w:w="5070" w:type="dxa"/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Отзыв о качестве прохождения практической подготовки:</w:t>
      </w:r>
    </w:p>
    <w:tbl>
      <w:tblPr>
        <w:tblStyle w:val="a8"/>
        <w:tblW w:w="9606" w:type="dxa"/>
        <w:tblLayout w:type="fixed"/>
        <w:tblLook w:val="0000"/>
      </w:tblPr>
      <w:tblGrid>
        <w:gridCol w:w="6204"/>
        <w:gridCol w:w="3402"/>
      </w:tblGrid>
      <w:tr w:rsidR="00CE53E3" w:rsidRPr="003D7B79" w:rsidTr="006E676E">
        <w:trPr>
          <w:trHeight w:val="90"/>
        </w:trPr>
        <w:tc>
          <w:tcPr>
            <w:tcW w:w="6204" w:type="dxa"/>
            <w:vAlign w:val="center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результатов практической деятельности</w:t>
            </w:r>
          </w:p>
        </w:tc>
        <w:tc>
          <w:tcPr>
            <w:tcW w:w="3402" w:type="dxa"/>
            <w:vAlign w:val="center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CE53E3" w:rsidRPr="003D7B79" w:rsidTr="006E676E">
        <w:trPr>
          <w:trHeight w:val="206"/>
        </w:trPr>
        <w:tc>
          <w:tcPr>
            <w:tcW w:w="6204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Соблюдение правил внутреннего трудового распорядка в Профильной организации, дисциплины труда и технологической дисциплины </w:t>
            </w:r>
          </w:p>
        </w:tc>
        <w:tc>
          <w:tcPr>
            <w:tcW w:w="3402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CE53E3" w:rsidRPr="003D7B79" w:rsidTr="006E676E">
        <w:trPr>
          <w:trHeight w:val="206"/>
        </w:trPr>
        <w:tc>
          <w:tcPr>
            <w:tcW w:w="6204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требований по охране труда, технике безопасности, производственной санитарии и </w:t>
            </w: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противопожарной безопасности </w:t>
            </w:r>
          </w:p>
        </w:tc>
        <w:tc>
          <w:tcPr>
            <w:tcW w:w="3402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да/ нет </w:t>
            </w:r>
          </w:p>
        </w:tc>
      </w:tr>
      <w:tr w:rsidR="00CE53E3" w:rsidRPr="003D7B79" w:rsidTr="006E676E">
        <w:trPr>
          <w:trHeight w:val="206"/>
        </w:trPr>
        <w:tc>
          <w:tcPr>
            <w:tcW w:w="6204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Соответствие содержания работ видам работ по программе практики </w:t>
            </w:r>
          </w:p>
        </w:tc>
        <w:tc>
          <w:tcPr>
            <w:tcW w:w="3402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соответствует/ частично </w:t>
            </w:r>
            <w:proofErr w:type="gramStart"/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соответствует</w:t>
            </w:r>
            <w:proofErr w:type="gramEnd"/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не соответствует </w:t>
            </w:r>
          </w:p>
        </w:tc>
      </w:tr>
      <w:tr w:rsidR="00CE53E3" w:rsidRPr="003D7B79" w:rsidTr="006E676E">
        <w:trPr>
          <w:trHeight w:val="206"/>
        </w:trPr>
        <w:tc>
          <w:tcPr>
            <w:tcW w:w="6204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полноты реализации программы практики в части приобретения практического опыта </w:t>
            </w:r>
          </w:p>
        </w:tc>
        <w:tc>
          <w:tcPr>
            <w:tcW w:w="3402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полностью реализована/ частично </w:t>
            </w:r>
            <w:proofErr w:type="gramStart"/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реализована</w:t>
            </w:r>
            <w:proofErr w:type="gramEnd"/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не реализована </w:t>
            </w:r>
          </w:p>
        </w:tc>
      </w:tr>
      <w:tr w:rsidR="00CE53E3" w:rsidRPr="003D7B79" w:rsidTr="006E676E">
        <w:trPr>
          <w:trHeight w:val="322"/>
        </w:trPr>
        <w:tc>
          <w:tcPr>
            <w:tcW w:w="6204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</w:t>
            </w:r>
            <w:proofErr w:type="spellStart"/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компетенций: </w:t>
            </w:r>
          </w:p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ОК… </w:t>
            </w:r>
          </w:p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ПК… </w:t>
            </w:r>
          </w:p>
        </w:tc>
        <w:tc>
          <w:tcPr>
            <w:tcW w:w="3402" w:type="dxa"/>
          </w:tcPr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освоены</w:t>
            </w:r>
            <w:proofErr w:type="gramEnd"/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не освоены</w:t>
            </w:r>
          </w:p>
          <w:p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 xml:space="preserve">      (подчеркнуть один раз)</w:t>
            </w:r>
            <w:r w:rsidRPr="003D7B7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1914"/>
        <w:gridCol w:w="391"/>
        <w:gridCol w:w="2693"/>
        <w:gridCol w:w="284"/>
      </w:tblGrid>
      <w:tr w:rsidR="00CE53E3" w:rsidRPr="003D7B79" w:rsidTr="006E676E">
        <w:tc>
          <w:tcPr>
            <w:tcW w:w="2093" w:type="dxa"/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 практику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E53E3" w:rsidRPr="003D7B79" w:rsidTr="006E676E">
        <w:tc>
          <w:tcPr>
            <w:tcW w:w="2093" w:type="dxa"/>
          </w:tcPr>
          <w:p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(цифрой)</w:t>
            </w:r>
          </w:p>
        </w:tc>
        <w:tc>
          <w:tcPr>
            <w:tcW w:w="391" w:type="dxa"/>
          </w:tcPr>
          <w:p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284" w:type="dxa"/>
          </w:tcPr>
          <w:p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Руководитель практики от профильной организации</w:t>
      </w:r>
    </w:p>
    <w:tbl>
      <w:tblPr>
        <w:tblStyle w:val="a8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CE53E3" w:rsidRPr="003D7B79" w:rsidTr="006E676E">
        <w:tc>
          <w:tcPr>
            <w:tcW w:w="1526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53E3" w:rsidRPr="003D7B79" w:rsidTr="006E676E">
        <w:tc>
          <w:tcPr>
            <w:tcW w:w="1526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CE53E3" w:rsidRPr="003D7B79" w:rsidRDefault="00CE53E3" w:rsidP="00CE53E3">
      <w:pPr>
        <w:spacing w:after="0" w:line="240" w:lineRule="auto"/>
        <w:ind w:left="283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Руководитель практики от техникума</w:t>
      </w:r>
    </w:p>
    <w:tbl>
      <w:tblPr>
        <w:tblStyle w:val="a8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CE53E3" w:rsidRPr="003D7B79" w:rsidTr="006E676E">
        <w:tc>
          <w:tcPr>
            <w:tcW w:w="1526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53E3" w:rsidRPr="003D7B79" w:rsidTr="006E676E">
        <w:tc>
          <w:tcPr>
            <w:tcW w:w="1526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AE2E12" w:rsidRPr="003D7B79" w:rsidRDefault="00CE53E3" w:rsidP="00C51559">
      <w:pPr>
        <w:spacing w:after="0" w:line="240" w:lineRule="auto"/>
        <w:ind w:left="283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М.П.</w:t>
      </w:r>
    </w:p>
    <w:sectPr w:rsidR="00AE2E12" w:rsidRPr="003D7B79" w:rsidSect="00DE1C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690"/>
    <w:multiLevelType w:val="hybridMultilevel"/>
    <w:tmpl w:val="75886926"/>
    <w:lvl w:ilvl="0" w:tplc="33C68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D5C4DEE"/>
    <w:multiLevelType w:val="hybridMultilevel"/>
    <w:tmpl w:val="5A2E19D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D627A"/>
    <w:multiLevelType w:val="hybridMultilevel"/>
    <w:tmpl w:val="4134D882"/>
    <w:lvl w:ilvl="0" w:tplc="4CC0D9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D55378"/>
    <w:multiLevelType w:val="hybridMultilevel"/>
    <w:tmpl w:val="7B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B3716"/>
    <w:multiLevelType w:val="multilevel"/>
    <w:tmpl w:val="E98E8BFE"/>
    <w:lvl w:ilvl="0">
      <w:start w:val="13"/>
      <w:numFmt w:val="decimal"/>
      <w:lvlText w:val="3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BF5D6A"/>
    <w:multiLevelType w:val="multilevel"/>
    <w:tmpl w:val="0276AC94"/>
    <w:lvl w:ilvl="0">
      <w:start w:val="35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20" w:hanging="1020"/>
      </w:pPr>
      <w:rPr>
        <w:rFonts w:hint="default"/>
      </w:rPr>
    </w:lvl>
    <w:lvl w:ilvl="2">
      <w:start w:val="27"/>
      <w:numFmt w:val="decimal"/>
      <w:lvlText w:val="%1.%2.%3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52F66BC3"/>
    <w:multiLevelType w:val="hybridMultilevel"/>
    <w:tmpl w:val="4C967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9EBBC0">
      <w:numFmt w:val="none"/>
      <w:lvlText w:val=""/>
      <w:lvlJc w:val="left"/>
      <w:pPr>
        <w:tabs>
          <w:tab w:val="num" w:pos="360"/>
        </w:tabs>
      </w:pPr>
    </w:lvl>
    <w:lvl w:ilvl="2" w:tplc="6CCEB8D8">
      <w:numFmt w:val="none"/>
      <w:lvlText w:val=""/>
      <w:lvlJc w:val="left"/>
      <w:pPr>
        <w:tabs>
          <w:tab w:val="num" w:pos="360"/>
        </w:tabs>
      </w:pPr>
    </w:lvl>
    <w:lvl w:ilvl="3" w:tplc="EE8ADCC0">
      <w:numFmt w:val="none"/>
      <w:lvlText w:val=""/>
      <w:lvlJc w:val="left"/>
      <w:pPr>
        <w:tabs>
          <w:tab w:val="num" w:pos="360"/>
        </w:tabs>
      </w:pPr>
    </w:lvl>
    <w:lvl w:ilvl="4" w:tplc="52C4BDAE">
      <w:numFmt w:val="none"/>
      <w:lvlText w:val=""/>
      <w:lvlJc w:val="left"/>
      <w:pPr>
        <w:tabs>
          <w:tab w:val="num" w:pos="360"/>
        </w:tabs>
      </w:pPr>
    </w:lvl>
    <w:lvl w:ilvl="5" w:tplc="51C2FDDC">
      <w:numFmt w:val="none"/>
      <w:lvlText w:val=""/>
      <w:lvlJc w:val="left"/>
      <w:pPr>
        <w:tabs>
          <w:tab w:val="num" w:pos="360"/>
        </w:tabs>
      </w:pPr>
    </w:lvl>
    <w:lvl w:ilvl="6" w:tplc="93D606CA">
      <w:numFmt w:val="none"/>
      <w:lvlText w:val=""/>
      <w:lvlJc w:val="left"/>
      <w:pPr>
        <w:tabs>
          <w:tab w:val="num" w:pos="360"/>
        </w:tabs>
      </w:pPr>
    </w:lvl>
    <w:lvl w:ilvl="7" w:tplc="F6D4C030">
      <w:numFmt w:val="none"/>
      <w:lvlText w:val=""/>
      <w:lvlJc w:val="left"/>
      <w:pPr>
        <w:tabs>
          <w:tab w:val="num" w:pos="360"/>
        </w:tabs>
      </w:pPr>
    </w:lvl>
    <w:lvl w:ilvl="8" w:tplc="9FA2BB1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A4419DB"/>
    <w:multiLevelType w:val="multilevel"/>
    <w:tmpl w:val="7E2A7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FA40A3"/>
    <w:multiLevelType w:val="multilevel"/>
    <w:tmpl w:val="F56E1A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134EE0"/>
    <w:multiLevelType w:val="multilevel"/>
    <w:tmpl w:val="76620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A7B1DF5"/>
    <w:multiLevelType w:val="multilevel"/>
    <w:tmpl w:val="2AE021A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3C74"/>
    <w:rsid w:val="000D09D1"/>
    <w:rsid w:val="00176F14"/>
    <w:rsid w:val="002728AF"/>
    <w:rsid w:val="002936A5"/>
    <w:rsid w:val="00314177"/>
    <w:rsid w:val="00367F86"/>
    <w:rsid w:val="003D7B79"/>
    <w:rsid w:val="004566DD"/>
    <w:rsid w:val="00477E04"/>
    <w:rsid w:val="00503C0C"/>
    <w:rsid w:val="005A2367"/>
    <w:rsid w:val="005B65B9"/>
    <w:rsid w:val="00634B2E"/>
    <w:rsid w:val="006511D7"/>
    <w:rsid w:val="006534BF"/>
    <w:rsid w:val="00662BE5"/>
    <w:rsid w:val="00670F3C"/>
    <w:rsid w:val="0077342E"/>
    <w:rsid w:val="007A43A0"/>
    <w:rsid w:val="007B7C94"/>
    <w:rsid w:val="007E66F4"/>
    <w:rsid w:val="0084522A"/>
    <w:rsid w:val="0086061E"/>
    <w:rsid w:val="008F2CD3"/>
    <w:rsid w:val="009014C5"/>
    <w:rsid w:val="00904043"/>
    <w:rsid w:val="00961D39"/>
    <w:rsid w:val="009733FC"/>
    <w:rsid w:val="009F30AC"/>
    <w:rsid w:val="00A031FF"/>
    <w:rsid w:val="00AE2E12"/>
    <w:rsid w:val="00B40129"/>
    <w:rsid w:val="00B77149"/>
    <w:rsid w:val="00BD2107"/>
    <w:rsid w:val="00BD4C15"/>
    <w:rsid w:val="00BF3077"/>
    <w:rsid w:val="00C51559"/>
    <w:rsid w:val="00C63558"/>
    <w:rsid w:val="00CE53E3"/>
    <w:rsid w:val="00CF1276"/>
    <w:rsid w:val="00D81B34"/>
    <w:rsid w:val="00DC6729"/>
    <w:rsid w:val="00DE1C35"/>
    <w:rsid w:val="00E235BF"/>
    <w:rsid w:val="00E45D65"/>
    <w:rsid w:val="00E76ED8"/>
    <w:rsid w:val="00EA01F4"/>
    <w:rsid w:val="00ED605C"/>
    <w:rsid w:val="00F05880"/>
    <w:rsid w:val="00F05A4D"/>
    <w:rsid w:val="00F14D3F"/>
    <w:rsid w:val="00F65C58"/>
    <w:rsid w:val="00F87437"/>
    <w:rsid w:val="00FC3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CF12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F127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 + Полужирный"/>
    <w:basedOn w:val="a3"/>
    <w:rsid w:val="00CF12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CF127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">
    <w:name w:val="Основной текст6"/>
    <w:basedOn w:val="a"/>
    <w:link w:val="a3"/>
    <w:rsid w:val="00CF1276"/>
    <w:pPr>
      <w:widowControl w:val="0"/>
      <w:shd w:val="clear" w:color="auto" w:fill="FFFFFF"/>
      <w:spacing w:after="0" w:line="331" w:lineRule="exact"/>
      <w:ind w:hanging="1800"/>
      <w:jc w:val="righ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CF1276"/>
    <w:pPr>
      <w:widowControl w:val="0"/>
      <w:shd w:val="clear" w:color="auto" w:fill="FFFFFF"/>
      <w:spacing w:after="0" w:line="322" w:lineRule="exact"/>
      <w:ind w:hanging="11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CF1276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CF127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"/>
    <w:basedOn w:val="a0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40">
    <w:name w:val="Основной текст (4)"/>
    <w:basedOn w:val="a"/>
    <w:link w:val="4"/>
    <w:rsid w:val="00CF127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en-US"/>
    </w:rPr>
  </w:style>
  <w:style w:type="character" w:customStyle="1" w:styleId="3">
    <w:name w:val="Основной текст3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23">
    <w:name w:val="Основной текст (2) + Не полужирный"/>
    <w:basedOn w:val="2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CF1276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F127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41">
    <w:name w:val="Основной текст4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CF1276"/>
    <w:pPr>
      <w:spacing w:after="0" w:line="240" w:lineRule="auto"/>
    </w:pPr>
    <w:rPr>
      <w:rFonts w:eastAsiaTheme="minorEastAsia"/>
      <w:lang w:eastAsia="ru-RU"/>
    </w:rPr>
  </w:style>
  <w:style w:type="character" w:customStyle="1" w:styleId="50">
    <w:name w:val="Основной текст (5) + Полужирный"/>
    <w:basedOn w:val="a0"/>
    <w:rsid w:val="00CF127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table" w:styleId="a8">
    <w:name w:val="Table Grid"/>
    <w:basedOn w:val="a1"/>
    <w:uiPriority w:val="59"/>
    <w:rsid w:val="00CF1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8"/>
    <w:uiPriority w:val="59"/>
    <w:rsid w:val="00CF127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.5 pt;Полужирный"/>
    <w:basedOn w:val="a3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.5 pt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7">
    <w:name w:val="Без интервала Знак"/>
    <w:link w:val="a6"/>
    <w:uiPriority w:val="1"/>
    <w:locked/>
    <w:rsid w:val="00CF1276"/>
    <w:rPr>
      <w:rFonts w:eastAsiaTheme="minorEastAsia"/>
      <w:lang w:eastAsia="ru-RU"/>
    </w:rPr>
  </w:style>
  <w:style w:type="character" w:styleId="a9">
    <w:name w:val="Hyperlink"/>
    <w:basedOn w:val="a0"/>
    <w:rsid w:val="00CF127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F1276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1">
    <w:name w:val="Основной текст5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52">
    <w:name w:val="Подпись к таблице (5)"/>
    <w:basedOn w:val="a0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10">
    <w:name w:val="Заголовок №1"/>
    <w:basedOn w:val="a"/>
    <w:link w:val="1"/>
    <w:rsid w:val="00CF1276"/>
    <w:pPr>
      <w:widowControl w:val="0"/>
      <w:shd w:val="clear" w:color="auto" w:fill="FFFFFF"/>
      <w:spacing w:after="0" w:line="365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95pt">
    <w:name w:val="Основной текст + 9.5 pt;Полужирный"/>
    <w:basedOn w:val="a3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1">
    <w:name w:val="Основной текст + 11.5 pt;Курсив"/>
    <w:basedOn w:val="a3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CF127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CF1276"/>
    <w:pPr>
      <w:widowControl w:val="0"/>
      <w:shd w:val="clear" w:color="auto" w:fill="FFFFFF"/>
      <w:spacing w:after="0" w:line="32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a">
    <w:name w:val="List Paragraph"/>
    <w:aliases w:val="Содержание. 2 уровень,List Paragraph"/>
    <w:basedOn w:val="a"/>
    <w:link w:val="ab"/>
    <w:uiPriority w:val="34"/>
    <w:qFormat/>
    <w:rsid w:val="00CF12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Содержание. 2 уровень Знак,List Paragraph Знак"/>
    <w:link w:val="aa"/>
    <w:uiPriority w:val="34"/>
    <w:qFormat/>
    <w:locked/>
    <w:rsid w:val="00CF12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CF127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Символ концевой сноски"/>
    <w:qFormat/>
    <w:rsid w:val="007E66F4"/>
  </w:style>
  <w:style w:type="paragraph" w:styleId="ad">
    <w:name w:val="Body Text"/>
    <w:basedOn w:val="a"/>
    <w:link w:val="ae"/>
    <w:rsid w:val="00456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4566D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5B65B9"/>
    <w:rPr>
      <w:color w:val="800080" w:themeColor="followedHyperlink"/>
      <w:u w:val="single"/>
    </w:rPr>
  </w:style>
  <w:style w:type="character" w:customStyle="1" w:styleId="day7">
    <w:name w:val="da y7"/>
    <w:rsid w:val="00E76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CF12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F127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 + Полужирный"/>
    <w:basedOn w:val="a3"/>
    <w:rsid w:val="00CF12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CF127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">
    <w:name w:val="Основной текст6"/>
    <w:basedOn w:val="a"/>
    <w:link w:val="a3"/>
    <w:rsid w:val="00CF1276"/>
    <w:pPr>
      <w:widowControl w:val="0"/>
      <w:shd w:val="clear" w:color="auto" w:fill="FFFFFF"/>
      <w:spacing w:after="0" w:line="331" w:lineRule="exact"/>
      <w:ind w:hanging="1800"/>
      <w:jc w:val="righ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CF1276"/>
    <w:pPr>
      <w:widowControl w:val="0"/>
      <w:shd w:val="clear" w:color="auto" w:fill="FFFFFF"/>
      <w:spacing w:after="0" w:line="322" w:lineRule="exact"/>
      <w:ind w:hanging="11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CF1276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CF127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"/>
    <w:basedOn w:val="a0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40">
    <w:name w:val="Основной текст (4)"/>
    <w:basedOn w:val="a"/>
    <w:link w:val="4"/>
    <w:rsid w:val="00CF127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en-US"/>
    </w:rPr>
  </w:style>
  <w:style w:type="character" w:customStyle="1" w:styleId="3">
    <w:name w:val="Основной текст3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23">
    <w:name w:val="Основной текст (2) + Не полужирный"/>
    <w:basedOn w:val="2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CF1276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F127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41">
    <w:name w:val="Основной текст4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CF1276"/>
    <w:pPr>
      <w:spacing w:after="0" w:line="240" w:lineRule="auto"/>
    </w:pPr>
    <w:rPr>
      <w:rFonts w:eastAsiaTheme="minorEastAsia"/>
      <w:lang w:eastAsia="ru-RU"/>
    </w:rPr>
  </w:style>
  <w:style w:type="character" w:customStyle="1" w:styleId="50">
    <w:name w:val="Основной текст (5) + Полужирный"/>
    <w:basedOn w:val="a0"/>
    <w:rsid w:val="00CF127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table" w:styleId="a8">
    <w:name w:val="Table Grid"/>
    <w:basedOn w:val="a1"/>
    <w:uiPriority w:val="59"/>
    <w:rsid w:val="00CF1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8"/>
    <w:uiPriority w:val="59"/>
    <w:rsid w:val="00CF127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.5 pt;Полужирный"/>
    <w:basedOn w:val="a3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.5 pt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7">
    <w:name w:val="Без интервала Знак"/>
    <w:link w:val="a6"/>
    <w:uiPriority w:val="1"/>
    <w:locked/>
    <w:rsid w:val="00CF1276"/>
    <w:rPr>
      <w:rFonts w:eastAsiaTheme="minorEastAsia"/>
      <w:lang w:eastAsia="ru-RU"/>
    </w:rPr>
  </w:style>
  <w:style w:type="character" w:styleId="a9">
    <w:name w:val="Hyperlink"/>
    <w:basedOn w:val="a0"/>
    <w:rsid w:val="00CF127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F1276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1">
    <w:name w:val="Основной текст5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52">
    <w:name w:val="Подпись к таблице (5)"/>
    <w:basedOn w:val="a0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10">
    <w:name w:val="Заголовок №1"/>
    <w:basedOn w:val="a"/>
    <w:link w:val="1"/>
    <w:rsid w:val="00CF1276"/>
    <w:pPr>
      <w:widowControl w:val="0"/>
      <w:shd w:val="clear" w:color="auto" w:fill="FFFFFF"/>
      <w:spacing w:after="0" w:line="365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95pt">
    <w:name w:val="Основной текст + 9.5 pt;Полужирный"/>
    <w:basedOn w:val="a3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1">
    <w:name w:val="Основной текст + 11.5 pt;Курсив"/>
    <w:basedOn w:val="a3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CF127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CF1276"/>
    <w:pPr>
      <w:widowControl w:val="0"/>
      <w:shd w:val="clear" w:color="auto" w:fill="FFFFFF"/>
      <w:spacing w:after="0" w:line="32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F12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locked/>
    <w:rsid w:val="00CF12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CF127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6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ractor-mtz82.ru/kapitalnyj-remont-dvigatelja-d-240-traktora-mtz-8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lhoznet.ru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738C8-3B82-4DFF-A6E8-D579FB5F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14</Pages>
  <Words>3149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Mytin</dc:creator>
  <cp:keywords/>
  <dc:description/>
  <cp:lastModifiedBy>Пользователь Windows</cp:lastModifiedBy>
  <cp:revision>37</cp:revision>
  <cp:lastPrinted>2022-06-03T03:46:00Z</cp:lastPrinted>
  <dcterms:created xsi:type="dcterms:W3CDTF">2022-06-02T13:18:00Z</dcterms:created>
  <dcterms:modified xsi:type="dcterms:W3CDTF">2022-10-04T03:09:00Z</dcterms:modified>
</cp:coreProperties>
</file>