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A6829" w14:textId="77777777" w:rsidR="00220D39" w:rsidRPr="00E07767" w:rsidRDefault="00220D39" w:rsidP="002A324C">
      <w:pPr>
        <w:jc w:val="center"/>
      </w:pPr>
    </w:p>
    <w:p w14:paraId="392AAA09" w14:textId="77777777" w:rsidR="00220D39" w:rsidRPr="00E07767" w:rsidRDefault="00220D39" w:rsidP="002A324C">
      <w:pPr>
        <w:jc w:val="center"/>
      </w:pPr>
    </w:p>
    <w:p w14:paraId="34C9FD80" w14:textId="77777777" w:rsidR="00220D39" w:rsidRPr="00E07767" w:rsidRDefault="00220D39" w:rsidP="002A324C">
      <w:pPr>
        <w:jc w:val="center"/>
      </w:pPr>
    </w:p>
    <w:p w14:paraId="440EF65C" w14:textId="77777777" w:rsidR="00220D39" w:rsidRPr="00E07767" w:rsidRDefault="00220D39" w:rsidP="002A324C">
      <w:pPr>
        <w:jc w:val="center"/>
      </w:pPr>
    </w:p>
    <w:p w14:paraId="0D0DFF9E" w14:textId="77777777" w:rsidR="00220D39" w:rsidRPr="00E07767" w:rsidRDefault="00220D39" w:rsidP="002A324C">
      <w:pPr>
        <w:jc w:val="center"/>
      </w:pPr>
    </w:p>
    <w:p w14:paraId="6D13FBDB" w14:textId="77777777" w:rsidR="00220D39" w:rsidRPr="00E07767" w:rsidRDefault="00220D39" w:rsidP="002A324C">
      <w:pPr>
        <w:jc w:val="center"/>
      </w:pPr>
    </w:p>
    <w:p w14:paraId="32B1E7E3" w14:textId="77777777" w:rsidR="00220D39" w:rsidRPr="00E07767" w:rsidRDefault="00220D39" w:rsidP="002A324C">
      <w:pPr>
        <w:jc w:val="center"/>
      </w:pPr>
    </w:p>
    <w:p w14:paraId="6E19B585" w14:textId="77777777" w:rsidR="00220D39" w:rsidRPr="00E07767" w:rsidRDefault="00220D39" w:rsidP="002A324C">
      <w:pPr>
        <w:jc w:val="center"/>
      </w:pPr>
    </w:p>
    <w:p w14:paraId="6B55A926" w14:textId="77777777" w:rsidR="00220D39" w:rsidRPr="00E07767" w:rsidRDefault="00220D39" w:rsidP="002A324C">
      <w:pPr>
        <w:jc w:val="center"/>
      </w:pPr>
    </w:p>
    <w:p w14:paraId="5046FE21" w14:textId="77777777" w:rsidR="00220D39" w:rsidRPr="00E07767" w:rsidRDefault="00220D39" w:rsidP="002A324C">
      <w:pPr>
        <w:jc w:val="center"/>
      </w:pPr>
    </w:p>
    <w:p w14:paraId="4E902469" w14:textId="77777777" w:rsidR="00220D39" w:rsidRPr="00E07767" w:rsidRDefault="00220D39" w:rsidP="002A324C">
      <w:pPr>
        <w:jc w:val="center"/>
      </w:pPr>
    </w:p>
    <w:p w14:paraId="0AD1A39E" w14:textId="77777777" w:rsidR="00220D39" w:rsidRPr="00E07767" w:rsidRDefault="00220D39" w:rsidP="002A324C">
      <w:pPr>
        <w:jc w:val="center"/>
      </w:pPr>
    </w:p>
    <w:p w14:paraId="277EA537" w14:textId="77777777" w:rsidR="00220D39" w:rsidRPr="00E07767" w:rsidRDefault="00220D39" w:rsidP="002A324C">
      <w:pPr>
        <w:jc w:val="center"/>
      </w:pPr>
    </w:p>
    <w:p w14:paraId="4094E707" w14:textId="77777777" w:rsidR="00220D39" w:rsidRPr="00E07767" w:rsidRDefault="00220D39" w:rsidP="002A324C">
      <w:pPr>
        <w:jc w:val="center"/>
      </w:pPr>
    </w:p>
    <w:p w14:paraId="2B6FCC4A" w14:textId="77777777" w:rsidR="00220D39" w:rsidRPr="00E07767" w:rsidRDefault="00220D39" w:rsidP="002A324C">
      <w:pPr>
        <w:jc w:val="center"/>
      </w:pPr>
    </w:p>
    <w:p w14:paraId="7AFCF710" w14:textId="77777777" w:rsidR="00220D39" w:rsidRPr="00E07767" w:rsidRDefault="00220D39" w:rsidP="002A324C">
      <w:pPr>
        <w:jc w:val="center"/>
      </w:pPr>
    </w:p>
    <w:p w14:paraId="559F2C41" w14:textId="77777777" w:rsidR="00220D39" w:rsidRPr="00E07767" w:rsidRDefault="00220D39" w:rsidP="002A324C">
      <w:pPr>
        <w:jc w:val="center"/>
      </w:pPr>
    </w:p>
    <w:p w14:paraId="567194CD" w14:textId="77777777" w:rsidR="00220D39" w:rsidRPr="00E07767" w:rsidRDefault="00220D39" w:rsidP="002A324C">
      <w:pPr>
        <w:jc w:val="center"/>
      </w:pPr>
    </w:p>
    <w:p w14:paraId="5E66587C" w14:textId="77777777" w:rsidR="00220D39" w:rsidRPr="00E07767" w:rsidRDefault="00220D39" w:rsidP="002A324C">
      <w:pPr>
        <w:jc w:val="center"/>
      </w:pPr>
    </w:p>
    <w:p w14:paraId="175D68FD" w14:textId="77777777" w:rsidR="00220D39" w:rsidRPr="00E07767" w:rsidRDefault="00220D39" w:rsidP="002A324C">
      <w:pPr>
        <w:jc w:val="center"/>
      </w:pPr>
    </w:p>
    <w:p w14:paraId="75916083" w14:textId="77777777" w:rsidR="00220D39" w:rsidRPr="00E07767" w:rsidRDefault="00220D39" w:rsidP="002A324C">
      <w:pPr>
        <w:jc w:val="center"/>
      </w:pPr>
    </w:p>
    <w:p w14:paraId="6530810A"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10D35BCA" w14:textId="77777777" w:rsidR="00220D39" w:rsidRPr="00E07767" w:rsidRDefault="00220D39" w:rsidP="002A324C">
      <w:pPr>
        <w:jc w:val="center"/>
        <w:rPr>
          <w:b/>
          <w:color w:val="000000" w:themeColor="text1"/>
          <w:sz w:val="32"/>
        </w:rPr>
      </w:pPr>
    </w:p>
    <w:p w14:paraId="1775113A" w14:textId="77777777" w:rsidR="00220D39" w:rsidRPr="00E07767" w:rsidRDefault="00821FB7" w:rsidP="002A324C">
      <w:pPr>
        <w:jc w:val="center"/>
        <w:rPr>
          <w:b/>
          <w:color w:val="000000" w:themeColor="text1"/>
          <w:sz w:val="32"/>
        </w:rPr>
      </w:pPr>
      <w:r>
        <w:rPr>
          <w:b/>
          <w:color w:val="000000" w:themeColor="text1"/>
          <w:sz w:val="32"/>
        </w:rPr>
        <w:t>СГ.01</w:t>
      </w:r>
      <w:r w:rsidR="00220D39" w:rsidRPr="00E07767">
        <w:rPr>
          <w:b/>
          <w:color w:val="000000" w:themeColor="text1"/>
          <w:sz w:val="32"/>
        </w:rPr>
        <w:t xml:space="preserve"> ИСТОРИЯ</w:t>
      </w:r>
      <w:r>
        <w:rPr>
          <w:b/>
          <w:color w:val="000000" w:themeColor="text1"/>
          <w:sz w:val="32"/>
        </w:rPr>
        <w:t xml:space="preserve"> РОССИИ</w:t>
      </w:r>
    </w:p>
    <w:p w14:paraId="0122A46F" w14:textId="77777777" w:rsidR="0057005F" w:rsidRPr="00E07767" w:rsidRDefault="0057005F" w:rsidP="002A324C">
      <w:pPr>
        <w:jc w:val="center"/>
        <w:rPr>
          <w:b/>
          <w:color w:val="000000" w:themeColor="text1"/>
          <w:sz w:val="32"/>
        </w:rPr>
      </w:pPr>
    </w:p>
    <w:p w14:paraId="290AD8F1" w14:textId="77777777" w:rsidR="00220D39" w:rsidRPr="00E07767" w:rsidRDefault="00821FB7" w:rsidP="00821FB7">
      <w:pPr>
        <w:tabs>
          <w:tab w:val="left" w:pos="7065"/>
        </w:tabs>
        <w:rPr>
          <w:color w:val="000000" w:themeColor="text1"/>
        </w:rPr>
      </w:pPr>
      <w:r>
        <w:rPr>
          <w:color w:val="000000" w:themeColor="text1"/>
        </w:rPr>
        <w:tab/>
      </w:r>
    </w:p>
    <w:p w14:paraId="20316C3F" w14:textId="77777777" w:rsidR="00220D39" w:rsidRPr="00E07767" w:rsidRDefault="00220D39" w:rsidP="002A324C">
      <w:pPr>
        <w:jc w:val="right"/>
        <w:rPr>
          <w:color w:val="000000" w:themeColor="text1"/>
          <w:sz w:val="28"/>
        </w:rPr>
      </w:pPr>
      <w:r w:rsidRPr="00E07767">
        <w:rPr>
          <w:color w:val="000000" w:themeColor="text1"/>
          <w:sz w:val="28"/>
        </w:rPr>
        <w:t>Технологический профиль</w:t>
      </w:r>
    </w:p>
    <w:p w14:paraId="231271EF" w14:textId="77777777" w:rsidR="00220D39" w:rsidRPr="00E07767" w:rsidRDefault="00220D39" w:rsidP="002A324C">
      <w:r w:rsidRPr="00E07767">
        <w:t xml:space="preserve">                        </w:t>
      </w:r>
    </w:p>
    <w:p w14:paraId="15A9B322" w14:textId="77777777" w:rsidR="00220D39" w:rsidRPr="00E07767" w:rsidRDefault="00220D39" w:rsidP="002A324C"/>
    <w:p w14:paraId="2A49DE41" w14:textId="77777777" w:rsidR="00220D39" w:rsidRPr="00E07767" w:rsidRDefault="00220D39" w:rsidP="002A324C"/>
    <w:p w14:paraId="6EE03CF6" w14:textId="77777777" w:rsidR="00220D39" w:rsidRPr="00E07767" w:rsidRDefault="00220D39" w:rsidP="002A324C"/>
    <w:p w14:paraId="2B8FADA8" w14:textId="77777777" w:rsidR="00220D39" w:rsidRPr="00E07767" w:rsidRDefault="00220D39" w:rsidP="002A324C"/>
    <w:p w14:paraId="4205C0B3" w14:textId="77777777" w:rsidR="00220D39" w:rsidRPr="00E07767" w:rsidRDefault="00220D39" w:rsidP="002A324C"/>
    <w:p w14:paraId="71BE757B" w14:textId="77777777" w:rsidR="00220D39" w:rsidRPr="00E07767" w:rsidRDefault="00220D39" w:rsidP="002A324C"/>
    <w:p w14:paraId="32ADE373" w14:textId="77777777" w:rsidR="00220D39" w:rsidRPr="00E07767" w:rsidRDefault="00220D39" w:rsidP="002A324C"/>
    <w:p w14:paraId="53FB7EAE" w14:textId="77777777" w:rsidR="00220D39" w:rsidRPr="00E07767" w:rsidRDefault="00220D39" w:rsidP="002A324C"/>
    <w:p w14:paraId="7237B31F" w14:textId="77777777" w:rsidR="00220D39" w:rsidRPr="00E07767" w:rsidRDefault="00220D39" w:rsidP="002A324C"/>
    <w:p w14:paraId="5DDFAB44" w14:textId="77777777" w:rsidR="00220D39" w:rsidRPr="00E07767" w:rsidRDefault="00220D39" w:rsidP="002A324C"/>
    <w:p w14:paraId="68BA250B" w14:textId="77777777" w:rsidR="00220D39" w:rsidRPr="00E07767" w:rsidRDefault="00220D39" w:rsidP="002A324C"/>
    <w:p w14:paraId="482C12ED" w14:textId="77777777" w:rsidR="00220D39" w:rsidRPr="00E07767" w:rsidRDefault="00220D39" w:rsidP="002A324C"/>
    <w:p w14:paraId="5DDEF892" w14:textId="77777777" w:rsidR="00220D39" w:rsidRPr="00E07767" w:rsidRDefault="00220D39" w:rsidP="002A324C"/>
    <w:p w14:paraId="4DF2D726" w14:textId="77777777" w:rsidR="00220D39" w:rsidRPr="00E07767" w:rsidRDefault="00220D39" w:rsidP="002A324C"/>
    <w:p w14:paraId="7834AC09" w14:textId="77777777" w:rsidR="00220D39" w:rsidRPr="00E07767" w:rsidRDefault="00220D39" w:rsidP="002A324C"/>
    <w:p w14:paraId="17B8D04E" w14:textId="77777777" w:rsidR="00220D39" w:rsidRPr="00E07767" w:rsidRDefault="00220D39" w:rsidP="002A324C"/>
    <w:p w14:paraId="281BFDB4" w14:textId="77777777" w:rsidR="00220D39" w:rsidRPr="00E07767" w:rsidRDefault="00220D39" w:rsidP="002A324C"/>
    <w:p w14:paraId="54E0B32A" w14:textId="77777777" w:rsidR="00220D39" w:rsidRPr="003A1B8C" w:rsidRDefault="00220D39" w:rsidP="002A324C">
      <w:pPr>
        <w:rPr>
          <w:b/>
        </w:rPr>
      </w:pPr>
    </w:p>
    <w:p w14:paraId="4B4624C1" w14:textId="77777777" w:rsidR="00C075A8" w:rsidRPr="003A1B8C" w:rsidRDefault="00C075A8" w:rsidP="002A324C">
      <w:pPr>
        <w:rPr>
          <w:b/>
        </w:rPr>
      </w:pPr>
    </w:p>
    <w:p w14:paraId="5CFCD96D" w14:textId="77777777" w:rsidR="00C075A8" w:rsidRPr="003A1B8C" w:rsidRDefault="00C075A8" w:rsidP="002A324C">
      <w:pPr>
        <w:rPr>
          <w:b/>
        </w:rPr>
      </w:pPr>
    </w:p>
    <w:p w14:paraId="6B2E1837" w14:textId="77777777" w:rsidR="00C075A8" w:rsidRPr="003A1B8C" w:rsidRDefault="00C075A8" w:rsidP="002A324C">
      <w:pPr>
        <w:rPr>
          <w:b/>
        </w:rPr>
      </w:pPr>
    </w:p>
    <w:p w14:paraId="6263EC37" w14:textId="7B4D4BC8" w:rsidR="00220D39" w:rsidRPr="00E07767" w:rsidRDefault="00220D39" w:rsidP="002A324C">
      <w:pPr>
        <w:ind w:left="-540"/>
        <w:jc w:val="center"/>
        <w:rPr>
          <w:sz w:val="28"/>
        </w:rPr>
      </w:pPr>
      <w:r w:rsidRPr="00E07767">
        <w:rPr>
          <w:sz w:val="28"/>
        </w:rPr>
        <w:t>Залари, 202</w:t>
      </w:r>
      <w:r w:rsidR="001B3F03">
        <w:rPr>
          <w:sz w:val="28"/>
        </w:rPr>
        <w:t>3</w:t>
      </w:r>
    </w:p>
    <w:p w14:paraId="2E69EC19" w14:textId="77777777" w:rsidR="00277F26" w:rsidRPr="00D80622" w:rsidRDefault="00F100BC" w:rsidP="00277F26">
      <w:pPr>
        <w:suppressAutoHyphens/>
        <w:ind w:firstLine="709"/>
        <w:jc w:val="both"/>
      </w:pPr>
      <w:r w:rsidRPr="00BE1AAF">
        <w:lastRenderedPageBreak/>
        <w:t xml:space="preserve">Рабочая программа </w:t>
      </w:r>
      <w:r>
        <w:t>учебной дисциплины</w:t>
      </w:r>
      <w:r w:rsidRPr="00BE1AAF">
        <w:t xml:space="preserve"> </w:t>
      </w:r>
      <w:r>
        <w:t xml:space="preserve">СГ.01 История России </w:t>
      </w:r>
      <w:r w:rsidRPr="00BE1AAF">
        <w:t xml:space="preserve">разработана на основе Федерального государственного образовательного стандарта среднего профессионального образования по </w:t>
      </w:r>
      <w:r w:rsidR="00277F26" w:rsidRPr="00316A1E">
        <w:t>профессии 35.01.27 Мастер сельскохозяйственного производства</w:t>
      </w:r>
      <w:r w:rsidR="00277F26">
        <w:t>.</w:t>
      </w:r>
    </w:p>
    <w:p w14:paraId="30934710" w14:textId="77777777" w:rsidR="00DB34C6" w:rsidRPr="00DB34C6" w:rsidRDefault="00DB34C6" w:rsidP="00F100BC">
      <w:pPr>
        <w:suppressAutoHyphens/>
        <w:ind w:firstLine="709"/>
        <w:jc w:val="both"/>
      </w:pPr>
    </w:p>
    <w:p w14:paraId="1D19EB55" w14:textId="77777777" w:rsidR="00DB34C6" w:rsidRPr="00DB34C6" w:rsidRDefault="00DB34C6" w:rsidP="00F100BC">
      <w:pPr>
        <w:suppressAutoHyphens/>
        <w:ind w:firstLine="709"/>
        <w:jc w:val="both"/>
      </w:pPr>
    </w:p>
    <w:p w14:paraId="0665F067" w14:textId="77777777" w:rsidR="008838ED" w:rsidRPr="00E07767" w:rsidRDefault="008838ED" w:rsidP="002A324C">
      <w:pPr>
        <w:pStyle w:val="1"/>
        <w:ind w:firstLine="0"/>
        <w:rPr>
          <w:b/>
        </w:rPr>
      </w:pPr>
    </w:p>
    <w:p w14:paraId="0FC44EB3" w14:textId="77777777" w:rsidR="008838ED" w:rsidRPr="00E07767" w:rsidRDefault="008838ED" w:rsidP="002A324C">
      <w:pPr>
        <w:jc w:val="both"/>
        <w:rPr>
          <w:b/>
        </w:rPr>
      </w:pPr>
    </w:p>
    <w:p w14:paraId="790BF41A" w14:textId="77777777" w:rsidR="00220D39" w:rsidRPr="00E07767" w:rsidRDefault="00220D39" w:rsidP="002A324C">
      <w:pPr>
        <w:jc w:val="both"/>
      </w:pPr>
      <w:r w:rsidRPr="00E07767">
        <w:rPr>
          <w:b/>
        </w:rPr>
        <w:t>Организация разработчик</w:t>
      </w:r>
      <w:r w:rsidRPr="00E07767">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5AA089CC" w14:textId="77777777" w:rsidR="00220D39" w:rsidRPr="00E07767" w:rsidRDefault="00220D39" w:rsidP="002A324C">
      <w:pPr>
        <w:jc w:val="both"/>
      </w:pPr>
    </w:p>
    <w:p w14:paraId="5BD336CB" w14:textId="77777777" w:rsidR="00220D39" w:rsidRPr="00E07767" w:rsidRDefault="00220D39" w:rsidP="002A324C">
      <w:pPr>
        <w:jc w:val="both"/>
      </w:pPr>
      <w:r w:rsidRPr="00E07767">
        <w:rPr>
          <w:b/>
        </w:rPr>
        <w:t>Разработчики:</w:t>
      </w:r>
      <w:r w:rsidRPr="00E07767">
        <w:t xml:space="preserve">  </w:t>
      </w:r>
    </w:p>
    <w:p w14:paraId="50E9E1DC" w14:textId="66E4C60B"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r w:rsidR="001B3F03">
        <w:rPr>
          <w:rFonts w:eastAsia="Calibri"/>
          <w:lang w:eastAsia="en-US"/>
        </w:rPr>
        <w:t>первой квалификационной категории</w:t>
      </w:r>
    </w:p>
    <w:p w14:paraId="378AA624" w14:textId="77777777" w:rsidR="00220D39" w:rsidRPr="00E07767" w:rsidRDefault="00220D39" w:rsidP="002A324C">
      <w:pPr>
        <w:pStyle w:val="1"/>
        <w:ind w:firstLine="0"/>
        <w:rPr>
          <w:b/>
        </w:rPr>
      </w:pPr>
    </w:p>
    <w:p w14:paraId="5D147829"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7552A8DD" w14:textId="60290133" w:rsidR="00220D39" w:rsidRPr="00E07767" w:rsidRDefault="00220D39" w:rsidP="002A324C">
      <w:pPr>
        <w:jc w:val="both"/>
        <w:rPr>
          <w:b/>
        </w:rPr>
      </w:pPr>
      <w:r w:rsidRPr="00E07767">
        <w:t xml:space="preserve">Заместитель  директора  по УР, </w:t>
      </w:r>
      <w:r w:rsidR="00C075A8">
        <w:t xml:space="preserve">методист ГАПОУ ИО «ЗАПТ»    </w:t>
      </w:r>
      <w:r w:rsidR="001B3F03">
        <w:t xml:space="preserve">                </w:t>
      </w:r>
      <w:r w:rsidRPr="00E07767">
        <w:t>О.В. Сутырина</w:t>
      </w:r>
    </w:p>
    <w:p w14:paraId="7F251CAB" w14:textId="77777777" w:rsidR="00220D39" w:rsidRPr="00E07767" w:rsidRDefault="00220D39" w:rsidP="002A324C">
      <w:pPr>
        <w:jc w:val="both"/>
        <w:rPr>
          <w:b/>
        </w:rPr>
      </w:pPr>
    </w:p>
    <w:p w14:paraId="4DC9CC06" w14:textId="77777777" w:rsidR="008838ED" w:rsidRPr="00E07767" w:rsidRDefault="008838ED" w:rsidP="002A324C">
      <w:pPr>
        <w:jc w:val="both"/>
      </w:pPr>
    </w:p>
    <w:p w14:paraId="51A4DE6A" w14:textId="77777777" w:rsidR="008838ED" w:rsidRPr="00E07767" w:rsidRDefault="008838ED" w:rsidP="002A324C">
      <w:pPr>
        <w:jc w:val="both"/>
      </w:pPr>
    </w:p>
    <w:p w14:paraId="3CF5795A" w14:textId="77777777" w:rsidR="008838ED" w:rsidRPr="00E07767" w:rsidRDefault="008838ED" w:rsidP="002A324C">
      <w:pPr>
        <w:jc w:val="both"/>
      </w:pPr>
    </w:p>
    <w:p w14:paraId="303D3A4D" w14:textId="77777777" w:rsidR="00220D39" w:rsidRPr="00E07767" w:rsidRDefault="00220D39" w:rsidP="002A324C">
      <w:pPr>
        <w:jc w:val="both"/>
      </w:pPr>
    </w:p>
    <w:p w14:paraId="37F27630" w14:textId="77777777" w:rsidR="00220D39" w:rsidRPr="00E07767" w:rsidRDefault="00220D39" w:rsidP="002A324C">
      <w:pPr>
        <w:jc w:val="both"/>
      </w:pPr>
    </w:p>
    <w:p w14:paraId="6BACDD96" w14:textId="77777777" w:rsidR="00220D39" w:rsidRPr="00E07767" w:rsidRDefault="00220D39" w:rsidP="002A324C">
      <w:pPr>
        <w:jc w:val="both"/>
      </w:pPr>
    </w:p>
    <w:p w14:paraId="61BDAEA3" w14:textId="77777777" w:rsidR="00220D39" w:rsidRPr="00E07767" w:rsidRDefault="00220D39" w:rsidP="002A324C">
      <w:pPr>
        <w:jc w:val="both"/>
      </w:pPr>
      <w:r w:rsidRPr="00E07767">
        <w:t>Рассмотрена и одобрена</w:t>
      </w:r>
    </w:p>
    <w:p w14:paraId="44E199D4" w14:textId="77777777" w:rsidR="00220D39" w:rsidRPr="00E07767" w:rsidRDefault="00220D39" w:rsidP="002A324C">
      <w:pPr>
        <w:jc w:val="both"/>
      </w:pPr>
      <w:r w:rsidRPr="00E07767">
        <w:t>на заседании методической комиссии</w:t>
      </w:r>
    </w:p>
    <w:p w14:paraId="1DD72219" w14:textId="77777777" w:rsidR="00220D39" w:rsidRPr="00E07767" w:rsidRDefault="00220D39" w:rsidP="002A324C">
      <w:pPr>
        <w:jc w:val="both"/>
      </w:pPr>
      <w:r w:rsidRPr="00DB34C6">
        <w:t>общеобразовательных дисциплин</w:t>
      </w:r>
    </w:p>
    <w:p w14:paraId="6143E8E1" w14:textId="77777777" w:rsidR="00220D39" w:rsidRPr="00E07767" w:rsidRDefault="00220D39" w:rsidP="002A324C">
      <w:pPr>
        <w:jc w:val="both"/>
      </w:pPr>
      <w:r w:rsidRPr="00E07767">
        <w:t>от  «___» ____________ 20___ г. Протокол №____</w:t>
      </w:r>
    </w:p>
    <w:p w14:paraId="0549EABD" w14:textId="77777777" w:rsidR="00220D39" w:rsidRPr="00E07767" w:rsidRDefault="00220D39" w:rsidP="002A324C">
      <w:pPr>
        <w:spacing w:after="200"/>
        <w:rPr>
          <w:b/>
          <w:sz w:val="28"/>
          <w:szCs w:val="28"/>
        </w:rPr>
      </w:pPr>
      <w:r w:rsidRPr="00E07767">
        <w:rPr>
          <w:b/>
          <w:sz w:val="28"/>
          <w:szCs w:val="28"/>
        </w:rPr>
        <w:br w:type="page"/>
      </w:r>
    </w:p>
    <w:p w14:paraId="7FBF16D1"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60DB5F0A" w14:textId="77777777" w:rsidR="008838ED" w:rsidRPr="00E07767" w:rsidRDefault="008838ED" w:rsidP="002A324C">
      <w:pPr>
        <w:tabs>
          <w:tab w:val="left" w:pos="142"/>
          <w:tab w:val="left" w:pos="284"/>
        </w:tabs>
        <w:rPr>
          <w:b/>
          <w:szCs w:val="28"/>
        </w:rPr>
      </w:pPr>
      <w:r w:rsidRPr="00E07767">
        <w:rPr>
          <w:b/>
          <w:szCs w:val="28"/>
        </w:rPr>
        <w:tab/>
      </w:r>
    </w:p>
    <w:p w14:paraId="5AD9DA13" w14:textId="77777777" w:rsidR="00D847B4" w:rsidRPr="00E07767"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паспорт РАБОЧЕЙ  ПРОГРАММЫ УЧЕБН</w:t>
      </w:r>
      <w:r>
        <w:rPr>
          <w:b/>
          <w:caps/>
          <w:szCs w:val="28"/>
        </w:rPr>
        <w:t>ой дисциплины</w:t>
      </w:r>
    </w:p>
    <w:p w14:paraId="728FE3C4"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1521C061"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РЕАЛИЗАЦИИ  </w:t>
      </w:r>
      <w:r w:rsidRPr="00E07767">
        <w:rPr>
          <w:b/>
          <w:caps/>
          <w:szCs w:val="28"/>
        </w:rPr>
        <w:t>УЧЕБН</w:t>
      </w:r>
      <w:r>
        <w:rPr>
          <w:b/>
          <w:caps/>
          <w:szCs w:val="28"/>
        </w:rPr>
        <w:t>ой дисциплины</w:t>
      </w:r>
    </w:p>
    <w:p w14:paraId="4ADE0B8D"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436DF08C" w14:textId="77777777" w:rsidR="008838ED" w:rsidRPr="00E07767" w:rsidRDefault="008838ED" w:rsidP="002A324C">
      <w:pPr>
        <w:pStyle w:val="a3"/>
        <w:rPr>
          <w:b/>
          <w:sz w:val="28"/>
          <w:szCs w:val="28"/>
        </w:rPr>
      </w:pPr>
    </w:p>
    <w:p w14:paraId="6BB1F9E8"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25CD2B53" w14:textId="77777777" w:rsidR="008838ED" w:rsidRPr="00E07767" w:rsidRDefault="008838ED" w:rsidP="002A324C">
      <w:pPr>
        <w:jc w:val="both"/>
        <w:outlineLvl w:val="1"/>
        <w:rPr>
          <w:b/>
        </w:rPr>
      </w:pPr>
      <w:bookmarkStart w:id="0" w:name="bookmark5"/>
    </w:p>
    <w:p w14:paraId="4B03D450" w14:textId="77777777" w:rsidR="008838ED" w:rsidRPr="00E07767" w:rsidRDefault="008838ED" w:rsidP="00F100BC">
      <w:pPr>
        <w:ind w:firstLine="567"/>
        <w:jc w:val="both"/>
        <w:outlineLvl w:val="1"/>
        <w:rPr>
          <w:b/>
        </w:rPr>
      </w:pPr>
      <w:r w:rsidRPr="00E07767">
        <w:rPr>
          <w:b/>
        </w:rPr>
        <w:t xml:space="preserve">1.1. </w:t>
      </w:r>
      <w:r w:rsidR="00F100BC" w:rsidRPr="00E07767">
        <w:rPr>
          <w:b/>
          <w:color w:val="000000"/>
        </w:rPr>
        <w:t xml:space="preserve">Место </w:t>
      </w:r>
      <w:r w:rsidR="00F100BC">
        <w:rPr>
          <w:b/>
          <w:color w:val="000000"/>
        </w:rPr>
        <w:t xml:space="preserve">учебной </w:t>
      </w:r>
      <w:r w:rsidR="00F100BC" w:rsidRPr="00E07767">
        <w:rPr>
          <w:b/>
          <w:color w:val="000000"/>
        </w:rPr>
        <w:t>дисциплины в структуре ООП СПО</w:t>
      </w:r>
      <w:r w:rsidR="00F100BC" w:rsidRPr="00E07767">
        <w:rPr>
          <w:rFonts w:eastAsia="Calibri"/>
          <w:lang w:eastAsia="en-US"/>
        </w:rPr>
        <w:t xml:space="preserve"> </w:t>
      </w:r>
      <w:r w:rsidR="00F100BC" w:rsidRPr="00E07767">
        <w:rPr>
          <w:rFonts w:eastAsia="Calibri"/>
          <w:b/>
          <w:lang w:eastAsia="en-US"/>
        </w:rPr>
        <w:t>ПССЗ</w:t>
      </w:r>
      <w:r w:rsidR="00F100BC" w:rsidRPr="00E07767">
        <w:rPr>
          <w:b/>
          <w:color w:val="000000"/>
        </w:rPr>
        <w:t xml:space="preserve">: </w:t>
      </w:r>
      <w:bookmarkEnd w:id="0"/>
    </w:p>
    <w:p w14:paraId="6CF4CDA3" w14:textId="77777777" w:rsidR="00277F26" w:rsidRPr="00E07767" w:rsidRDefault="00F100BC" w:rsidP="00277F26">
      <w:pPr>
        <w:ind w:firstLine="567"/>
        <w:jc w:val="both"/>
        <w:rPr>
          <w:rFonts w:eastAsia="Calibri"/>
          <w:color w:val="000000"/>
          <w:lang w:eastAsia="en-US"/>
        </w:rPr>
      </w:pPr>
      <w:r w:rsidRPr="00315F34">
        <w:t>Учебная дисциплина «</w:t>
      </w:r>
      <w:r>
        <w:t>СГ.01 История России» является</w:t>
      </w:r>
      <w:r w:rsidRPr="00315F34">
        <w:t xml:space="preserve"> частью </w:t>
      </w:r>
      <w:r>
        <w:t>социально-гуманитарного учебного цикла</w:t>
      </w:r>
      <w:r w:rsidRPr="00315F34">
        <w:t xml:space="preserve"> </w:t>
      </w:r>
      <w:r>
        <w:t xml:space="preserve">основной образовательной программы </w:t>
      </w:r>
      <w:r w:rsidRPr="00315F34">
        <w:t>в соответствии с ФГОС СПО</w:t>
      </w:r>
      <w:r w:rsidRPr="00E07767">
        <w:rPr>
          <w:rFonts w:eastAsia="Calibri"/>
          <w:color w:val="000000"/>
          <w:lang w:eastAsia="en-US"/>
        </w:rPr>
        <w:t xml:space="preserve"> </w:t>
      </w:r>
      <w:r w:rsidR="002A324C" w:rsidRPr="00E07767">
        <w:rPr>
          <w:rFonts w:eastAsia="Calibri"/>
          <w:color w:val="000000"/>
          <w:lang w:eastAsia="en-US"/>
        </w:rPr>
        <w:t xml:space="preserve">по </w:t>
      </w:r>
      <w:r w:rsidR="00277F26" w:rsidRPr="00316A1E">
        <w:t>профессии 35.01.27 Мастер сельскохозяйственного производства</w:t>
      </w:r>
      <w:r w:rsidR="00277F26">
        <w:t>.</w:t>
      </w:r>
    </w:p>
    <w:p w14:paraId="0681D87C" w14:textId="77777777" w:rsidR="00AC79FA" w:rsidRDefault="00AC79FA" w:rsidP="00277F26">
      <w:pPr>
        <w:ind w:firstLine="567"/>
        <w:jc w:val="both"/>
        <w:rPr>
          <w:color w:val="000000"/>
        </w:rPr>
      </w:pPr>
      <w:r w:rsidRPr="004C0920">
        <w:rPr>
          <w:color w:val="000000"/>
        </w:rPr>
        <w:t>Особое значение дисциплина имеет при формировании и развитии ОК 01, ОК 02, ОК 03, ОК 04, ОК 05, ОК 06</w:t>
      </w:r>
      <w:r w:rsidRPr="004C0920">
        <w:rPr>
          <w:i/>
          <w:iCs/>
          <w:color w:val="000000"/>
        </w:rPr>
        <w:t xml:space="preserve">, </w:t>
      </w:r>
      <w:r w:rsidRPr="004C0920">
        <w:rPr>
          <w:color w:val="000000"/>
        </w:rPr>
        <w:t xml:space="preserve">ОК </w:t>
      </w:r>
      <w:r>
        <w:rPr>
          <w:color w:val="000000"/>
        </w:rPr>
        <w:t>09</w:t>
      </w:r>
      <w:r w:rsidRPr="004C0920">
        <w:rPr>
          <w:color w:val="000000"/>
        </w:rPr>
        <w:t>.</w:t>
      </w:r>
    </w:p>
    <w:p w14:paraId="3E5AC0AC" w14:textId="77777777" w:rsidR="00F100BC" w:rsidRDefault="00F100BC" w:rsidP="00F100BC">
      <w:pPr>
        <w:pStyle w:val="a5"/>
        <w:ind w:firstLine="567"/>
        <w:jc w:val="both"/>
        <w:rPr>
          <w:b/>
        </w:rPr>
      </w:pPr>
    </w:p>
    <w:p w14:paraId="3A9E6618" w14:textId="77777777" w:rsidR="00F100BC" w:rsidRDefault="00F100BC" w:rsidP="00F100BC">
      <w:pPr>
        <w:ind w:firstLine="567"/>
        <w:rPr>
          <w:b/>
        </w:rPr>
      </w:pPr>
      <w:r w:rsidRPr="00315F34">
        <w:rPr>
          <w:b/>
        </w:rPr>
        <w:t>1.2. Цель и планируемые результаты освоения дисциплины:</w:t>
      </w:r>
    </w:p>
    <w:p w14:paraId="69BF77DD" w14:textId="77777777" w:rsidR="00F100BC" w:rsidRPr="00315F34" w:rsidRDefault="00F100BC" w:rsidP="00F100BC">
      <w:pPr>
        <w:ind w:firstLine="567"/>
        <w:rPr>
          <w:b/>
        </w:rPr>
      </w:pPr>
    </w:p>
    <w:p w14:paraId="71664E9F" w14:textId="77777777" w:rsidR="00AC79FA" w:rsidRDefault="00AC79FA" w:rsidP="00AC79FA">
      <w:pPr>
        <w:ind w:firstLine="709"/>
        <w:jc w:val="both"/>
        <w:rPr>
          <w:bCs/>
        </w:rPr>
      </w:pPr>
      <w:r w:rsidRPr="00200667">
        <w:rPr>
          <w:bCs/>
        </w:rPr>
        <w:t xml:space="preserve">Целью </w:t>
      </w:r>
      <w:r>
        <w:rPr>
          <w:bCs/>
        </w:rPr>
        <w:t>учебной дисциплины</w:t>
      </w:r>
      <w:r w:rsidRPr="00200667">
        <w:rPr>
          <w:bCs/>
        </w:rPr>
        <w:t xml:space="preserve"> является формирование представлений об истории России, как истории Отечества, ее основных вехах истории, воспитание базовых национальных ценностей, уважения к истории, культуре, традициям.</w:t>
      </w:r>
      <w:r>
        <w:rPr>
          <w:bCs/>
        </w:rPr>
        <w:t xml:space="preserve"> Дисциплина </w:t>
      </w:r>
      <w:r w:rsidRPr="008C1FBE">
        <w:rPr>
          <w:bCs/>
        </w:rPr>
        <w:t>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7CE314D5" w14:textId="77777777" w:rsidR="00AC79FA" w:rsidRPr="008C1FBE" w:rsidRDefault="00AC79FA" w:rsidP="00AC79FA">
      <w:pPr>
        <w:ind w:firstLine="709"/>
        <w:jc w:val="both"/>
        <w:rPr>
          <w:bCs/>
        </w:rPr>
      </w:pPr>
      <w:r w:rsidRPr="008C1FBE">
        <w:rPr>
          <w:bCs/>
        </w:rPr>
        <w:t xml:space="preserve">Актуальность </w:t>
      </w:r>
      <w:r>
        <w:rPr>
          <w:bCs/>
        </w:rPr>
        <w:t>учебной дисциплины «История России</w:t>
      </w:r>
      <w:r w:rsidRPr="008C1FBE">
        <w:rPr>
          <w:bCs/>
        </w:rPr>
        <w:t xml:space="preserve">» заключается в его практической направленности на реализацию единства интересов личности, общества и государства в деле воспитания гражданина России. </w:t>
      </w:r>
      <w:r>
        <w:rPr>
          <w:bCs/>
        </w:rPr>
        <w:t xml:space="preserve">Дисциплина </w:t>
      </w:r>
      <w:r w:rsidRPr="008C1FBE">
        <w:rPr>
          <w:bCs/>
        </w:rPr>
        <w:t>способствует</w:t>
      </w:r>
      <w:r>
        <w:rPr>
          <w:bCs/>
        </w:rPr>
        <w:t xml:space="preserve"> </w:t>
      </w:r>
      <w:r w:rsidRPr="008C1FBE">
        <w:rPr>
          <w:bCs/>
        </w:rPr>
        <w:t xml:space="preserve">формированию патриотизма, гражданственности как важнейших направлений воспитания </w:t>
      </w:r>
      <w:r>
        <w:rPr>
          <w:bCs/>
        </w:rPr>
        <w:t>обучающихся</w:t>
      </w:r>
      <w:r w:rsidRPr="008C1FBE">
        <w:rPr>
          <w:bCs/>
        </w:rPr>
        <w:t>.</w:t>
      </w:r>
    </w:p>
    <w:p w14:paraId="2EA31EF3" w14:textId="77777777"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w:t>
      </w:r>
      <w:r w:rsidR="00F100BC" w:rsidRPr="00315F34">
        <w:t>«</w:t>
      </w:r>
      <w:r w:rsidR="00F100BC">
        <w:t xml:space="preserve">СГ.01 История России» </w:t>
      </w:r>
      <w:r w:rsidRPr="00E07767">
        <w:rPr>
          <w:rStyle w:val="3"/>
          <w:rFonts w:eastAsiaTheme="minorHAnsi"/>
          <w:i w:val="0"/>
          <w:color w:val="000000"/>
          <w:sz w:val="24"/>
          <w:szCs w:val="24"/>
          <w:lang w:eastAsia="en-US"/>
        </w:rPr>
        <w:t xml:space="preserve">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предъявляемых ФГОС по реализуемой специальности:</w:t>
      </w:r>
    </w:p>
    <w:p w14:paraId="42E71596" w14:textId="77777777"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p>
    <w:p w14:paraId="3633F602"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 ОК 01. Выбирать способы решения задач профессиональной деятельности, применительно к различным контекстам.</w:t>
      </w:r>
    </w:p>
    <w:p w14:paraId="02716E64" w14:textId="77777777" w:rsidR="00841F3D"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14:paraId="54A4A6A1" w14:textId="77777777" w:rsidR="00AC79FA" w:rsidRPr="00E07767" w:rsidRDefault="00AC79FA"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w:t>
      </w:r>
      <w:r>
        <w:rPr>
          <w:rStyle w:val="3"/>
          <w:rFonts w:eastAsiaTheme="minorHAnsi"/>
          <w:i w:val="0"/>
          <w:color w:val="000000"/>
          <w:sz w:val="24"/>
          <w:szCs w:val="24"/>
          <w:lang w:eastAsia="en-US"/>
        </w:rPr>
        <w:t>3</w:t>
      </w:r>
      <w:r w:rsidRPr="00E07767">
        <w:rPr>
          <w:rStyle w:val="3"/>
          <w:rFonts w:eastAsiaTheme="minorHAnsi"/>
          <w:i w:val="0"/>
          <w:color w:val="000000"/>
          <w:sz w:val="24"/>
          <w:szCs w:val="24"/>
          <w:lang w:eastAsia="en-US"/>
        </w:rPr>
        <w:t xml:space="preserve">. </w:t>
      </w:r>
      <w:r>
        <w:t>Планировать и реализовывать собственное профессиональное и личностное развитие, предпринимательск ую деятельность в профессиональной сфере, использовать знания по финансовой грамотности в различных жизненных ситуациях.</w:t>
      </w:r>
    </w:p>
    <w:p w14:paraId="4B994016"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513C756A"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17715327"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18FCB5E"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14:paraId="3479CAF0" w14:textId="77777777" w:rsidR="00042ADA" w:rsidRDefault="00042ADA" w:rsidP="00841F3D">
      <w:pPr>
        <w:pStyle w:val="s1"/>
        <w:spacing w:before="0" w:beforeAutospacing="0" w:after="0" w:afterAutospacing="0"/>
        <w:ind w:firstLine="567"/>
        <w:jc w:val="both"/>
        <w:rPr>
          <w:rStyle w:val="3"/>
          <w:rFonts w:eastAsiaTheme="minorHAnsi"/>
          <w:i w:val="0"/>
          <w:color w:val="000000"/>
          <w:sz w:val="24"/>
          <w:szCs w:val="24"/>
          <w:lang w:eastAsia="en-US"/>
        </w:rPr>
      </w:pPr>
    </w:p>
    <w:p w14:paraId="3F6B2158" w14:textId="77777777" w:rsidR="00AC79FA" w:rsidRPr="003D33FF" w:rsidRDefault="00AC79FA" w:rsidP="00AC79FA">
      <w:pPr>
        <w:suppressAutoHyphens/>
        <w:ind w:firstLine="709"/>
        <w:jc w:val="both"/>
      </w:pPr>
      <w:r w:rsidRPr="003D33FF">
        <w:t xml:space="preserve">В рамках программы </w:t>
      </w:r>
      <w:r>
        <w:t>учебной дисциплины</w:t>
      </w:r>
      <w:r w:rsidRPr="003D33FF">
        <w:t xml:space="preserve"> обучающимися осваиваются следующие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3969"/>
      </w:tblGrid>
      <w:tr w:rsidR="00AC79FA" w:rsidRPr="003D33FF" w14:paraId="048FA892" w14:textId="77777777" w:rsidTr="00AC79FA">
        <w:trPr>
          <w:trHeight w:val="649"/>
        </w:trPr>
        <w:tc>
          <w:tcPr>
            <w:tcW w:w="1661" w:type="dxa"/>
          </w:tcPr>
          <w:p w14:paraId="0BEB03BD" w14:textId="77777777" w:rsidR="00AC79FA" w:rsidRPr="003D33FF" w:rsidRDefault="00AC79FA" w:rsidP="00AC79FA">
            <w:pPr>
              <w:suppressAutoHyphens/>
              <w:jc w:val="center"/>
              <w:rPr>
                <w:b/>
              </w:rPr>
            </w:pPr>
            <w:r w:rsidRPr="003D33FF">
              <w:rPr>
                <w:b/>
              </w:rPr>
              <w:t xml:space="preserve">Коды </w:t>
            </w:r>
          </w:p>
          <w:p w14:paraId="51FB2A2C" w14:textId="77777777" w:rsidR="00AC79FA" w:rsidRPr="003D33FF" w:rsidRDefault="00AC79FA" w:rsidP="00AC79FA">
            <w:pPr>
              <w:suppressAutoHyphens/>
              <w:jc w:val="center"/>
              <w:rPr>
                <w:b/>
              </w:rPr>
            </w:pPr>
            <w:r w:rsidRPr="003D33FF">
              <w:rPr>
                <w:b/>
              </w:rPr>
              <w:t>ОК, ПК</w:t>
            </w:r>
          </w:p>
        </w:tc>
        <w:tc>
          <w:tcPr>
            <w:tcW w:w="4004" w:type="dxa"/>
          </w:tcPr>
          <w:p w14:paraId="2B8DC2E3" w14:textId="77777777" w:rsidR="00AC79FA" w:rsidRPr="003D33FF" w:rsidRDefault="00AC79FA" w:rsidP="00AC79FA">
            <w:pPr>
              <w:suppressAutoHyphens/>
              <w:jc w:val="center"/>
              <w:rPr>
                <w:b/>
              </w:rPr>
            </w:pPr>
            <w:r w:rsidRPr="003D33FF">
              <w:rPr>
                <w:b/>
              </w:rPr>
              <w:t>Умения</w:t>
            </w:r>
          </w:p>
        </w:tc>
        <w:tc>
          <w:tcPr>
            <w:tcW w:w="3969" w:type="dxa"/>
          </w:tcPr>
          <w:p w14:paraId="787A3D54" w14:textId="77777777" w:rsidR="00AC79FA" w:rsidRPr="003D33FF" w:rsidRDefault="00AC79FA" w:rsidP="00AC79FA">
            <w:pPr>
              <w:suppressAutoHyphens/>
              <w:jc w:val="center"/>
              <w:rPr>
                <w:b/>
              </w:rPr>
            </w:pPr>
            <w:r w:rsidRPr="003D33FF">
              <w:rPr>
                <w:b/>
              </w:rPr>
              <w:t>Знания</w:t>
            </w:r>
          </w:p>
        </w:tc>
      </w:tr>
      <w:tr w:rsidR="00AC79FA" w:rsidRPr="003D33FF" w14:paraId="4CE81C60" w14:textId="77777777" w:rsidTr="00AC79FA">
        <w:trPr>
          <w:trHeight w:val="212"/>
        </w:trPr>
        <w:tc>
          <w:tcPr>
            <w:tcW w:w="1661" w:type="dxa"/>
          </w:tcPr>
          <w:p w14:paraId="16428FA1"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01, ОК 02, </w:t>
            </w:r>
          </w:p>
          <w:p w14:paraId="128CDBDF"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03, </w:t>
            </w:r>
          </w:p>
          <w:p w14:paraId="40DBBF5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04, </w:t>
            </w:r>
          </w:p>
          <w:p w14:paraId="4947874D"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05, </w:t>
            </w:r>
          </w:p>
          <w:p w14:paraId="581E7EFF"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lastRenderedPageBreak/>
              <w:t xml:space="preserve">ОК 06, </w:t>
            </w:r>
          </w:p>
          <w:p w14:paraId="24FAD74D" w14:textId="77777777" w:rsidR="00AC79FA" w:rsidRPr="001876B0"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w:t>
            </w:r>
            <w:r>
              <w:rPr>
                <w:lang w:val="en-US"/>
              </w:rPr>
              <w:t>09</w:t>
            </w:r>
            <w:r w:rsidRPr="003D33FF">
              <w:t xml:space="preserve"> </w:t>
            </w:r>
          </w:p>
        </w:tc>
        <w:tc>
          <w:tcPr>
            <w:tcW w:w="4004" w:type="dxa"/>
          </w:tcPr>
          <w:p w14:paraId="46227692" w14:textId="77777777" w:rsidR="00AC79FA" w:rsidRPr="007277B6" w:rsidRDefault="00AC79FA" w:rsidP="00AC79FA">
            <w:pPr>
              <w:suppressAutoHyphens/>
              <w:jc w:val="both"/>
              <w:rPr>
                <w:iCs/>
                <w:u w:val="single"/>
              </w:rPr>
            </w:pPr>
            <w:r w:rsidRPr="007277B6">
              <w:rPr>
                <w:iCs/>
                <w:u w:val="single"/>
              </w:rPr>
              <w:lastRenderedPageBreak/>
              <w:t xml:space="preserve">Должен уметь: </w:t>
            </w:r>
          </w:p>
          <w:p w14:paraId="332B9176" w14:textId="77777777" w:rsidR="00AC79FA" w:rsidRDefault="00AC79FA" w:rsidP="00AC79FA">
            <w:pPr>
              <w:numPr>
                <w:ilvl w:val="0"/>
                <w:numId w:val="15"/>
              </w:numPr>
              <w:suppressAutoHyphens/>
              <w:ind w:left="0" w:firstLine="0"/>
              <w:jc w:val="both"/>
              <w:rPr>
                <w:iCs/>
              </w:rPr>
            </w:pPr>
            <w:r w:rsidRPr="007A50DF">
              <w:rPr>
                <w:iCs/>
              </w:rPr>
              <w:t xml:space="preserve">отражать понимание России в мировых политических и социально-экономических процессах XX - начала XXI века, </w:t>
            </w:r>
            <w:r w:rsidRPr="007A50DF">
              <w:rPr>
                <w:iCs/>
              </w:rPr>
              <w:lastRenderedPageBreak/>
              <w:t>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w:t>
            </w:r>
            <w:r>
              <w:rPr>
                <w:iCs/>
              </w:rPr>
              <w:t xml:space="preserve"> </w:t>
            </w:r>
            <w:r w:rsidRPr="007A50DF">
              <w:rPr>
                <w:iCs/>
              </w:rPr>
              <w:t>над нацизмом, значение советских научно-технологических успехов, освоения</w:t>
            </w:r>
            <w:r>
              <w:rPr>
                <w:iCs/>
              </w:rPr>
              <w:t xml:space="preserve"> </w:t>
            </w:r>
            <w:r w:rsidRPr="007A50DF">
              <w:rPr>
                <w:iCs/>
              </w:rPr>
              <w:t>космоса; понимание причин и следствий распада СССР, возрождения</w:t>
            </w:r>
            <w:r>
              <w:rPr>
                <w:iCs/>
              </w:rPr>
              <w:t xml:space="preserve"> </w:t>
            </w:r>
            <w:r w:rsidRPr="007A50DF">
              <w:rPr>
                <w:iCs/>
              </w:rPr>
              <w:t>Российской Федерации как мировой державы, воссоединения Крыма с Россией,</w:t>
            </w:r>
            <w:r>
              <w:rPr>
                <w:iCs/>
              </w:rPr>
              <w:t xml:space="preserve"> </w:t>
            </w:r>
            <w:r w:rsidRPr="007A50DF">
              <w:rPr>
                <w:iCs/>
              </w:rPr>
              <w:t xml:space="preserve">специальной военной операции на Украине и других важнейших событий XX </w:t>
            </w:r>
            <w:r>
              <w:rPr>
                <w:iCs/>
              </w:rPr>
              <w:t xml:space="preserve">– </w:t>
            </w:r>
            <w:r w:rsidRPr="007A50DF">
              <w:rPr>
                <w:iCs/>
              </w:rPr>
              <w:t xml:space="preserve">начала XXI века; особенности развития культуры народов СССР (России); </w:t>
            </w:r>
          </w:p>
          <w:p w14:paraId="29782E37" w14:textId="77777777" w:rsidR="00AC79FA" w:rsidRPr="007A50DF" w:rsidRDefault="00AC79FA" w:rsidP="00AC79FA">
            <w:pPr>
              <w:numPr>
                <w:ilvl w:val="0"/>
                <w:numId w:val="15"/>
              </w:numPr>
              <w:suppressAutoHyphens/>
              <w:ind w:left="0" w:firstLine="0"/>
              <w:jc w:val="both"/>
              <w:rPr>
                <w:iCs/>
              </w:rPr>
            </w:pPr>
            <w:r w:rsidRPr="007A50DF">
              <w:rPr>
                <w:iCs/>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0291BF5D" w14:textId="77777777" w:rsidR="00AC79FA" w:rsidRPr="007A50DF" w:rsidRDefault="00AC79FA" w:rsidP="00AC7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7A50DF">
              <w:rPr>
                <w:iCs/>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C66FBEC" w14:textId="77777777" w:rsidR="00AC79FA" w:rsidRPr="007A50DF" w:rsidRDefault="00AC79FA" w:rsidP="00AC79FA">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iCs/>
              </w:rPr>
            </w:pPr>
            <w:r w:rsidRPr="007A50DF">
              <w:rPr>
                <w:iCs/>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5DB5BDD" w14:textId="77777777" w:rsidR="00AC79FA" w:rsidRPr="007A50DF" w:rsidRDefault="00AC79FA" w:rsidP="00AC79FA">
            <w:pPr>
              <w:numPr>
                <w:ilvl w:val="0"/>
                <w:numId w:val="15"/>
              </w:numPr>
              <w:suppressAutoHyphens/>
              <w:ind w:left="0" w:firstLine="0"/>
              <w:jc w:val="both"/>
              <w:rPr>
                <w:iCs/>
              </w:rPr>
            </w:pPr>
            <w:r w:rsidRPr="007A50DF">
              <w:rPr>
                <w:iCs/>
              </w:rPr>
              <w:t>осуществлять с соблюдением правил информационной</w:t>
            </w:r>
            <w:r>
              <w:rPr>
                <w:iCs/>
              </w:rPr>
              <w:t xml:space="preserve"> </w:t>
            </w:r>
            <w:r w:rsidRPr="007A50DF">
              <w:rPr>
                <w:iCs/>
              </w:rPr>
              <w:t>безопасности поиск исторической информации по истории России и зарубежных</w:t>
            </w:r>
            <w:r>
              <w:rPr>
                <w:iCs/>
              </w:rPr>
              <w:t xml:space="preserve"> </w:t>
            </w:r>
            <w:r w:rsidRPr="007A50DF">
              <w:rPr>
                <w:iCs/>
              </w:rPr>
              <w:t xml:space="preserve">стран XX </w:t>
            </w:r>
            <w:r>
              <w:rPr>
                <w:iCs/>
              </w:rPr>
              <w:t>–</w:t>
            </w:r>
            <w:r w:rsidRPr="007A50DF">
              <w:rPr>
                <w:iCs/>
              </w:rPr>
              <w:t xml:space="preserve"> начала XXI века в справочной литературе, сети Интернет,</w:t>
            </w:r>
            <w:r>
              <w:rPr>
                <w:iCs/>
              </w:rPr>
              <w:t xml:space="preserve"> СМИ</w:t>
            </w:r>
            <w:r w:rsidRPr="007A50DF">
              <w:rPr>
                <w:iCs/>
              </w:rPr>
              <w:t xml:space="preserve"> для решения познавательных задач; оценивать</w:t>
            </w:r>
            <w:r>
              <w:rPr>
                <w:iCs/>
              </w:rPr>
              <w:t xml:space="preserve"> </w:t>
            </w:r>
            <w:r w:rsidRPr="007A50DF">
              <w:rPr>
                <w:iCs/>
              </w:rPr>
              <w:t xml:space="preserve">полноту и достоверность информации с точки зрения ее </w:t>
            </w:r>
            <w:r w:rsidRPr="007A50DF">
              <w:rPr>
                <w:iCs/>
              </w:rPr>
              <w:lastRenderedPageBreak/>
              <w:t>соответствия</w:t>
            </w:r>
            <w:r>
              <w:rPr>
                <w:iCs/>
              </w:rPr>
              <w:t xml:space="preserve"> </w:t>
            </w:r>
            <w:r w:rsidRPr="007A50DF">
              <w:rPr>
                <w:iCs/>
              </w:rPr>
              <w:t>исторической действительности;</w:t>
            </w:r>
          </w:p>
          <w:p w14:paraId="4B5FF092" w14:textId="77777777" w:rsidR="00AC79FA" w:rsidRDefault="00AC79FA" w:rsidP="00AC79FA">
            <w:pPr>
              <w:numPr>
                <w:ilvl w:val="0"/>
                <w:numId w:val="15"/>
              </w:numPr>
              <w:suppressAutoHyphens/>
              <w:ind w:left="0" w:firstLine="0"/>
              <w:jc w:val="both"/>
              <w:rPr>
                <w:iCs/>
              </w:rPr>
            </w:pPr>
            <w:r w:rsidRPr="002045D3">
              <w:rPr>
                <w:iCs/>
              </w:rPr>
              <w:t>анализировать текстовые, визуальные источники исторической</w:t>
            </w:r>
            <w:r>
              <w:rPr>
                <w:iCs/>
              </w:rPr>
              <w:t xml:space="preserve"> </w:t>
            </w:r>
            <w:r w:rsidRPr="002045D3">
              <w:rPr>
                <w:iCs/>
              </w:rPr>
              <w:t>информации, в том числе исторические карты/схемы, по истории России и</w:t>
            </w:r>
            <w:r>
              <w:rPr>
                <w:iCs/>
              </w:rPr>
              <w:t xml:space="preserve"> </w:t>
            </w:r>
            <w:r w:rsidRPr="002045D3">
              <w:rPr>
                <w:iCs/>
              </w:rPr>
              <w:t xml:space="preserve">зарубежных стран XX </w:t>
            </w:r>
            <w:r>
              <w:rPr>
                <w:iCs/>
              </w:rPr>
              <w:t>–</w:t>
            </w:r>
            <w:r w:rsidRPr="002045D3">
              <w:rPr>
                <w:iCs/>
              </w:rPr>
              <w:t xml:space="preserve"> начала XXI века; сопоставлять информацию,</w:t>
            </w:r>
            <w:r>
              <w:rPr>
                <w:iCs/>
              </w:rPr>
              <w:t xml:space="preserve"> </w:t>
            </w:r>
            <w:r w:rsidRPr="002045D3">
              <w:rPr>
                <w:iCs/>
              </w:rPr>
              <w:t>представленную в различных источниках; формализовать историческую</w:t>
            </w:r>
            <w:r>
              <w:rPr>
                <w:iCs/>
              </w:rPr>
              <w:t xml:space="preserve"> </w:t>
            </w:r>
            <w:r w:rsidRPr="002045D3">
              <w:rPr>
                <w:iCs/>
              </w:rPr>
              <w:t>информацию в виде таблиц, схем, графиков, диаграмм;</w:t>
            </w:r>
          </w:p>
          <w:p w14:paraId="3A9CEF39" w14:textId="77777777" w:rsidR="00AC79FA" w:rsidRPr="002045D3" w:rsidRDefault="00AC79FA" w:rsidP="00AC79FA">
            <w:pPr>
              <w:numPr>
                <w:ilvl w:val="0"/>
                <w:numId w:val="15"/>
              </w:numPr>
              <w:suppressAutoHyphens/>
              <w:ind w:left="0" w:firstLine="0"/>
              <w:jc w:val="both"/>
              <w:rPr>
                <w:iCs/>
              </w:rPr>
            </w:pPr>
            <w:r w:rsidRPr="002045D3">
              <w:rPr>
                <w:iCs/>
              </w:rPr>
              <w:t>защищать историческую правду, не допускать умаления</w:t>
            </w:r>
            <w:r>
              <w:rPr>
                <w:iCs/>
              </w:rPr>
              <w:t xml:space="preserve"> </w:t>
            </w:r>
            <w:r w:rsidRPr="002045D3">
              <w:rPr>
                <w:iCs/>
              </w:rPr>
              <w:t>подвига народа при защите Отечества, готовность давать отпор</w:t>
            </w:r>
            <w:r>
              <w:rPr>
                <w:iCs/>
              </w:rPr>
              <w:t xml:space="preserve"> </w:t>
            </w:r>
            <w:r w:rsidRPr="002045D3">
              <w:rPr>
                <w:iCs/>
              </w:rPr>
              <w:t>фальсификациям российской истории;</w:t>
            </w:r>
          </w:p>
          <w:p w14:paraId="319243E9" w14:textId="77777777" w:rsidR="00AC79FA" w:rsidRDefault="00AC79FA" w:rsidP="00AC79FA">
            <w:pPr>
              <w:suppressAutoHyphens/>
              <w:jc w:val="both"/>
              <w:rPr>
                <w:iCs/>
              </w:rPr>
            </w:pPr>
            <w:r w:rsidRPr="00F75974">
              <w:rPr>
                <w:iCs/>
              </w:rPr>
              <w:t>–</w:t>
            </w:r>
            <w:r w:rsidRPr="00F75974">
              <w:rPr>
                <w:iCs/>
              </w:rPr>
              <w:tab/>
            </w:r>
            <w:r w:rsidRPr="003D33FF">
              <w:rPr>
                <w:iCs/>
              </w:rPr>
              <w:t xml:space="preserve">демонстрировать </w:t>
            </w:r>
            <w:r w:rsidRPr="001876B0">
              <w:rPr>
                <w:iCs/>
              </w:rPr>
              <w:t>патриотизм, гражданственност</w:t>
            </w:r>
            <w:r>
              <w:rPr>
                <w:iCs/>
              </w:rPr>
              <w:t>ь</w:t>
            </w:r>
            <w:r w:rsidRPr="001876B0">
              <w:rPr>
                <w:iCs/>
              </w:rPr>
              <w:t>, уважени</w:t>
            </w:r>
            <w:r>
              <w:rPr>
                <w:iCs/>
              </w:rPr>
              <w:t>е</w:t>
            </w:r>
            <w:r w:rsidRPr="001876B0">
              <w:rPr>
                <w:iCs/>
              </w:rPr>
              <w:t xml:space="preserve">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r>
              <w:rPr>
                <w:iCs/>
              </w:rPr>
              <w:t>;</w:t>
            </w:r>
          </w:p>
          <w:p w14:paraId="53441231" w14:textId="77777777" w:rsidR="00AC79FA" w:rsidRPr="00964216" w:rsidRDefault="00AC79FA" w:rsidP="00AC79FA">
            <w:pPr>
              <w:widowControl w:val="0"/>
              <w:numPr>
                <w:ilvl w:val="0"/>
                <w:numId w:val="13"/>
              </w:numPr>
              <w:ind w:left="0" w:firstLine="0"/>
              <w:jc w:val="both"/>
              <w:rPr>
                <w:i/>
              </w:rPr>
            </w:pPr>
            <w:r w:rsidRPr="007277B6">
              <w:rPr>
                <w:iCs/>
              </w:rPr>
              <w:t>анализировать, характеризовать и сравнивать исторические события, явления, процессы с древнейших времен до настоящего времени</w:t>
            </w:r>
            <w:r>
              <w:rPr>
                <w:iCs/>
              </w:rPr>
              <w:t>;</w:t>
            </w:r>
          </w:p>
          <w:p w14:paraId="757AC5C1" w14:textId="77777777" w:rsidR="00AC79FA" w:rsidRPr="003557B7" w:rsidRDefault="00AC79FA" w:rsidP="00AC79FA">
            <w:pPr>
              <w:widowControl w:val="0"/>
              <w:numPr>
                <w:ilvl w:val="0"/>
                <w:numId w:val="13"/>
              </w:numPr>
              <w:ind w:left="0" w:firstLine="0"/>
              <w:jc w:val="both"/>
              <w:rPr>
                <w:i/>
              </w:rPr>
            </w:pPr>
            <w:r w:rsidRPr="007277B6">
              <w:t>причинно-следственные, пространственные связи исторических событий, явлений, процессов с древнейших времен до настоящего времени.</w:t>
            </w:r>
          </w:p>
        </w:tc>
        <w:tc>
          <w:tcPr>
            <w:tcW w:w="3969" w:type="dxa"/>
          </w:tcPr>
          <w:p w14:paraId="020162CC" w14:textId="77777777" w:rsidR="00AC79FA" w:rsidRPr="00E41FBE" w:rsidRDefault="00AC79FA" w:rsidP="00AC79FA">
            <w:pPr>
              <w:pStyle w:val="TableParagraph"/>
              <w:ind w:right="98"/>
              <w:jc w:val="both"/>
              <w:rPr>
                <w:iCs/>
                <w:sz w:val="24"/>
                <w:szCs w:val="24"/>
                <w:u w:val="single"/>
                <w:lang w:eastAsia="ru-RU"/>
              </w:rPr>
            </w:pPr>
            <w:r w:rsidRPr="00E41FBE">
              <w:rPr>
                <w:iCs/>
                <w:sz w:val="24"/>
                <w:szCs w:val="24"/>
                <w:u w:val="single"/>
                <w:lang w:eastAsia="ru-RU"/>
              </w:rPr>
              <w:lastRenderedPageBreak/>
              <w:t>Должен знать:</w:t>
            </w:r>
          </w:p>
          <w:p w14:paraId="0A37CBF5"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 xml:space="preserve">основные периоды истории Российского государства, ключевые социально-экономические процессы, а также даты важнейших </w:t>
            </w:r>
            <w:r w:rsidRPr="00E41FBE">
              <w:rPr>
                <w:iCs/>
                <w:sz w:val="24"/>
                <w:szCs w:val="24"/>
                <w:lang w:eastAsia="ru-RU"/>
              </w:rPr>
              <w:lastRenderedPageBreak/>
              <w:t>событий отечественной истории;</w:t>
            </w:r>
          </w:p>
          <w:p w14:paraId="1998310D"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7E9E8F49"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23EBD0BB"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28B352B4"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027882C9"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643DFFC1"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39898BCC"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6CC4E52D"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 xml:space="preserve">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w:t>
            </w:r>
            <w:r w:rsidRPr="006F75B8">
              <w:rPr>
                <w:rFonts w:ascii="Times New Roman" w:hAnsi="Times New Roman" w:cs="Times New Roman"/>
                <w:sz w:val="24"/>
                <w:szCs w:val="24"/>
              </w:rPr>
              <w:lastRenderedPageBreak/>
              <w:t>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5898E7E8" w14:textId="77777777" w:rsidR="00AC79FA" w:rsidRPr="006F75B8"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СССР в 1945-1991 годы. Экономические развитие и реформы.</w:t>
            </w:r>
          </w:p>
          <w:p w14:paraId="7D059328" w14:textId="77777777" w:rsidR="00AC79FA" w:rsidRPr="00E41FBE" w:rsidRDefault="00AC79FA" w:rsidP="00AC79FA">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59EB6A9A" w14:textId="77777777" w:rsidR="00AC79FA" w:rsidRPr="007277B6" w:rsidRDefault="00AC79FA" w:rsidP="00AC79FA">
            <w:pPr>
              <w:pStyle w:val="HTML"/>
              <w:numPr>
                <w:ilvl w:val="0"/>
                <w:numId w:val="16"/>
              </w:numPr>
              <w:shd w:val="clear" w:color="auto" w:fill="FFFFFF"/>
              <w:ind w:left="0" w:firstLine="0"/>
              <w:jc w:val="both"/>
              <w:rPr>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r>
              <w:rPr>
                <w:rFonts w:ascii="Times New Roman" w:hAnsi="Times New Roman" w:cs="Times New Roman"/>
                <w:sz w:val="24"/>
                <w:szCs w:val="24"/>
              </w:rPr>
              <w:t>;</w:t>
            </w:r>
          </w:p>
          <w:p w14:paraId="37658690" w14:textId="77777777" w:rsidR="00AC79FA" w:rsidRPr="00964216" w:rsidRDefault="00AC79FA" w:rsidP="00AC79FA">
            <w:pPr>
              <w:pStyle w:val="HTML"/>
              <w:numPr>
                <w:ilvl w:val="0"/>
                <w:numId w:val="16"/>
              </w:numPr>
              <w:shd w:val="clear" w:color="auto" w:fill="FFFFFF"/>
              <w:ind w:left="0" w:firstLine="0"/>
              <w:jc w:val="both"/>
              <w:rPr>
                <w:sz w:val="24"/>
                <w:szCs w:val="24"/>
              </w:rPr>
            </w:pPr>
            <w:r w:rsidRPr="007277B6">
              <w:rPr>
                <w:rFonts w:ascii="Times New Roman" w:hAnsi="Times New Roman" w:cs="Times New Roman"/>
                <w:sz w:val="24"/>
                <w:szCs w:val="24"/>
              </w:rPr>
              <w:t>роли России в мировых политических и социально-экономических процессах с древнейших времен до настоящего времени</w:t>
            </w:r>
            <w:r>
              <w:rPr>
                <w:rFonts w:ascii="Times New Roman" w:hAnsi="Times New Roman" w:cs="Times New Roman"/>
                <w:sz w:val="24"/>
                <w:szCs w:val="24"/>
              </w:rPr>
              <w:t>.</w:t>
            </w:r>
          </w:p>
        </w:tc>
      </w:tr>
    </w:tbl>
    <w:p w14:paraId="7F957573" w14:textId="77777777" w:rsidR="00F100BC" w:rsidRDefault="00F100BC" w:rsidP="00F100BC">
      <w:pPr>
        <w:suppressAutoHyphens/>
        <w:spacing w:after="240"/>
        <w:ind w:firstLine="709"/>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7938"/>
      </w:tblGrid>
      <w:tr w:rsidR="00F100BC" w:rsidRPr="00E05BD3" w14:paraId="679F71D4" w14:textId="77777777" w:rsidTr="00AC79FA">
        <w:trPr>
          <w:trHeight w:val="649"/>
        </w:trPr>
        <w:tc>
          <w:tcPr>
            <w:tcW w:w="1702" w:type="dxa"/>
            <w:vAlign w:val="center"/>
            <w:hideMark/>
          </w:tcPr>
          <w:p w14:paraId="23C7B02B" w14:textId="77777777" w:rsidR="00F100BC" w:rsidRPr="003C456F" w:rsidRDefault="00F100BC" w:rsidP="000F7DC2">
            <w:pPr>
              <w:suppressAutoHyphens/>
              <w:jc w:val="center"/>
            </w:pPr>
            <w:r w:rsidRPr="003C456F">
              <w:t xml:space="preserve">Коды личностных </w:t>
            </w:r>
          </w:p>
          <w:p w14:paraId="3EBE30F8" w14:textId="77777777" w:rsidR="00F100BC" w:rsidRPr="003C456F" w:rsidRDefault="00F100BC" w:rsidP="000F7DC2">
            <w:pPr>
              <w:suppressAutoHyphens/>
              <w:jc w:val="center"/>
            </w:pPr>
            <w:r w:rsidRPr="003C456F">
              <w:t>результатов</w:t>
            </w:r>
          </w:p>
        </w:tc>
        <w:tc>
          <w:tcPr>
            <w:tcW w:w="7938" w:type="dxa"/>
            <w:vAlign w:val="center"/>
            <w:hideMark/>
          </w:tcPr>
          <w:p w14:paraId="216981A6" w14:textId="77777777" w:rsidR="00F100BC" w:rsidRPr="003C456F" w:rsidRDefault="00F100BC" w:rsidP="000F7DC2">
            <w:pPr>
              <w:suppressAutoHyphens/>
              <w:jc w:val="center"/>
            </w:pPr>
            <w:r w:rsidRPr="003C456F">
              <w:t>Планируемые результаты освоения дисциплины включают</w:t>
            </w:r>
          </w:p>
        </w:tc>
      </w:tr>
      <w:tr w:rsidR="00F100BC" w:rsidRPr="00E05BD3" w14:paraId="6F6B126B" w14:textId="77777777" w:rsidTr="00AC79FA">
        <w:trPr>
          <w:trHeight w:val="212"/>
        </w:trPr>
        <w:tc>
          <w:tcPr>
            <w:tcW w:w="1702" w:type="dxa"/>
            <w:vAlign w:val="center"/>
          </w:tcPr>
          <w:p w14:paraId="6ADEB884" w14:textId="77777777" w:rsidR="00F100BC" w:rsidRPr="00E05BD3" w:rsidRDefault="00F100BC" w:rsidP="000F7DC2">
            <w:pPr>
              <w:suppressAutoHyphens/>
              <w:jc w:val="center"/>
              <w:rPr>
                <w:b/>
              </w:rPr>
            </w:pPr>
            <w:r>
              <w:rPr>
                <w:bCs/>
              </w:rPr>
              <w:t>ЛР 01</w:t>
            </w:r>
          </w:p>
        </w:tc>
        <w:tc>
          <w:tcPr>
            <w:tcW w:w="7938" w:type="dxa"/>
          </w:tcPr>
          <w:p w14:paraId="7D598C5F" w14:textId="77777777" w:rsidR="00F100BC" w:rsidRPr="00E05BD3" w:rsidRDefault="00F100BC" w:rsidP="000F7DC2">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F100BC" w:rsidRPr="00E05BD3" w14:paraId="7AA7A7FA" w14:textId="77777777" w:rsidTr="00AC79FA">
        <w:trPr>
          <w:trHeight w:val="212"/>
        </w:trPr>
        <w:tc>
          <w:tcPr>
            <w:tcW w:w="1702" w:type="dxa"/>
            <w:vAlign w:val="center"/>
          </w:tcPr>
          <w:p w14:paraId="79AE8116" w14:textId="77777777" w:rsidR="00F100BC" w:rsidRPr="00E05BD3" w:rsidRDefault="00F100BC" w:rsidP="000F7DC2">
            <w:pPr>
              <w:suppressAutoHyphens/>
              <w:jc w:val="center"/>
              <w:rPr>
                <w:bCs/>
              </w:rPr>
            </w:pPr>
            <w:bookmarkStart w:id="1" w:name="_Hlk86233052"/>
            <w:r w:rsidRPr="00E05BD3">
              <w:rPr>
                <w:bCs/>
              </w:rPr>
              <w:t>ЛР 02</w:t>
            </w:r>
            <w:bookmarkEnd w:id="1"/>
          </w:p>
        </w:tc>
        <w:tc>
          <w:tcPr>
            <w:tcW w:w="7938" w:type="dxa"/>
          </w:tcPr>
          <w:p w14:paraId="369B30B0" w14:textId="77777777" w:rsidR="00F100BC" w:rsidRPr="00E05BD3" w:rsidRDefault="00F100BC" w:rsidP="000F7DC2">
            <w:pPr>
              <w:suppressAutoHyphens/>
              <w:jc w:val="both"/>
              <w:rPr>
                <w:i/>
              </w:rPr>
            </w:pPr>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F100BC" w:rsidRPr="00E05BD3" w14:paraId="2BFA3F5D" w14:textId="77777777" w:rsidTr="00AC79FA">
        <w:trPr>
          <w:trHeight w:val="212"/>
        </w:trPr>
        <w:tc>
          <w:tcPr>
            <w:tcW w:w="1702" w:type="dxa"/>
            <w:vAlign w:val="center"/>
          </w:tcPr>
          <w:p w14:paraId="0CE40C12" w14:textId="77777777" w:rsidR="00F100BC" w:rsidRPr="00E05BD3" w:rsidRDefault="00F100BC" w:rsidP="000F7DC2">
            <w:pPr>
              <w:suppressAutoHyphens/>
              <w:jc w:val="center"/>
              <w:rPr>
                <w:bCs/>
              </w:rPr>
            </w:pPr>
            <w:r w:rsidRPr="00E05BD3">
              <w:rPr>
                <w:bCs/>
              </w:rPr>
              <w:lastRenderedPageBreak/>
              <w:t>ЛР 03</w:t>
            </w:r>
          </w:p>
        </w:tc>
        <w:tc>
          <w:tcPr>
            <w:tcW w:w="7938" w:type="dxa"/>
          </w:tcPr>
          <w:p w14:paraId="23AFD7E5" w14:textId="77777777" w:rsidR="00F100BC" w:rsidRPr="00E05BD3" w:rsidRDefault="00F100BC" w:rsidP="000F7DC2">
            <w:pPr>
              <w:autoSpaceDE w:val="0"/>
              <w:autoSpaceDN w:val="0"/>
              <w:adjustRightInd w:val="0"/>
              <w:jc w:val="both"/>
              <w:rPr>
                <w:bCs/>
              </w:rPr>
            </w:pPr>
            <w:r w:rsidRPr="00E05BD3">
              <w:rPr>
                <w:bCs/>
              </w:rPr>
              <w:t>Готовность к служению Отечеству, его защите.</w:t>
            </w:r>
          </w:p>
        </w:tc>
      </w:tr>
      <w:tr w:rsidR="00F100BC" w:rsidRPr="00E05BD3" w14:paraId="2BD6F7B6" w14:textId="77777777" w:rsidTr="00AC79FA">
        <w:trPr>
          <w:trHeight w:val="212"/>
        </w:trPr>
        <w:tc>
          <w:tcPr>
            <w:tcW w:w="1702" w:type="dxa"/>
            <w:vAlign w:val="center"/>
          </w:tcPr>
          <w:p w14:paraId="3A5D9E17" w14:textId="77777777" w:rsidR="00F100BC" w:rsidRPr="00E05BD3" w:rsidRDefault="00F100BC" w:rsidP="000F7DC2">
            <w:pPr>
              <w:suppressAutoHyphens/>
              <w:jc w:val="center"/>
              <w:rPr>
                <w:bCs/>
              </w:rPr>
            </w:pPr>
            <w:r w:rsidRPr="00E05BD3">
              <w:rPr>
                <w:bCs/>
              </w:rPr>
              <w:t>ЛР 04</w:t>
            </w:r>
          </w:p>
        </w:tc>
        <w:tc>
          <w:tcPr>
            <w:tcW w:w="7938" w:type="dxa"/>
          </w:tcPr>
          <w:p w14:paraId="3486A0E3" w14:textId="77777777" w:rsidR="00F100BC" w:rsidRPr="00E05BD3" w:rsidRDefault="00F100BC" w:rsidP="000F7DC2">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F100BC" w:rsidRPr="00E05BD3" w14:paraId="481B915B" w14:textId="77777777" w:rsidTr="00AC79FA">
        <w:trPr>
          <w:trHeight w:val="212"/>
        </w:trPr>
        <w:tc>
          <w:tcPr>
            <w:tcW w:w="1702" w:type="dxa"/>
            <w:vAlign w:val="center"/>
          </w:tcPr>
          <w:p w14:paraId="70E9D363" w14:textId="77777777" w:rsidR="00F100BC" w:rsidRPr="00E05BD3" w:rsidRDefault="00F100BC" w:rsidP="000F7DC2">
            <w:pPr>
              <w:suppressAutoHyphens/>
              <w:jc w:val="center"/>
              <w:rPr>
                <w:bCs/>
              </w:rPr>
            </w:pPr>
            <w:r w:rsidRPr="00E05BD3">
              <w:rPr>
                <w:bCs/>
              </w:rPr>
              <w:t>ЛР 05</w:t>
            </w:r>
          </w:p>
        </w:tc>
        <w:tc>
          <w:tcPr>
            <w:tcW w:w="7938" w:type="dxa"/>
          </w:tcPr>
          <w:p w14:paraId="555F67BD" w14:textId="77777777" w:rsidR="00F100BC" w:rsidRPr="00E05BD3" w:rsidRDefault="00F100BC" w:rsidP="000F7DC2">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F100BC" w:rsidRPr="00E05BD3" w14:paraId="1D21807A" w14:textId="77777777" w:rsidTr="00AC79FA">
        <w:trPr>
          <w:trHeight w:val="212"/>
        </w:trPr>
        <w:tc>
          <w:tcPr>
            <w:tcW w:w="1702" w:type="dxa"/>
            <w:vAlign w:val="center"/>
          </w:tcPr>
          <w:p w14:paraId="64A425C6" w14:textId="77777777" w:rsidR="00F100BC" w:rsidRPr="00E05BD3" w:rsidRDefault="00F100BC" w:rsidP="000F7DC2">
            <w:pPr>
              <w:suppressAutoHyphens/>
              <w:jc w:val="center"/>
              <w:rPr>
                <w:bCs/>
              </w:rPr>
            </w:pPr>
            <w:r w:rsidRPr="00E05BD3">
              <w:rPr>
                <w:bCs/>
              </w:rPr>
              <w:t>ЛР 06</w:t>
            </w:r>
          </w:p>
        </w:tc>
        <w:tc>
          <w:tcPr>
            <w:tcW w:w="7938" w:type="dxa"/>
          </w:tcPr>
          <w:p w14:paraId="084A1558" w14:textId="77777777" w:rsidR="00F100BC" w:rsidRPr="00E05BD3" w:rsidRDefault="00F100BC" w:rsidP="000F7DC2">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F100BC" w:rsidRPr="00E05BD3" w14:paraId="6A774714" w14:textId="77777777" w:rsidTr="00AC79FA">
        <w:trPr>
          <w:trHeight w:val="212"/>
        </w:trPr>
        <w:tc>
          <w:tcPr>
            <w:tcW w:w="1702" w:type="dxa"/>
            <w:vAlign w:val="center"/>
          </w:tcPr>
          <w:p w14:paraId="294A81F1" w14:textId="77777777" w:rsidR="00F100BC" w:rsidRPr="00E05BD3" w:rsidRDefault="00F100BC" w:rsidP="000F7DC2">
            <w:pPr>
              <w:suppressAutoHyphens/>
              <w:jc w:val="center"/>
              <w:rPr>
                <w:bCs/>
              </w:rPr>
            </w:pPr>
            <w:r>
              <w:rPr>
                <w:bCs/>
              </w:rPr>
              <w:t>ЛР 08</w:t>
            </w:r>
          </w:p>
        </w:tc>
        <w:tc>
          <w:tcPr>
            <w:tcW w:w="7938" w:type="dxa"/>
          </w:tcPr>
          <w:p w14:paraId="2A67C82E" w14:textId="77777777" w:rsidR="00F100BC" w:rsidRPr="00E05BD3" w:rsidRDefault="00F100BC" w:rsidP="000F7DC2">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F100BC" w:rsidRPr="00E05BD3" w14:paraId="6BA3CF44" w14:textId="77777777" w:rsidTr="00AC79FA">
        <w:trPr>
          <w:trHeight w:val="212"/>
        </w:trPr>
        <w:tc>
          <w:tcPr>
            <w:tcW w:w="1702" w:type="dxa"/>
            <w:vAlign w:val="center"/>
          </w:tcPr>
          <w:p w14:paraId="7CEEB735" w14:textId="77777777" w:rsidR="00F100BC" w:rsidRPr="00E05BD3" w:rsidRDefault="00F100BC" w:rsidP="000F7DC2">
            <w:pPr>
              <w:suppressAutoHyphens/>
              <w:jc w:val="center"/>
              <w:rPr>
                <w:bCs/>
              </w:rPr>
            </w:pPr>
            <w:r>
              <w:rPr>
                <w:bCs/>
              </w:rPr>
              <w:t>ЛР 13</w:t>
            </w:r>
          </w:p>
        </w:tc>
        <w:tc>
          <w:tcPr>
            <w:tcW w:w="7938" w:type="dxa"/>
          </w:tcPr>
          <w:p w14:paraId="6CF77080" w14:textId="77777777" w:rsidR="00F100BC" w:rsidRPr="00E05BD3" w:rsidRDefault="00F100BC" w:rsidP="000F7DC2">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bl>
    <w:p w14:paraId="06534BC8" w14:textId="77777777" w:rsidR="0057005F" w:rsidRPr="00E07767" w:rsidRDefault="0057005F" w:rsidP="002A324C">
      <w:pPr>
        <w:jc w:val="center"/>
        <w:rPr>
          <w:b/>
        </w:rPr>
      </w:pPr>
    </w:p>
    <w:p w14:paraId="448EF6AC" w14:textId="77777777" w:rsidR="0057005F" w:rsidRDefault="0057005F" w:rsidP="002A324C">
      <w:pPr>
        <w:jc w:val="center"/>
        <w:rPr>
          <w:b/>
        </w:rPr>
      </w:pPr>
    </w:p>
    <w:p w14:paraId="3B99F51C" w14:textId="77777777" w:rsidR="000F7DC2" w:rsidRDefault="000F7DC2" w:rsidP="002A324C">
      <w:pPr>
        <w:jc w:val="center"/>
        <w:rPr>
          <w:b/>
        </w:rPr>
      </w:pPr>
    </w:p>
    <w:p w14:paraId="1C5CF7BC" w14:textId="77777777" w:rsidR="000F7DC2" w:rsidRPr="00E07767" w:rsidRDefault="000F7DC2" w:rsidP="002A324C">
      <w:pPr>
        <w:jc w:val="center"/>
        <w:rPr>
          <w:b/>
        </w:rPr>
      </w:pPr>
    </w:p>
    <w:p w14:paraId="3598A27E" w14:textId="77777777" w:rsidR="00AC79FA" w:rsidRDefault="00AC79FA">
      <w:pPr>
        <w:spacing w:after="200" w:line="276" w:lineRule="auto"/>
        <w:rPr>
          <w:b/>
        </w:rPr>
      </w:pPr>
      <w:r>
        <w:rPr>
          <w:b/>
        </w:rPr>
        <w:br w:type="page"/>
      </w:r>
    </w:p>
    <w:p w14:paraId="3B9E8248" w14:textId="77777777" w:rsidR="008838ED" w:rsidRPr="00E07767" w:rsidRDefault="008838ED" w:rsidP="002A324C">
      <w:pPr>
        <w:jc w:val="center"/>
        <w:rPr>
          <w:b/>
        </w:rPr>
      </w:pPr>
      <w:r w:rsidRPr="00E07767">
        <w:rPr>
          <w:b/>
        </w:rPr>
        <w:lastRenderedPageBreak/>
        <w:t xml:space="preserve">2. СТРУКТУРА И СОДЕРЖАНИЕ </w:t>
      </w:r>
      <w:r w:rsidR="00D847B4">
        <w:rPr>
          <w:b/>
          <w:color w:val="000000"/>
        </w:rPr>
        <w:t xml:space="preserve">УЧЕБНОЙ </w:t>
      </w:r>
      <w:r w:rsidR="00D847B4" w:rsidRPr="00E07767">
        <w:rPr>
          <w:b/>
          <w:color w:val="000000"/>
        </w:rPr>
        <w:t>ДИСЦИПЛИНЫ</w:t>
      </w:r>
    </w:p>
    <w:p w14:paraId="4AF8DB13" w14:textId="77777777" w:rsidR="008838ED" w:rsidRPr="00E07767" w:rsidRDefault="008838ED" w:rsidP="002A324C">
      <w:pPr>
        <w:jc w:val="both"/>
      </w:pPr>
    </w:p>
    <w:p w14:paraId="47F9365A" w14:textId="77777777" w:rsidR="008838ED" w:rsidRPr="00E07767" w:rsidRDefault="008838ED" w:rsidP="002A324C">
      <w:pPr>
        <w:jc w:val="both"/>
        <w:rPr>
          <w:b/>
        </w:rPr>
      </w:pPr>
      <w:r w:rsidRPr="00E07767">
        <w:rPr>
          <w:b/>
        </w:rPr>
        <w:t>2.1. Объем учебной дисциплины и виды учебной работы</w:t>
      </w:r>
    </w:p>
    <w:p w14:paraId="3EA6FB5A"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23868CBB" w14:textId="77777777" w:rsidTr="00481559">
        <w:trPr>
          <w:trHeight w:val="297"/>
        </w:trPr>
        <w:tc>
          <w:tcPr>
            <w:tcW w:w="3759" w:type="pct"/>
            <w:vAlign w:val="center"/>
          </w:tcPr>
          <w:p w14:paraId="270591AD"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1BB2557E" w14:textId="77777777" w:rsidR="00A97468" w:rsidRPr="00E07767" w:rsidRDefault="00A97468" w:rsidP="00481559">
            <w:pPr>
              <w:suppressAutoHyphens/>
              <w:jc w:val="center"/>
              <w:rPr>
                <w:b/>
                <w:iCs/>
              </w:rPr>
            </w:pPr>
            <w:r w:rsidRPr="00E07767">
              <w:rPr>
                <w:b/>
                <w:iCs/>
              </w:rPr>
              <w:t>Объем часов</w:t>
            </w:r>
          </w:p>
        </w:tc>
      </w:tr>
      <w:tr w:rsidR="00A97468" w:rsidRPr="00E07767" w14:paraId="685D87C1" w14:textId="77777777" w:rsidTr="00481559">
        <w:trPr>
          <w:trHeight w:val="273"/>
        </w:trPr>
        <w:tc>
          <w:tcPr>
            <w:tcW w:w="3759" w:type="pct"/>
            <w:vAlign w:val="center"/>
          </w:tcPr>
          <w:p w14:paraId="7BD1A01F"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33F8BC53" w14:textId="77777777" w:rsidR="00A97468" w:rsidRPr="00E07767" w:rsidRDefault="00277F26" w:rsidP="00481559">
            <w:pPr>
              <w:suppressAutoHyphens/>
              <w:jc w:val="center"/>
              <w:rPr>
                <w:b/>
                <w:iCs/>
              </w:rPr>
            </w:pPr>
            <w:r>
              <w:rPr>
                <w:b/>
                <w:iCs/>
              </w:rPr>
              <w:t>34</w:t>
            </w:r>
          </w:p>
        </w:tc>
      </w:tr>
      <w:tr w:rsidR="00A97468" w:rsidRPr="00E07767" w14:paraId="12E6130A" w14:textId="77777777" w:rsidTr="00481559">
        <w:trPr>
          <w:trHeight w:val="263"/>
        </w:trPr>
        <w:tc>
          <w:tcPr>
            <w:tcW w:w="3759" w:type="pct"/>
            <w:vAlign w:val="center"/>
          </w:tcPr>
          <w:p w14:paraId="672DDB84"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654B4013" w14:textId="77777777" w:rsidR="00A97468" w:rsidRPr="00E07767" w:rsidRDefault="00277F26" w:rsidP="00481559">
            <w:pPr>
              <w:suppressAutoHyphens/>
              <w:jc w:val="center"/>
              <w:rPr>
                <w:iCs/>
              </w:rPr>
            </w:pPr>
            <w:r>
              <w:rPr>
                <w:iCs/>
              </w:rPr>
              <w:t>28</w:t>
            </w:r>
          </w:p>
        </w:tc>
      </w:tr>
      <w:tr w:rsidR="00481559" w:rsidRPr="00E07767" w14:paraId="6AE4B0ED" w14:textId="77777777" w:rsidTr="00481559">
        <w:trPr>
          <w:trHeight w:val="252"/>
        </w:trPr>
        <w:tc>
          <w:tcPr>
            <w:tcW w:w="5000" w:type="pct"/>
            <w:gridSpan w:val="2"/>
            <w:vAlign w:val="center"/>
          </w:tcPr>
          <w:p w14:paraId="1F751CF5" w14:textId="77777777" w:rsidR="00481559" w:rsidRPr="00E07767" w:rsidRDefault="00481559" w:rsidP="00481559">
            <w:pPr>
              <w:suppressAutoHyphens/>
              <w:rPr>
                <w:iCs/>
              </w:rPr>
            </w:pPr>
            <w:r w:rsidRPr="00E07767">
              <w:t>в том числе:</w:t>
            </w:r>
          </w:p>
        </w:tc>
      </w:tr>
      <w:tr w:rsidR="00A97468" w:rsidRPr="00E07767" w14:paraId="59D2BB73" w14:textId="77777777" w:rsidTr="00481559">
        <w:trPr>
          <w:trHeight w:val="243"/>
        </w:trPr>
        <w:tc>
          <w:tcPr>
            <w:tcW w:w="3759" w:type="pct"/>
            <w:vAlign w:val="center"/>
          </w:tcPr>
          <w:p w14:paraId="626470B4" w14:textId="77777777" w:rsidR="00A97468" w:rsidRPr="00E07767" w:rsidRDefault="00A97468" w:rsidP="00481559">
            <w:pPr>
              <w:suppressAutoHyphens/>
            </w:pPr>
            <w:r w:rsidRPr="00E07767">
              <w:t>теоретическое обучение</w:t>
            </w:r>
          </w:p>
        </w:tc>
        <w:tc>
          <w:tcPr>
            <w:tcW w:w="1241" w:type="pct"/>
            <w:vAlign w:val="center"/>
          </w:tcPr>
          <w:p w14:paraId="424485ED" w14:textId="31F20111" w:rsidR="00A97468" w:rsidRPr="00E07767" w:rsidRDefault="001B3F03" w:rsidP="00481559">
            <w:pPr>
              <w:suppressAutoHyphens/>
              <w:jc w:val="center"/>
              <w:rPr>
                <w:iCs/>
              </w:rPr>
            </w:pPr>
            <w:r>
              <w:rPr>
                <w:iCs/>
              </w:rPr>
              <w:t>16</w:t>
            </w:r>
          </w:p>
        </w:tc>
      </w:tr>
      <w:tr w:rsidR="00A97468" w:rsidRPr="00E07767" w14:paraId="468E7826" w14:textId="77777777" w:rsidTr="00481559">
        <w:trPr>
          <w:trHeight w:val="246"/>
        </w:trPr>
        <w:tc>
          <w:tcPr>
            <w:tcW w:w="3759" w:type="pct"/>
            <w:vAlign w:val="center"/>
          </w:tcPr>
          <w:p w14:paraId="046E0944" w14:textId="77777777" w:rsidR="00A97468" w:rsidRPr="00E07767" w:rsidRDefault="00A97468" w:rsidP="00481559">
            <w:pPr>
              <w:suppressAutoHyphens/>
            </w:pPr>
            <w:r w:rsidRPr="00E07767">
              <w:t>практические занятия</w:t>
            </w:r>
          </w:p>
        </w:tc>
        <w:tc>
          <w:tcPr>
            <w:tcW w:w="1241" w:type="pct"/>
            <w:vAlign w:val="center"/>
          </w:tcPr>
          <w:p w14:paraId="0C662B0E" w14:textId="5644C7C2" w:rsidR="00A97468" w:rsidRPr="00E07767" w:rsidRDefault="001B3F03" w:rsidP="00481559">
            <w:pPr>
              <w:suppressAutoHyphens/>
              <w:jc w:val="center"/>
              <w:rPr>
                <w:iCs/>
              </w:rPr>
            </w:pPr>
            <w:r>
              <w:rPr>
                <w:iCs/>
              </w:rPr>
              <w:t>6</w:t>
            </w:r>
          </w:p>
        </w:tc>
      </w:tr>
      <w:tr w:rsidR="00A97468" w:rsidRPr="00E07767" w14:paraId="0CC2777B" w14:textId="77777777" w:rsidTr="00481559">
        <w:trPr>
          <w:trHeight w:val="226"/>
        </w:trPr>
        <w:tc>
          <w:tcPr>
            <w:tcW w:w="3759" w:type="pct"/>
            <w:vAlign w:val="center"/>
          </w:tcPr>
          <w:p w14:paraId="62A42F41"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4FB5CE91" w14:textId="77777777" w:rsidR="00A97468" w:rsidRPr="00E07767" w:rsidRDefault="00277F26" w:rsidP="00481559">
            <w:pPr>
              <w:suppressAutoHyphens/>
              <w:jc w:val="center"/>
              <w:rPr>
                <w:iCs/>
              </w:rPr>
            </w:pPr>
            <w:r>
              <w:rPr>
                <w:iCs/>
              </w:rPr>
              <w:t>6</w:t>
            </w:r>
          </w:p>
        </w:tc>
      </w:tr>
      <w:tr w:rsidR="00F100BC" w:rsidRPr="00E07767" w14:paraId="752F3199" w14:textId="77777777" w:rsidTr="00F100BC">
        <w:trPr>
          <w:trHeight w:val="348"/>
        </w:trPr>
        <w:tc>
          <w:tcPr>
            <w:tcW w:w="5000" w:type="pct"/>
            <w:gridSpan w:val="2"/>
            <w:vAlign w:val="center"/>
          </w:tcPr>
          <w:p w14:paraId="1B6E6541" w14:textId="77777777" w:rsidR="00F100BC" w:rsidRPr="00E07767" w:rsidRDefault="00F100BC" w:rsidP="00AC79FA">
            <w:pPr>
              <w:suppressAutoHyphens/>
              <w:rPr>
                <w:iCs/>
              </w:rPr>
            </w:pPr>
            <w:r w:rsidRPr="00E07767">
              <w:rPr>
                <w:iCs/>
              </w:rPr>
              <w:t>Промежуточная аттестация проводится в форме</w:t>
            </w:r>
            <w:r w:rsidRPr="00E07767">
              <w:rPr>
                <w:b/>
                <w:iCs/>
              </w:rPr>
              <w:t xml:space="preserve"> </w:t>
            </w:r>
            <w:r w:rsidR="00AC79FA">
              <w:rPr>
                <w:b/>
                <w:iCs/>
              </w:rPr>
              <w:t>ЭКЗАМЕНА</w:t>
            </w:r>
            <w:r w:rsidR="009B4A0C">
              <w:rPr>
                <w:b/>
                <w:iCs/>
              </w:rPr>
              <w:t>:</w:t>
            </w:r>
          </w:p>
        </w:tc>
      </w:tr>
      <w:tr w:rsidR="00AC79FA" w:rsidRPr="00E07767" w14:paraId="7F7B43D5" w14:textId="77777777" w:rsidTr="00AC79FA">
        <w:trPr>
          <w:trHeight w:val="348"/>
        </w:trPr>
        <w:tc>
          <w:tcPr>
            <w:tcW w:w="3759" w:type="pct"/>
            <w:vAlign w:val="center"/>
          </w:tcPr>
          <w:p w14:paraId="033AF3C1" w14:textId="77777777" w:rsidR="00AC79FA" w:rsidRPr="00E07767" w:rsidRDefault="00AC79FA" w:rsidP="00AC79FA">
            <w:pPr>
              <w:suppressAutoHyphens/>
              <w:rPr>
                <w:iCs/>
              </w:rPr>
            </w:pPr>
            <w:r>
              <w:rPr>
                <w:iCs/>
              </w:rPr>
              <w:t>Экзамен</w:t>
            </w:r>
          </w:p>
        </w:tc>
        <w:tc>
          <w:tcPr>
            <w:tcW w:w="1241" w:type="pct"/>
            <w:vAlign w:val="center"/>
          </w:tcPr>
          <w:p w14:paraId="07A5D223" w14:textId="77777777" w:rsidR="00AC79FA" w:rsidRPr="00E07767" w:rsidRDefault="00AC79FA" w:rsidP="00AC79FA">
            <w:pPr>
              <w:suppressAutoHyphens/>
              <w:jc w:val="center"/>
              <w:rPr>
                <w:iCs/>
              </w:rPr>
            </w:pPr>
            <w:r>
              <w:rPr>
                <w:iCs/>
              </w:rPr>
              <w:t>6</w:t>
            </w:r>
          </w:p>
        </w:tc>
      </w:tr>
    </w:tbl>
    <w:p w14:paraId="36E63F47" w14:textId="77777777" w:rsidR="00A97468" w:rsidRPr="00E07767" w:rsidRDefault="00A97468" w:rsidP="002A324C">
      <w:pPr>
        <w:jc w:val="both"/>
        <w:rPr>
          <w:b/>
        </w:rPr>
      </w:pPr>
    </w:p>
    <w:p w14:paraId="3A16498E" w14:textId="77777777" w:rsidR="008838ED" w:rsidRPr="00E07767" w:rsidRDefault="008838ED" w:rsidP="002A324C">
      <w:pPr>
        <w:ind w:left="-180"/>
        <w:jc w:val="both"/>
        <w:rPr>
          <w:u w:val="single"/>
        </w:rPr>
      </w:pPr>
    </w:p>
    <w:p w14:paraId="0410A05C" w14:textId="77777777" w:rsidR="008838ED" w:rsidRPr="00E07767" w:rsidRDefault="008838ED" w:rsidP="002A324C">
      <w:pPr>
        <w:jc w:val="both"/>
      </w:pPr>
    </w:p>
    <w:p w14:paraId="0CE49FC0" w14:textId="77777777" w:rsidR="008838ED" w:rsidRPr="00E07767" w:rsidRDefault="008838ED" w:rsidP="002A324C">
      <w:pPr>
        <w:spacing w:after="200"/>
      </w:pPr>
      <w:r w:rsidRPr="00E07767">
        <w:br w:type="page"/>
      </w:r>
    </w:p>
    <w:p w14:paraId="39D13050"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2937434F"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07767">
        <w:rPr>
          <w:b/>
        </w:rPr>
        <w:lastRenderedPageBreak/>
        <w:t xml:space="preserve">2.2. Тематический план и содержание </w:t>
      </w:r>
      <w:r w:rsidR="00D847B4">
        <w:rPr>
          <w:b/>
          <w:color w:val="000000"/>
        </w:rPr>
        <w:t xml:space="preserve">учебной </w:t>
      </w:r>
      <w:r w:rsidR="00D847B4" w:rsidRPr="00E07767">
        <w:rPr>
          <w:b/>
          <w:color w:val="000000"/>
        </w:rPr>
        <w:t>дисциплины</w:t>
      </w:r>
    </w:p>
    <w:p w14:paraId="481DE3CC" w14:textId="77777777" w:rsidR="007830EA" w:rsidRPr="00E07767" w:rsidRDefault="007830EA"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992"/>
        <w:gridCol w:w="6237"/>
        <w:gridCol w:w="2300"/>
        <w:gridCol w:w="924"/>
        <w:gridCol w:w="2080"/>
      </w:tblGrid>
      <w:tr w:rsidR="000F7DC2" w:rsidRPr="00282B63" w14:paraId="0ED17DB0" w14:textId="77777777" w:rsidTr="008C388C">
        <w:trPr>
          <w:trHeight w:val="20"/>
          <w:jc w:val="center"/>
        </w:trPr>
        <w:tc>
          <w:tcPr>
            <w:tcW w:w="2217" w:type="dxa"/>
            <w:shd w:val="clear" w:color="auto" w:fill="auto"/>
            <w:vAlign w:val="center"/>
          </w:tcPr>
          <w:p w14:paraId="3DB8E87E"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Наименование разделов и тем</w:t>
            </w:r>
          </w:p>
        </w:tc>
        <w:tc>
          <w:tcPr>
            <w:tcW w:w="992" w:type="dxa"/>
            <w:vAlign w:val="center"/>
          </w:tcPr>
          <w:p w14:paraId="79BC0C60"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  занятия</w:t>
            </w:r>
          </w:p>
        </w:tc>
        <w:tc>
          <w:tcPr>
            <w:tcW w:w="6237" w:type="dxa"/>
            <w:shd w:val="clear" w:color="auto" w:fill="auto"/>
            <w:vAlign w:val="center"/>
          </w:tcPr>
          <w:p w14:paraId="3E33C094"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282B63">
              <w:rPr>
                <w:bCs/>
                <w:i/>
                <w:sz w:val="20"/>
                <w:szCs w:val="20"/>
              </w:rPr>
              <w:t xml:space="preserve"> (если предусмотрены)</w:t>
            </w:r>
          </w:p>
        </w:tc>
        <w:tc>
          <w:tcPr>
            <w:tcW w:w="2300" w:type="dxa"/>
            <w:vAlign w:val="center"/>
          </w:tcPr>
          <w:p w14:paraId="626FB16D"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Методическая характеристика урока</w:t>
            </w:r>
          </w:p>
        </w:tc>
        <w:tc>
          <w:tcPr>
            <w:tcW w:w="924" w:type="dxa"/>
            <w:shd w:val="clear" w:color="auto" w:fill="auto"/>
            <w:vAlign w:val="center"/>
          </w:tcPr>
          <w:p w14:paraId="71F67D4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Объем часов</w:t>
            </w:r>
          </w:p>
        </w:tc>
        <w:tc>
          <w:tcPr>
            <w:tcW w:w="2080" w:type="dxa"/>
            <w:shd w:val="clear" w:color="auto" w:fill="auto"/>
            <w:vAlign w:val="center"/>
          </w:tcPr>
          <w:p w14:paraId="183044F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Осваиваемые элементы компетенций</w:t>
            </w:r>
          </w:p>
        </w:tc>
      </w:tr>
      <w:tr w:rsidR="000F7DC2" w:rsidRPr="00282B63" w14:paraId="1FAD0D98" w14:textId="77777777" w:rsidTr="007830EA">
        <w:trPr>
          <w:trHeight w:val="257"/>
          <w:jc w:val="center"/>
        </w:trPr>
        <w:tc>
          <w:tcPr>
            <w:tcW w:w="2217" w:type="dxa"/>
            <w:tcBorders>
              <w:bottom w:val="single" w:sz="4" w:space="0" w:color="auto"/>
            </w:tcBorders>
            <w:shd w:val="clear" w:color="auto" w:fill="auto"/>
            <w:vAlign w:val="center"/>
          </w:tcPr>
          <w:p w14:paraId="15CF7BE4"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1</w:t>
            </w:r>
          </w:p>
        </w:tc>
        <w:tc>
          <w:tcPr>
            <w:tcW w:w="992" w:type="dxa"/>
          </w:tcPr>
          <w:p w14:paraId="53D0A116" w14:textId="77777777" w:rsidR="000F7DC2" w:rsidRPr="00282B63" w:rsidRDefault="000F7DC2" w:rsidP="000F7DC2">
            <w:pPr>
              <w:tabs>
                <w:tab w:val="left" w:pos="5400"/>
              </w:tabs>
              <w:jc w:val="center"/>
              <w:rPr>
                <w:b/>
                <w:sz w:val="20"/>
                <w:szCs w:val="20"/>
              </w:rPr>
            </w:pPr>
            <w:r w:rsidRPr="00282B63">
              <w:rPr>
                <w:b/>
                <w:sz w:val="20"/>
                <w:szCs w:val="20"/>
              </w:rPr>
              <w:t>2</w:t>
            </w:r>
          </w:p>
        </w:tc>
        <w:tc>
          <w:tcPr>
            <w:tcW w:w="6237" w:type="dxa"/>
            <w:shd w:val="clear" w:color="auto" w:fill="auto"/>
            <w:vAlign w:val="center"/>
          </w:tcPr>
          <w:p w14:paraId="05C098DF" w14:textId="77777777" w:rsidR="000F7DC2" w:rsidRPr="00282B63" w:rsidRDefault="000F7DC2" w:rsidP="000F7DC2">
            <w:pPr>
              <w:tabs>
                <w:tab w:val="left" w:pos="5400"/>
              </w:tabs>
              <w:jc w:val="center"/>
              <w:rPr>
                <w:b/>
                <w:sz w:val="20"/>
                <w:szCs w:val="20"/>
              </w:rPr>
            </w:pPr>
            <w:r w:rsidRPr="00282B63">
              <w:rPr>
                <w:b/>
                <w:sz w:val="20"/>
                <w:szCs w:val="20"/>
              </w:rPr>
              <w:t>3</w:t>
            </w:r>
          </w:p>
        </w:tc>
        <w:tc>
          <w:tcPr>
            <w:tcW w:w="2300" w:type="dxa"/>
          </w:tcPr>
          <w:p w14:paraId="48B54840"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4</w:t>
            </w:r>
          </w:p>
        </w:tc>
        <w:tc>
          <w:tcPr>
            <w:tcW w:w="924" w:type="dxa"/>
            <w:shd w:val="clear" w:color="auto" w:fill="auto"/>
            <w:vAlign w:val="center"/>
          </w:tcPr>
          <w:p w14:paraId="6DA1A3A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
                <w:bCs/>
                <w:sz w:val="20"/>
                <w:szCs w:val="20"/>
              </w:rPr>
              <w:t>5</w:t>
            </w:r>
          </w:p>
        </w:tc>
        <w:tc>
          <w:tcPr>
            <w:tcW w:w="2080" w:type="dxa"/>
            <w:shd w:val="clear" w:color="auto" w:fill="auto"/>
            <w:vAlign w:val="center"/>
          </w:tcPr>
          <w:p w14:paraId="6D1026CA"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6</w:t>
            </w:r>
          </w:p>
        </w:tc>
      </w:tr>
      <w:tr w:rsidR="000F7DC2" w:rsidRPr="00282B63" w14:paraId="3AE0F4AF" w14:textId="77777777" w:rsidTr="007830EA">
        <w:trPr>
          <w:trHeight w:val="1419"/>
          <w:jc w:val="center"/>
        </w:trPr>
        <w:tc>
          <w:tcPr>
            <w:tcW w:w="2217" w:type="dxa"/>
            <w:tcBorders>
              <w:bottom w:val="single" w:sz="4" w:space="0" w:color="auto"/>
            </w:tcBorders>
            <w:shd w:val="clear" w:color="auto" w:fill="auto"/>
            <w:vAlign w:val="center"/>
          </w:tcPr>
          <w:p w14:paraId="4CEF3D96"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1. Россия – великая наша держава</w:t>
            </w:r>
          </w:p>
        </w:tc>
        <w:tc>
          <w:tcPr>
            <w:tcW w:w="992" w:type="dxa"/>
            <w:vAlign w:val="center"/>
          </w:tcPr>
          <w:p w14:paraId="111A7445"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6237" w:type="dxa"/>
            <w:shd w:val="clear" w:color="auto" w:fill="auto"/>
            <w:vAlign w:val="center"/>
          </w:tcPr>
          <w:p w14:paraId="3EEB2733" w14:textId="77777777" w:rsidR="007830EA" w:rsidRPr="00282B63" w:rsidRDefault="007830EA" w:rsidP="00D55D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5E4BA8D7" w14:textId="77777777" w:rsidR="000F7DC2" w:rsidRPr="00282B63" w:rsidRDefault="007830EA" w:rsidP="00D55D35">
            <w:pPr>
              <w:pStyle w:val="Default"/>
              <w:jc w:val="both"/>
              <w:rPr>
                <w:sz w:val="20"/>
                <w:szCs w:val="20"/>
              </w:rPr>
            </w:pPr>
            <w:r w:rsidRPr="00282B63">
              <w:rPr>
                <w:sz w:val="20"/>
                <w:szCs w:val="20"/>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300" w:type="dxa"/>
            <w:vAlign w:val="center"/>
          </w:tcPr>
          <w:p w14:paraId="17992DBA" w14:textId="77777777" w:rsidR="000F7DC2" w:rsidRPr="00282B63" w:rsidRDefault="00282B63" w:rsidP="00282B63">
            <w:pPr>
              <w:pStyle w:val="Default"/>
              <w:jc w:val="center"/>
              <w:rPr>
                <w:bCs/>
                <w:sz w:val="20"/>
                <w:szCs w:val="20"/>
              </w:rPr>
            </w:pPr>
            <w:r w:rsidRPr="00282B63">
              <w:rPr>
                <w:sz w:val="20"/>
                <w:szCs w:val="20"/>
                <w:lang w:eastAsia="ru-RU"/>
              </w:rPr>
              <w:t>Урок вводного обобщения</w:t>
            </w:r>
            <w:r>
              <w:rPr>
                <w:sz w:val="20"/>
                <w:szCs w:val="20"/>
                <w:lang w:eastAsia="ru-RU"/>
              </w:rPr>
              <w:t>, беседа</w:t>
            </w:r>
          </w:p>
        </w:tc>
        <w:tc>
          <w:tcPr>
            <w:tcW w:w="924" w:type="dxa"/>
            <w:shd w:val="clear" w:color="auto" w:fill="auto"/>
            <w:vAlign w:val="center"/>
          </w:tcPr>
          <w:p w14:paraId="6A7C0871"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335CC90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99882DC"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272BD88A" w14:textId="77777777" w:rsidTr="007830EA">
        <w:trPr>
          <w:trHeight w:val="1054"/>
          <w:jc w:val="center"/>
        </w:trPr>
        <w:tc>
          <w:tcPr>
            <w:tcW w:w="2217" w:type="dxa"/>
            <w:tcBorders>
              <w:bottom w:val="single" w:sz="4" w:space="0" w:color="auto"/>
            </w:tcBorders>
            <w:shd w:val="clear" w:color="auto" w:fill="auto"/>
            <w:vAlign w:val="center"/>
          </w:tcPr>
          <w:p w14:paraId="6317B158"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2. Александр Невский как спаситель Руси</w:t>
            </w:r>
            <w:r w:rsidR="00282B63">
              <w:rPr>
                <w:rFonts w:eastAsia="Times New Roman"/>
                <w:b/>
                <w:bCs/>
                <w:sz w:val="20"/>
                <w:szCs w:val="20"/>
                <w:lang w:eastAsia="ru-RU"/>
              </w:rPr>
              <w:t xml:space="preserve">. </w:t>
            </w:r>
            <w:r w:rsidR="00282B63" w:rsidRPr="00282B63">
              <w:rPr>
                <w:rFonts w:eastAsia="Times New Roman"/>
                <w:b/>
                <w:bCs/>
                <w:sz w:val="20"/>
                <w:szCs w:val="20"/>
                <w:lang w:eastAsia="ru-RU"/>
              </w:rPr>
              <w:t>Многовекторная политика великого князя</w:t>
            </w:r>
          </w:p>
        </w:tc>
        <w:tc>
          <w:tcPr>
            <w:tcW w:w="992" w:type="dxa"/>
            <w:vAlign w:val="center"/>
          </w:tcPr>
          <w:p w14:paraId="1EFB59A8"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237" w:type="dxa"/>
            <w:shd w:val="clear" w:color="auto" w:fill="auto"/>
            <w:vAlign w:val="center"/>
          </w:tcPr>
          <w:p w14:paraId="17F7391F" w14:textId="77777777" w:rsidR="00DA0131" w:rsidRPr="00282B63" w:rsidRDefault="00DA0131" w:rsidP="00DA0131">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6627403F" w14:textId="77777777" w:rsidR="000F7DC2" w:rsidRPr="00282B63" w:rsidRDefault="007830EA" w:rsidP="004C1CC2">
            <w:pPr>
              <w:pStyle w:val="Default"/>
              <w:jc w:val="both"/>
              <w:rPr>
                <w:b/>
                <w:sz w:val="20"/>
                <w:szCs w:val="20"/>
              </w:rPr>
            </w:pPr>
            <w:r w:rsidRPr="00282B63">
              <w:rPr>
                <w:sz w:val="20"/>
                <w:szCs w:val="20"/>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2300" w:type="dxa"/>
            <w:vAlign w:val="center"/>
          </w:tcPr>
          <w:p w14:paraId="0AD88D5A" w14:textId="77777777" w:rsidR="00282B63" w:rsidRPr="00282B63" w:rsidRDefault="00341B73" w:rsidP="00341B73">
            <w:pPr>
              <w:pStyle w:val="Default"/>
              <w:jc w:val="center"/>
              <w:rPr>
                <w:bCs/>
                <w:sz w:val="20"/>
                <w:szCs w:val="20"/>
              </w:rPr>
            </w:pPr>
            <w:r>
              <w:rPr>
                <w:sz w:val="20"/>
                <w:szCs w:val="20"/>
                <w:lang w:eastAsia="ru-RU"/>
              </w:rPr>
              <w:t xml:space="preserve">Комбинированный урок. </w:t>
            </w:r>
            <w:r w:rsidR="00282B63">
              <w:rPr>
                <w:sz w:val="20"/>
                <w:szCs w:val="20"/>
                <w:lang w:eastAsia="ru-RU"/>
              </w:rPr>
              <w:t>Работа с картой</w:t>
            </w:r>
            <w:r>
              <w:rPr>
                <w:sz w:val="20"/>
                <w:szCs w:val="20"/>
                <w:lang w:eastAsia="ru-RU"/>
              </w:rPr>
              <w:t>. Работа с историческими источниками</w:t>
            </w:r>
          </w:p>
        </w:tc>
        <w:tc>
          <w:tcPr>
            <w:tcW w:w="924" w:type="dxa"/>
            <w:shd w:val="clear" w:color="auto" w:fill="auto"/>
            <w:vAlign w:val="center"/>
          </w:tcPr>
          <w:p w14:paraId="30B36EB8"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EAB451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B86385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5B883564" w14:textId="77777777" w:rsidTr="007830EA">
        <w:trPr>
          <w:trHeight w:val="1380"/>
          <w:jc w:val="center"/>
        </w:trPr>
        <w:tc>
          <w:tcPr>
            <w:tcW w:w="2217" w:type="dxa"/>
            <w:tcBorders>
              <w:top w:val="single" w:sz="4" w:space="0" w:color="auto"/>
            </w:tcBorders>
            <w:shd w:val="clear" w:color="auto" w:fill="auto"/>
            <w:vAlign w:val="center"/>
          </w:tcPr>
          <w:p w14:paraId="581F00CB"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3. Смута и её преодоление</w:t>
            </w:r>
          </w:p>
        </w:tc>
        <w:tc>
          <w:tcPr>
            <w:tcW w:w="992" w:type="dxa"/>
            <w:vAlign w:val="center"/>
          </w:tcPr>
          <w:p w14:paraId="386E63B5"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237" w:type="dxa"/>
            <w:shd w:val="clear" w:color="auto" w:fill="auto"/>
            <w:vAlign w:val="center"/>
          </w:tcPr>
          <w:p w14:paraId="02570773" w14:textId="77777777" w:rsidR="00DA0131" w:rsidRPr="00282B63" w:rsidRDefault="00DA0131" w:rsidP="00DA0131">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114535B2" w14:textId="77777777" w:rsidR="000F7DC2" w:rsidRPr="00282B63" w:rsidRDefault="007830EA" w:rsidP="000F7DC2">
            <w:pPr>
              <w:pStyle w:val="Default"/>
              <w:jc w:val="both"/>
              <w:rPr>
                <w:sz w:val="20"/>
                <w:szCs w:val="20"/>
              </w:rPr>
            </w:pPr>
            <w:r w:rsidRPr="00282B63">
              <w:rPr>
                <w:rFonts w:eastAsia="Times New Roman"/>
                <w:bCs/>
                <w:sz w:val="20"/>
                <w:szCs w:val="20"/>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2300" w:type="dxa"/>
            <w:vAlign w:val="center"/>
          </w:tcPr>
          <w:p w14:paraId="2729B91E" w14:textId="77777777" w:rsidR="00282B63" w:rsidRDefault="00282B63" w:rsidP="00282B63">
            <w:pPr>
              <w:pStyle w:val="Default"/>
              <w:jc w:val="center"/>
              <w:rPr>
                <w:sz w:val="20"/>
                <w:szCs w:val="20"/>
                <w:lang w:eastAsia="ru-RU"/>
              </w:rPr>
            </w:pPr>
            <w:r w:rsidRPr="00282B63">
              <w:rPr>
                <w:sz w:val="20"/>
                <w:szCs w:val="20"/>
                <w:lang w:eastAsia="ru-RU"/>
              </w:rPr>
              <w:t>Урок повторения, обобщения и углубления знаний</w:t>
            </w:r>
            <w:r>
              <w:rPr>
                <w:sz w:val="20"/>
                <w:szCs w:val="20"/>
                <w:lang w:eastAsia="ru-RU"/>
              </w:rPr>
              <w:t>.</w:t>
            </w:r>
          </w:p>
          <w:p w14:paraId="06AF8A5F"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Работа с картой</w:t>
            </w:r>
          </w:p>
        </w:tc>
        <w:tc>
          <w:tcPr>
            <w:tcW w:w="924" w:type="dxa"/>
            <w:shd w:val="clear" w:color="auto" w:fill="auto"/>
            <w:vAlign w:val="center"/>
          </w:tcPr>
          <w:p w14:paraId="175C0328"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3FF1C230"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8B38F2B"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1F693EC5" w14:textId="77777777" w:rsidTr="007830EA">
        <w:trPr>
          <w:trHeight w:val="1468"/>
          <w:jc w:val="center"/>
        </w:trPr>
        <w:tc>
          <w:tcPr>
            <w:tcW w:w="2217" w:type="dxa"/>
            <w:shd w:val="clear" w:color="auto" w:fill="auto"/>
            <w:vAlign w:val="center"/>
          </w:tcPr>
          <w:p w14:paraId="13753631" w14:textId="77777777" w:rsidR="000F7DC2" w:rsidRPr="00282B63" w:rsidRDefault="007830EA" w:rsidP="000F7DC2">
            <w:pPr>
              <w:pStyle w:val="Default"/>
              <w:jc w:val="center"/>
              <w:rPr>
                <w:b/>
                <w:bCs/>
                <w:i/>
                <w:sz w:val="20"/>
                <w:szCs w:val="20"/>
              </w:rPr>
            </w:pPr>
            <w:r w:rsidRPr="00282B63">
              <w:rPr>
                <w:rFonts w:eastAsia="Times New Roman"/>
                <w:b/>
                <w:bCs/>
                <w:sz w:val="20"/>
                <w:szCs w:val="20"/>
                <w:lang w:eastAsia="ru-RU"/>
              </w:rPr>
              <w:t>Тема 4. Волим под царя восточного, православного</w:t>
            </w:r>
            <w:r w:rsidR="00282B63">
              <w:rPr>
                <w:rFonts w:eastAsia="Times New Roman"/>
                <w:b/>
                <w:bCs/>
                <w:sz w:val="20"/>
                <w:szCs w:val="20"/>
                <w:lang w:eastAsia="ru-RU"/>
              </w:rPr>
              <w:t xml:space="preserve"> (</w:t>
            </w:r>
            <w:r w:rsidR="00282B63" w:rsidRPr="00282B63">
              <w:rPr>
                <w:rFonts w:eastAsia="Times New Roman"/>
                <w:b/>
                <w:bCs/>
                <w:sz w:val="20"/>
                <w:szCs w:val="20"/>
                <w:lang w:eastAsia="ru-RU"/>
              </w:rPr>
              <w:t>Положение западнорусских земель под властью Речи Посполитой. Восстание Богдана Хмельницкого. Переяславская Рада. Освободительная война России за Малороссию</w:t>
            </w:r>
            <w:r w:rsidR="00282B63">
              <w:rPr>
                <w:rFonts w:eastAsia="Times New Roman"/>
                <w:b/>
                <w:bCs/>
                <w:sz w:val="20"/>
                <w:szCs w:val="20"/>
                <w:lang w:eastAsia="ru-RU"/>
              </w:rPr>
              <w:t>)</w:t>
            </w:r>
          </w:p>
        </w:tc>
        <w:tc>
          <w:tcPr>
            <w:tcW w:w="992" w:type="dxa"/>
            <w:vAlign w:val="center"/>
          </w:tcPr>
          <w:p w14:paraId="12ACA8C1" w14:textId="77777777" w:rsidR="000F7DC2" w:rsidRPr="00282B63" w:rsidRDefault="00C31F8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6237" w:type="dxa"/>
            <w:shd w:val="clear" w:color="auto" w:fill="auto"/>
            <w:vAlign w:val="center"/>
          </w:tcPr>
          <w:p w14:paraId="04D2BB60" w14:textId="77777777" w:rsidR="00282B63" w:rsidRPr="00282B63" w:rsidRDefault="00282B63" w:rsidP="00282B6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236AFB63" w14:textId="77777777" w:rsidR="000F7DC2" w:rsidRPr="00282B63" w:rsidRDefault="007830EA" w:rsidP="000F7DC2">
            <w:pPr>
              <w:pStyle w:val="Default"/>
              <w:jc w:val="both"/>
              <w:rPr>
                <w:b/>
                <w:bCs/>
                <w:i/>
                <w:sz w:val="20"/>
                <w:szCs w:val="20"/>
              </w:rPr>
            </w:pPr>
            <w:r w:rsidRPr="00282B63">
              <w:rPr>
                <w:sz w:val="20"/>
                <w:szCs w:val="20"/>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2300" w:type="dxa"/>
            <w:vAlign w:val="center"/>
          </w:tcPr>
          <w:p w14:paraId="5A3AD091" w14:textId="77777777" w:rsidR="000F7DC2" w:rsidRPr="00282B63" w:rsidRDefault="006F4D57" w:rsidP="006F4D57">
            <w:pPr>
              <w:pStyle w:val="Default"/>
              <w:jc w:val="center"/>
              <w:rPr>
                <w:sz w:val="20"/>
                <w:szCs w:val="20"/>
              </w:rPr>
            </w:pPr>
            <w:r w:rsidRPr="006F4D57">
              <w:rPr>
                <w:sz w:val="20"/>
                <w:szCs w:val="20"/>
                <w:lang w:eastAsia="ru-RU"/>
              </w:rPr>
              <w:t>Обобщающий урок, эвристическая беседа</w:t>
            </w:r>
            <w:r>
              <w:rPr>
                <w:sz w:val="20"/>
                <w:szCs w:val="20"/>
                <w:lang w:eastAsia="ru-RU"/>
              </w:rPr>
              <w:t>, работа с картой</w:t>
            </w:r>
          </w:p>
        </w:tc>
        <w:tc>
          <w:tcPr>
            <w:tcW w:w="924" w:type="dxa"/>
            <w:shd w:val="clear" w:color="auto" w:fill="auto"/>
            <w:vAlign w:val="center"/>
          </w:tcPr>
          <w:p w14:paraId="1D602F15" w14:textId="77777777" w:rsidR="000F7DC2" w:rsidRPr="00282B63" w:rsidRDefault="00C31F8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DFAFB6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08AFF18"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7B38D6A4" w14:textId="77777777" w:rsidTr="008C388C">
        <w:trPr>
          <w:trHeight w:val="270"/>
          <w:jc w:val="center"/>
        </w:trPr>
        <w:tc>
          <w:tcPr>
            <w:tcW w:w="2217" w:type="dxa"/>
            <w:vMerge w:val="restart"/>
            <w:shd w:val="clear" w:color="auto" w:fill="auto"/>
            <w:vAlign w:val="center"/>
          </w:tcPr>
          <w:p w14:paraId="2399D992"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Тема 5. Пётр Великий. Строитель великой империи</w:t>
            </w:r>
          </w:p>
        </w:tc>
        <w:tc>
          <w:tcPr>
            <w:tcW w:w="992" w:type="dxa"/>
            <w:vAlign w:val="center"/>
          </w:tcPr>
          <w:p w14:paraId="603C6CE3" w14:textId="77777777" w:rsidR="006F4D57"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6237" w:type="dxa"/>
            <w:shd w:val="clear" w:color="auto" w:fill="auto"/>
          </w:tcPr>
          <w:p w14:paraId="092A18CF" w14:textId="77777777" w:rsidR="006F4D57" w:rsidRPr="00282B63" w:rsidRDefault="006F4D57" w:rsidP="006F4D5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2F067698" w14:textId="77777777" w:rsidR="006F4D57" w:rsidRPr="00282B63" w:rsidRDefault="006F4D57" w:rsidP="004C1CC2">
            <w:pPr>
              <w:pStyle w:val="Default"/>
              <w:jc w:val="both"/>
              <w:rPr>
                <w:sz w:val="20"/>
                <w:szCs w:val="20"/>
              </w:rPr>
            </w:pPr>
            <w:r w:rsidRPr="00282B63">
              <w:rPr>
                <w:rFonts w:eastAsia="Times New Roman"/>
                <w:sz w:val="20"/>
                <w:szCs w:val="20"/>
                <w:lang w:eastAsia="ru-RU"/>
              </w:rPr>
              <w:t xml:space="preserve">Взаимодействие Петра </w:t>
            </w:r>
            <w:r w:rsidRPr="00282B63">
              <w:rPr>
                <w:rFonts w:eastAsia="Times New Roman"/>
                <w:sz w:val="20"/>
                <w:szCs w:val="20"/>
                <w:lang w:val="en-US" w:eastAsia="ru-RU"/>
              </w:rPr>
              <w:t>I</w:t>
            </w:r>
            <w:r w:rsidRPr="00282B63">
              <w:rPr>
                <w:rFonts w:eastAsia="Times New Roman"/>
                <w:sz w:val="20"/>
                <w:szCs w:val="20"/>
                <w:lang w:eastAsia="ru-RU"/>
              </w:rPr>
              <w:t xml:space="preserve"> с европейскими державами (северная война, прутские походы). Формирование нового курса развития России: западноориентированный подход. Россия – империя. Социальные, </w:t>
            </w:r>
            <w:r w:rsidRPr="00282B63">
              <w:rPr>
                <w:rFonts w:eastAsia="Times New Roman"/>
                <w:sz w:val="20"/>
                <w:szCs w:val="20"/>
                <w:lang w:eastAsia="ru-RU"/>
              </w:rPr>
              <w:lastRenderedPageBreak/>
              <w:t>экономические и политические изменения в стране. Строительство великой империи: цена и результаты.</w:t>
            </w:r>
          </w:p>
        </w:tc>
        <w:tc>
          <w:tcPr>
            <w:tcW w:w="2300" w:type="dxa"/>
            <w:vAlign w:val="center"/>
          </w:tcPr>
          <w:p w14:paraId="2600844E"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lastRenderedPageBreak/>
              <w:t>Урок повторения, обобщения и углубления знаний</w:t>
            </w:r>
          </w:p>
        </w:tc>
        <w:tc>
          <w:tcPr>
            <w:tcW w:w="924" w:type="dxa"/>
            <w:shd w:val="clear" w:color="auto" w:fill="auto"/>
            <w:vAlign w:val="center"/>
          </w:tcPr>
          <w:p w14:paraId="7CE06B11"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487856FF"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BAE5D2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03, </w:t>
            </w:r>
            <w:r>
              <w:rPr>
                <w:bCs/>
                <w:sz w:val="20"/>
                <w:szCs w:val="20"/>
              </w:rPr>
              <w:lastRenderedPageBreak/>
              <w:t>ЛР 04, ЛР 05, ЛР 06, ЛР 08, ЛР 13</w:t>
            </w:r>
          </w:p>
        </w:tc>
      </w:tr>
      <w:tr w:rsidR="006F4D57" w:rsidRPr="00282B63" w14:paraId="5CB8113E" w14:textId="77777777" w:rsidTr="006F4D57">
        <w:trPr>
          <w:trHeight w:val="270"/>
          <w:jc w:val="center"/>
        </w:trPr>
        <w:tc>
          <w:tcPr>
            <w:tcW w:w="2217" w:type="dxa"/>
            <w:vMerge/>
            <w:shd w:val="clear" w:color="auto" w:fill="auto"/>
            <w:vAlign w:val="center"/>
          </w:tcPr>
          <w:p w14:paraId="4E8F4F3B"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92" w:type="dxa"/>
            <w:vAlign w:val="center"/>
          </w:tcPr>
          <w:p w14:paraId="6ADF7BCC" w14:textId="77777777" w:rsidR="006F4D57"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237" w:type="dxa"/>
            <w:shd w:val="clear" w:color="auto" w:fill="auto"/>
            <w:vAlign w:val="center"/>
          </w:tcPr>
          <w:p w14:paraId="1A9D3A7F" w14:textId="333B2075" w:rsidR="006F4D57" w:rsidRPr="00282B63" w:rsidRDefault="006F4D57" w:rsidP="00341B73">
            <w:pPr>
              <w:pStyle w:val="Default"/>
              <w:rPr>
                <w:rFonts w:eastAsia="Times New Roman"/>
                <w:sz w:val="20"/>
                <w:szCs w:val="20"/>
                <w:lang w:eastAsia="ru-RU"/>
              </w:rPr>
            </w:pPr>
            <w:r w:rsidRPr="006F4D57">
              <w:rPr>
                <w:b/>
                <w:sz w:val="20"/>
                <w:szCs w:val="20"/>
                <w:lang w:eastAsia="ru-RU"/>
              </w:rPr>
              <w:t>Практическая работа №</w:t>
            </w:r>
            <w:r w:rsidR="00DA0131">
              <w:rPr>
                <w:b/>
                <w:sz w:val="20"/>
                <w:szCs w:val="20"/>
                <w:lang w:eastAsia="ru-RU"/>
              </w:rPr>
              <w:t>1</w:t>
            </w:r>
            <w:r w:rsidRPr="006F4D57">
              <w:rPr>
                <w:b/>
                <w:sz w:val="20"/>
                <w:szCs w:val="20"/>
                <w:lang w:eastAsia="ru-RU"/>
              </w:rPr>
              <w:t>.</w:t>
            </w:r>
            <w:r>
              <w:rPr>
                <w:b/>
                <w:sz w:val="20"/>
                <w:szCs w:val="20"/>
                <w:lang w:eastAsia="ru-RU"/>
              </w:rPr>
              <w:t xml:space="preserve"> </w:t>
            </w:r>
            <w:r w:rsidRPr="006F4D57">
              <w:rPr>
                <w:sz w:val="20"/>
                <w:szCs w:val="20"/>
                <w:lang w:eastAsia="ru-RU"/>
              </w:rPr>
              <w:t>Внешняя политика Петра Первого. Завоевательные походы</w:t>
            </w:r>
          </w:p>
        </w:tc>
        <w:tc>
          <w:tcPr>
            <w:tcW w:w="2300" w:type="dxa"/>
            <w:vAlign w:val="center"/>
          </w:tcPr>
          <w:p w14:paraId="1CD9D781" w14:textId="77777777" w:rsidR="006F4D57" w:rsidRPr="006F4D57" w:rsidRDefault="006F4D57" w:rsidP="006F4D57">
            <w:pPr>
              <w:pStyle w:val="Default"/>
              <w:jc w:val="center"/>
              <w:rPr>
                <w:rFonts w:eastAsia="Times New Roman"/>
                <w:sz w:val="20"/>
                <w:szCs w:val="20"/>
                <w:lang w:eastAsia="ru-RU"/>
              </w:rPr>
            </w:pPr>
            <w:r>
              <w:rPr>
                <w:rFonts w:eastAsia="Times New Roman"/>
                <w:sz w:val="20"/>
                <w:szCs w:val="20"/>
                <w:lang w:eastAsia="ru-RU"/>
              </w:rPr>
              <w:t>К</w:t>
            </w:r>
            <w:r w:rsidRPr="006F4D57">
              <w:rPr>
                <w:rFonts w:eastAsia="Times New Roman"/>
                <w:sz w:val="20"/>
                <w:szCs w:val="20"/>
                <w:lang w:eastAsia="ru-RU"/>
              </w:rPr>
              <w:t>артографический практикум</w:t>
            </w:r>
          </w:p>
          <w:p w14:paraId="6C2D40A2" w14:textId="77777777" w:rsidR="006F4D57" w:rsidRPr="006F4D57" w:rsidRDefault="006F4D57" w:rsidP="006F4D57">
            <w:pPr>
              <w:pStyle w:val="Default"/>
              <w:jc w:val="center"/>
              <w:rPr>
                <w:rFonts w:eastAsia="Times New Roman"/>
                <w:sz w:val="20"/>
                <w:szCs w:val="20"/>
                <w:lang w:eastAsia="ru-RU"/>
              </w:rPr>
            </w:pPr>
            <w:r w:rsidRPr="006F4D57">
              <w:rPr>
                <w:rFonts w:eastAsia="Times New Roman"/>
                <w:sz w:val="20"/>
                <w:szCs w:val="20"/>
                <w:lang w:eastAsia="ru-RU"/>
              </w:rPr>
              <w:t>Метод: частично-поисковый</w:t>
            </w:r>
          </w:p>
          <w:p w14:paraId="1F157FB7"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Форма работы: фронтальная</w:t>
            </w:r>
          </w:p>
        </w:tc>
        <w:tc>
          <w:tcPr>
            <w:tcW w:w="924" w:type="dxa"/>
            <w:shd w:val="clear" w:color="auto" w:fill="auto"/>
            <w:vAlign w:val="center"/>
          </w:tcPr>
          <w:p w14:paraId="16D14282"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4F14373"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6B584E4"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566D3D" w:rsidRPr="00282B63" w14:paraId="65871051" w14:textId="77777777" w:rsidTr="00DA1B77">
        <w:trPr>
          <w:trHeight w:val="445"/>
          <w:jc w:val="center"/>
        </w:trPr>
        <w:tc>
          <w:tcPr>
            <w:tcW w:w="2217" w:type="dxa"/>
            <w:shd w:val="clear" w:color="auto" w:fill="auto"/>
            <w:vAlign w:val="center"/>
          </w:tcPr>
          <w:p w14:paraId="1C7A5F60" w14:textId="77777777" w:rsidR="00566D3D" w:rsidRPr="00282B63" w:rsidRDefault="00566D3D" w:rsidP="00DA1B77">
            <w:pPr>
              <w:jc w:val="center"/>
              <w:rPr>
                <w:b/>
                <w:bCs/>
                <w:sz w:val="20"/>
                <w:szCs w:val="20"/>
              </w:rPr>
            </w:pPr>
            <w:r w:rsidRPr="00282B63">
              <w:rPr>
                <w:b/>
                <w:bCs/>
                <w:sz w:val="20"/>
                <w:szCs w:val="20"/>
              </w:rPr>
              <w:t>Тема 6. Отторженная возвратих</w:t>
            </w:r>
            <w:r w:rsidR="00DA1B77" w:rsidRPr="00DA1B77">
              <w:rPr>
                <w:b/>
                <w:bCs/>
                <w:sz w:val="20"/>
                <w:szCs w:val="20"/>
              </w:rPr>
              <w:t xml:space="preserve"> (Раздел Речи Посполитой при Екатерине II, строительство городов в Северном Причерноморье</w:t>
            </w:r>
            <w:r w:rsidR="00DA1B77">
              <w:rPr>
                <w:b/>
                <w:bCs/>
                <w:sz w:val="20"/>
                <w:szCs w:val="20"/>
              </w:rPr>
              <w:t>)</w:t>
            </w:r>
          </w:p>
        </w:tc>
        <w:tc>
          <w:tcPr>
            <w:tcW w:w="992" w:type="dxa"/>
            <w:vAlign w:val="center"/>
          </w:tcPr>
          <w:p w14:paraId="1DA9B647" w14:textId="77777777" w:rsidR="00566D3D"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237" w:type="dxa"/>
            <w:shd w:val="clear" w:color="auto" w:fill="auto"/>
            <w:vAlign w:val="center"/>
          </w:tcPr>
          <w:p w14:paraId="12C27173" w14:textId="4DA66746" w:rsidR="00DA1B77" w:rsidRPr="00282B63" w:rsidRDefault="00341B73" w:rsidP="00DA1B77">
            <w:pPr>
              <w:pStyle w:val="Default"/>
              <w:jc w:val="both"/>
              <w:rPr>
                <w:rFonts w:eastAsia="Times New Roman"/>
                <w:b/>
                <w:bCs/>
                <w:sz w:val="20"/>
                <w:szCs w:val="20"/>
                <w:lang w:eastAsia="ru-RU"/>
              </w:rPr>
            </w:pPr>
            <w:r>
              <w:rPr>
                <w:rFonts w:eastAsia="Times New Roman"/>
                <w:b/>
                <w:bCs/>
                <w:sz w:val="20"/>
                <w:szCs w:val="20"/>
                <w:lang w:eastAsia="ru-RU"/>
              </w:rPr>
              <w:t>Практическая работа №</w:t>
            </w:r>
            <w:r w:rsidR="00DA0131">
              <w:rPr>
                <w:rFonts w:eastAsia="Times New Roman"/>
                <w:b/>
                <w:bCs/>
                <w:sz w:val="20"/>
                <w:szCs w:val="20"/>
                <w:lang w:eastAsia="ru-RU"/>
              </w:rPr>
              <w:t>2</w:t>
            </w:r>
            <w:r>
              <w:rPr>
                <w:rFonts w:eastAsia="Times New Roman"/>
                <w:b/>
                <w:bCs/>
                <w:sz w:val="20"/>
                <w:szCs w:val="20"/>
                <w:lang w:eastAsia="ru-RU"/>
              </w:rPr>
              <w:t>.</w:t>
            </w:r>
          </w:p>
          <w:p w14:paraId="48871055" w14:textId="77777777" w:rsidR="00566D3D" w:rsidRPr="00282B63" w:rsidRDefault="00566D3D" w:rsidP="00DA1B77">
            <w:pPr>
              <w:pStyle w:val="Default"/>
              <w:jc w:val="both"/>
              <w:rPr>
                <w:sz w:val="20"/>
                <w:szCs w:val="20"/>
              </w:rPr>
            </w:pPr>
            <w:r w:rsidRPr="00282B63">
              <w:rPr>
                <w:rFonts w:eastAsia="Times New Roman"/>
                <w:sz w:val="20"/>
                <w:szCs w:val="20"/>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2300" w:type="dxa"/>
            <w:vAlign w:val="center"/>
          </w:tcPr>
          <w:p w14:paraId="008A78A1" w14:textId="77777777" w:rsidR="00566D3D" w:rsidRPr="00282B63" w:rsidRDefault="00DA1B77" w:rsidP="00DA1B77">
            <w:pPr>
              <w:pStyle w:val="Default"/>
              <w:jc w:val="center"/>
              <w:rPr>
                <w:bCs/>
                <w:sz w:val="20"/>
                <w:szCs w:val="20"/>
              </w:rPr>
            </w:pPr>
            <w:r>
              <w:rPr>
                <w:rFonts w:eastAsia="Times New Roman"/>
                <w:sz w:val="20"/>
                <w:szCs w:val="20"/>
                <w:lang w:eastAsia="ru-RU"/>
              </w:rPr>
              <w:t>О</w:t>
            </w:r>
            <w:r w:rsidRPr="00DA1B77">
              <w:rPr>
                <w:rFonts w:eastAsia="Times New Roman"/>
                <w:sz w:val="20"/>
                <w:szCs w:val="20"/>
                <w:lang w:eastAsia="ru-RU"/>
              </w:rPr>
              <w:t>бобщающий урок</w:t>
            </w:r>
            <w:r>
              <w:rPr>
                <w:rFonts w:eastAsia="Times New Roman"/>
                <w:sz w:val="20"/>
                <w:szCs w:val="20"/>
                <w:lang w:eastAsia="ru-RU"/>
              </w:rPr>
              <w:t>, работа с картой</w:t>
            </w:r>
            <w:r w:rsidR="00341B73">
              <w:rPr>
                <w:rFonts w:eastAsia="Times New Roman"/>
                <w:sz w:val="20"/>
                <w:szCs w:val="20"/>
                <w:lang w:eastAsia="ru-RU"/>
              </w:rPr>
              <w:t>. Заполнение хронологической таблицы</w:t>
            </w:r>
          </w:p>
        </w:tc>
        <w:tc>
          <w:tcPr>
            <w:tcW w:w="924" w:type="dxa"/>
            <w:shd w:val="clear" w:color="auto" w:fill="auto"/>
            <w:vAlign w:val="center"/>
          </w:tcPr>
          <w:p w14:paraId="5B42739B" w14:textId="77777777" w:rsidR="00566D3D" w:rsidRPr="00282B63" w:rsidRDefault="00C31F8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F59E737"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707E91E"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566D3D" w:rsidRPr="00282B63" w14:paraId="75213F19" w14:textId="77777777" w:rsidTr="00DA1B77">
        <w:trPr>
          <w:trHeight w:val="270"/>
          <w:jc w:val="center"/>
        </w:trPr>
        <w:tc>
          <w:tcPr>
            <w:tcW w:w="2217" w:type="dxa"/>
            <w:shd w:val="clear" w:color="auto" w:fill="auto"/>
            <w:vAlign w:val="center"/>
          </w:tcPr>
          <w:p w14:paraId="0989ED43" w14:textId="77777777" w:rsidR="00566D3D" w:rsidRPr="00282B63" w:rsidRDefault="00566D3D" w:rsidP="00DA1B77">
            <w:pPr>
              <w:jc w:val="center"/>
              <w:rPr>
                <w:b/>
                <w:bCs/>
                <w:sz w:val="20"/>
                <w:szCs w:val="20"/>
              </w:rPr>
            </w:pPr>
            <w:r w:rsidRPr="00282B63">
              <w:rPr>
                <w:b/>
                <w:bCs/>
                <w:sz w:val="20"/>
                <w:szCs w:val="20"/>
              </w:rPr>
              <w:t>Тема 7. Крымская война – «Пиррова победа Европы»</w:t>
            </w:r>
            <w:r w:rsidR="00DA1B77">
              <w:rPr>
                <w:b/>
                <w:bCs/>
                <w:sz w:val="20"/>
                <w:szCs w:val="20"/>
              </w:rPr>
              <w:t xml:space="preserve"> (</w:t>
            </w:r>
            <w:r w:rsidR="00DA1B77" w:rsidRPr="00DA1B77">
              <w:rPr>
                <w:b/>
                <w:bCs/>
                <w:sz w:val="20"/>
                <w:szCs w:val="20"/>
              </w:rPr>
              <w:t>Предпосылки и ход Крымской войны, оборона Севастополя, подвиг Нахимова)</w:t>
            </w:r>
          </w:p>
        </w:tc>
        <w:tc>
          <w:tcPr>
            <w:tcW w:w="992" w:type="dxa"/>
            <w:vAlign w:val="center"/>
          </w:tcPr>
          <w:p w14:paraId="0B5FE428" w14:textId="77777777" w:rsidR="00566D3D"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6237" w:type="dxa"/>
            <w:shd w:val="clear" w:color="auto" w:fill="auto"/>
            <w:vAlign w:val="center"/>
          </w:tcPr>
          <w:p w14:paraId="141F2ED9" w14:textId="77777777" w:rsidR="00DA0131" w:rsidRDefault="00DA0131"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r>
              <w:rPr>
                <w:rFonts w:eastAsia="Times New Roman"/>
                <w:b/>
                <w:bCs/>
                <w:sz w:val="20"/>
                <w:szCs w:val="20"/>
                <w:lang w:eastAsia="ru-RU"/>
              </w:rPr>
              <w:t>:</w:t>
            </w:r>
          </w:p>
          <w:p w14:paraId="0D912483" w14:textId="0B54F3DB" w:rsidR="00566D3D" w:rsidRPr="00282B63" w:rsidRDefault="00566D3D" w:rsidP="00DA1B77">
            <w:pPr>
              <w:pStyle w:val="Default"/>
              <w:jc w:val="both"/>
              <w:rPr>
                <w:sz w:val="20"/>
                <w:szCs w:val="20"/>
              </w:rPr>
            </w:pPr>
            <w:r w:rsidRPr="00282B63">
              <w:rPr>
                <w:rFonts w:eastAsia="Times New Roman"/>
                <w:sz w:val="20"/>
                <w:szCs w:val="20"/>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300" w:type="dxa"/>
            <w:vAlign w:val="center"/>
          </w:tcPr>
          <w:p w14:paraId="143279DA"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О</w:t>
            </w:r>
            <w:r w:rsidRPr="00DA1B77">
              <w:rPr>
                <w:color w:val="000000"/>
                <w:sz w:val="20"/>
                <w:szCs w:val="20"/>
              </w:rPr>
              <w:t>бобщающий урок</w:t>
            </w:r>
            <w:r>
              <w:rPr>
                <w:sz w:val="20"/>
                <w:szCs w:val="20"/>
              </w:rPr>
              <w:t>, работа с картой, анализ исторических источников</w:t>
            </w:r>
          </w:p>
        </w:tc>
        <w:tc>
          <w:tcPr>
            <w:tcW w:w="924" w:type="dxa"/>
            <w:shd w:val="clear" w:color="auto" w:fill="auto"/>
            <w:vAlign w:val="center"/>
          </w:tcPr>
          <w:p w14:paraId="6F7965E0"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F463FBB"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507BE6D"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42C4A965" w14:textId="77777777" w:rsidTr="00DA1B77">
        <w:trPr>
          <w:trHeight w:val="270"/>
          <w:jc w:val="center"/>
        </w:trPr>
        <w:tc>
          <w:tcPr>
            <w:tcW w:w="2217" w:type="dxa"/>
            <w:shd w:val="clear" w:color="auto" w:fill="auto"/>
            <w:vAlign w:val="center"/>
          </w:tcPr>
          <w:p w14:paraId="177EAAAE" w14:textId="77777777" w:rsidR="00D55D35" w:rsidRPr="00282B63" w:rsidRDefault="00566D3D" w:rsidP="00DA1B77">
            <w:pPr>
              <w:jc w:val="center"/>
              <w:rPr>
                <w:sz w:val="20"/>
                <w:szCs w:val="20"/>
              </w:rPr>
            </w:pPr>
            <w:r w:rsidRPr="00282B63">
              <w:rPr>
                <w:b/>
                <w:bCs/>
                <w:sz w:val="20"/>
                <w:szCs w:val="20"/>
              </w:rPr>
              <w:t>Тема 8. Гибель империи</w:t>
            </w:r>
            <w:r w:rsidR="00DA1B77">
              <w:rPr>
                <w:b/>
                <w:bCs/>
                <w:sz w:val="20"/>
                <w:szCs w:val="20"/>
              </w:rPr>
              <w:t xml:space="preserve"> (</w:t>
            </w:r>
            <w:r w:rsidR="00DA1B77" w:rsidRPr="00DA1B77">
              <w:rPr>
                <w:b/>
                <w:bCs/>
                <w:sz w:val="20"/>
                <w:szCs w:val="20"/>
              </w:rPr>
              <w:t>Февральская и Октябрьская революции в России. Причины и последствия)</w:t>
            </w:r>
          </w:p>
        </w:tc>
        <w:tc>
          <w:tcPr>
            <w:tcW w:w="992" w:type="dxa"/>
            <w:vAlign w:val="center"/>
          </w:tcPr>
          <w:p w14:paraId="71668DC7" w14:textId="77777777" w:rsidR="00D55D35"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tc>
        <w:tc>
          <w:tcPr>
            <w:tcW w:w="6237" w:type="dxa"/>
            <w:shd w:val="clear" w:color="auto" w:fill="auto"/>
            <w:vAlign w:val="center"/>
          </w:tcPr>
          <w:p w14:paraId="065A10D2"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843EFC7" w14:textId="77777777" w:rsidR="00D55D35" w:rsidRPr="00282B63" w:rsidRDefault="00566D3D" w:rsidP="00DA1B77">
            <w:pPr>
              <w:pStyle w:val="Default"/>
              <w:jc w:val="both"/>
              <w:rPr>
                <w:b/>
                <w:sz w:val="20"/>
                <w:szCs w:val="20"/>
              </w:rPr>
            </w:pPr>
            <w:r w:rsidRPr="00282B63">
              <w:rPr>
                <w:rFonts w:eastAsia="Times New Roman"/>
                <w:sz w:val="20"/>
                <w:szCs w:val="20"/>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300" w:type="dxa"/>
            <w:vAlign w:val="center"/>
          </w:tcPr>
          <w:p w14:paraId="71527490"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shd w:val="clear" w:color="auto" w:fill="auto"/>
            <w:vAlign w:val="center"/>
          </w:tcPr>
          <w:p w14:paraId="034EBF43" w14:textId="363277A3" w:rsidR="00D55D35"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F0C260F"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101CFA8D"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20F7C332" w14:textId="77777777" w:rsidTr="00DA1B77">
        <w:trPr>
          <w:trHeight w:val="270"/>
          <w:jc w:val="center"/>
        </w:trPr>
        <w:tc>
          <w:tcPr>
            <w:tcW w:w="2217" w:type="dxa"/>
            <w:shd w:val="clear" w:color="auto" w:fill="auto"/>
            <w:vAlign w:val="center"/>
          </w:tcPr>
          <w:p w14:paraId="0DA36E0C" w14:textId="77777777" w:rsidR="00D55D35" w:rsidRPr="00282B63" w:rsidRDefault="00566D3D" w:rsidP="00DA1B77">
            <w:pPr>
              <w:jc w:val="center"/>
              <w:rPr>
                <w:sz w:val="20"/>
                <w:szCs w:val="20"/>
              </w:rPr>
            </w:pPr>
            <w:r w:rsidRPr="00282B63">
              <w:rPr>
                <w:b/>
                <w:bCs/>
                <w:sz w:val="20"/>
                <w:szCs w:val="20"/>
              </w:rPr>
              <w:t>Тема 9. От великих потрясений к Великой победе</w:t>
            </w:r>
            <w:r w:rsidR="00DA1B77">
              <w:rPr>
                <w:b/>
                <w:bCs/>
                <w:sz w:val="20"/>
                <w:szCs w:val="20"/>
              </w:rPr>
              <w:t xml:space="preserve"> (</w:t>
            </w:r>
            <w:r w:rsidR="00DA1B77" w:rsidRPr="00DA1B77">
              <w:rPr>
                <w:b/>
                <w:bCs/>
                <w:sz w:val="20"/>
                <w:szCs w:val="20"/>
              </w:rPr>
              <w:t>обзорная лекция по истории России от Февральской революции до Победы в Великой Отечественной войне</w:t>
            </w:r>
            <w:r w:rsidR="00DA1B77">
              <w:rPr>
                <w:b/>
                <w:bCs/>
                <w:sz w:val="20"/>
                <w:szCs w:val="20"/>
              </w:rPr>
              <w:t>)</w:t>
            </w:r>
          </w:p>
        </w:tc>
        <w:tc>
          <w:tcPr>
            <w:tcW w:w="992" w:type="dxa"/>
            <w:vAlign w:val="center"/>
          </w:tcPr>
          <w:p w14:paraId="51C17A7B" w14:textId="77777777" w:rsidR="00D55D35"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237" w:type="dxa"/>
            <w:shd w:val="clear" w:color="auto" w:fill="auto"/>
            <w:vAlign w:val="center"/>
          </w:tcPr>
          <w:p w14:paraId="06849C66"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2870B51F" w14:textId="77777777" w:rsidR="00D55D35" w:rsidRPr="00282B63" w:rsidRDefault="00566D3D" w:rsidP="00DA1B77">
            <w:pPr>
              <w:pStyle w:val="Default"/>
              <w:jc w:val="both"/>
              <w:rPr>
                <w:b/>
                <w:sz w:val="20"/>
                <w:szCs w:val="20"/>
              </w:rPr>
            </w:pPr>
            <w:r w:rsidRPr="00282B63">
              <w:rPr>
                <w:rFonts w:eastAsia="Times New Roman"/>
                <w:sz w:val="20"/>
                <w:szCs w:val="20"/>
                <w:lang w:eastAsia="ru-RU"/>
              </w:rPr>
              <w:t>Новая экономическая политика. Антирелигиозная компания. 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c>
          <w:tcPr>
            <w:tcW w:w="2300" w:type="dxa"/>
            <w:vAlign w:val="center"/>
          </w:tcPr>
          <w:p w14:paraId="06E1255B"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shd w:val="clear" w:color="auto" w:fill="auto"/>
            <w:vAlign w:val="center"/>
          </w:tcPr>
          <w:p w14:paraId="0662C54A" w14:textId="17A9CFC1" w:rsidR="00D55D35"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6376853"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6A9F3B8"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5884DE38" w14:textId="77777777" w:rsidTr="00DA1B77">
        <w:trPr>
          <w:trHeight w:val="20"/>
          <w:jc w:val="center"/>
        </w:trPr>
        <w:tc>
          <w:tcPr>
            <w:tcW w:w="2217" w:type="dxa"/>
            <w:vMerge w:val="restart"/>
            <w:shd w:val="clear" w:color="auto" w:fill="auto"/>
            <w:vAlign w:val="center"/>
          </w:tcPr>
          <w:p w14:paraId="5C081779" w14:textId="77777777" w:rsidR="00EC27FB" w:rsidRPr="00282B63" w:rsidRDefault="00EC27FB" w:rsidP="00DA1B77">
            <w:pPr>
              <w:jc w:val="center"/>
              <w:rPr>
                <w:sz w:val="20"/>
                <w:szCs w:val="20"/>
              </w:rPr>
            </w:pPr>
            <w:r w:rsidRPr="00282B63">
              <w:rPr>
                <w:b/>
                <w:bCs/>
                <w:sz w:val="20"/>
                <w:szCs w:val="20"/>
              </w:rPr>
              <w:t>Тема 10. Вставай, страна огромная</w:t>
            </w:r>
            <w:r>
              <w:rPr>
                <w:b/>
                <w:bCs/>
                <w:sz w:val="20"/>
                <w:szCs w:val="20"/>
              </w:rPr>
              <w:t xml:space="preserve"> </w:t>
            </w:r>
            <w:r w:rsidRPr="00DA1B77">
              <w:rPr>
                <w:b/>
                <w:bCs/>
                <w:sz w:val="20"/>
                <w:szCs w:val="20"/>
              </w:rPr>
              <w:t xml:space="preserve">(Патриотический </w:t>
            </w:r>
            <w:r w:rsidRPr="00DA1B77">
              <w:rPr>
                <w:b/>
                <w:bCs/>
                <w:sz w:val="20"/>
                <w:szCs w:val="20"/>
              </w:rPr>
              <w:lastRenderedPageBreak/>
              <w:t>подъем народа в годы Великой Отечественной войны)</w:t>
            </w:r>
          </w:p>
        </w:tc>
        <w:tc>
          <w:tcPr>
            <w:tcW w:w="992" w:type="dxa"/>
            <w:vAlign w:val="center"/>
          </w:tcPr>
          <w:p w14:paraId="3D7973A5" w14:textId="77777777" w:rsidR="00EC27FB"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11</w:t>
            </w:r>
          </w:p>
        </w:tc>
        <w:tc>
          <w:tcPr>
            <w:tcW w:w="6237" w:type="dxa"/>
            <w:vAlign w:val="center"/>
          </w:tcPr>
          <w:p w14:paraId="77564FFD"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5478EF3" w14:textId="77777777" w:rsidR="00EC27FB" w:rsidRPr="00282B63"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82B63">
              <w:rPr>
                <w:sz w:val="20"/>
                <w:szCs w:val="20"/>
              </w:rPr>
              <w:t xml:space="preserve">Причины и предпосылки Второй мировой войны. Основные этапы и события Великой Отечественной войны. Патриотический подъем </w:t>
            </w:r>
            <w:r w:rsidRPr="00282B63">
              <w:rPr>
                <w:sz w:val="20"/>
                <w:szCs w:val="20"/>
              </w:rPr>
              <w:lastRenderedPageBreak/>
              <w:t>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2300" w:type="dxa"/>
            <w:vAlign w:val="center"/>
          </w:tcPr>
          <w:p w14:paraId="6543EBCC"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lastRenderedPageBreak/>
              <w:t>Урок повторения, обобщения и углубления знаний</w:t>
            </w:r>
          </w:p>
        </w:tc>
        <w:tc>
          <w:tcPr>
            <w:tcW w:w="924" w:type="dxa"/>
            <w:shd w:val="clear" w:color="auto" w:fill="auto"/>
            <w:vAlign w:val="center"/>
          </w:tcPr>
          <w:p w14:paraId="79B9E40C"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B6E929F" w14:textId="77777777" w:rsidR="00EC27FB" w:rsidRDefault="00EC27FB"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BFBDE1E" w14:textId="77777777" w:rsidR="009B4A0C" w:rsidRPr="00282B63" w:rsidRDefault="009B4A0C"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lastRenderedPageBreak/>
              <w:t>ЛР 01, ЛР 02, ЛР 03, ЛР 04, ЛР 05, ЛР 06, ЛР 08, ЛР 13</w:t>
            </w:r>
          </w:p>
        </w:tc>
      </w:tr>
      <w:tr w:rsidR="00EC27FB" w:rsidRPr="00282B63" w14:paraId="3E3C1FF0" w14:textId="77777777" w:rsidTr="00DA1B77">
        <w:trPr>
          <w:trHeight w:val="20"/>
          <w:jc w:val="center"/>
        </w:trPr>
        <w:tc>
          <w:tcPr>
            <w:tcW w:w="2217" w:type="dxa"/>
            <w:vMerge/>
            <w:shd w:val="clear" w:color="auto" w:fill="auto"/>
            <w:vAlign w:val="center"/>
          </w:tcPr>
          <w:p w14:paraId="7C4DE275" w14:textId="77777777" w:rsidR="00EC27FB" w:rsidRPr="00282B63" w:rsidRDefault="00EC27FB" w:rsidP="00DA1B77">
            <w:pPr>
              <w:jc w:val="center"/>
              <w:rPr>
                <w:b/>
                <w:bCs/>
                <w:sz w:val="20"/>
                <w:szCs w:val="20"/>
              </w:rPr>
            </w:pPr>
          </w:p>
        </w:tc>
        <w:tc>
          <w:tcPr>
            <w:tcW w:w="992" w:type="dxa"/>
            <w:vAlign w:val="center"/>
          </w:tcPr>
          <w:p w14:paraId="52F593B8" w14:textId="6CC08116" w:rsidR="00EC27FB" w:rsidRPr="00282B6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r w:rsidR="00DA0131">
              <w:rPr>
                <w:bCs/>
                <w:sz w:val="20"/>
                <w:szCs w:val="20"/>
              </w:rPr>
              <w:t>-13</w:t>
            </w:r>
          </w:p>
        </w:tc>
        <w:tc>
          <w:tcPr>
            <w:tcW w:w="6237" w:type="dxa"/>
            <w:vAlign w:val="center"/>
          </w:tcPr>
          <w:p w14:paraId="3230E55E" w14:textId="27BF97D0" w:rsidR="00EC27FB" w:rsidRPr="00282B63" w:rsidRDefault="00EC27FB" w:rsidP="00341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6F4D57">
              <w:rPr>
                <w:b/>
                <w:color w:val="000000"/>
                <w:sz w:val="20"/>
                <w:szCs w:val="20"/>
              </w:rPr>
              <w:t>Практическая работа №</w:t>
            </w:r>
            <w:r w:rsidR="00DA0131">
              <w:rPr>
                <w:b/>
                <w:color w:val="000000"/>
                <w:sz w:val="20"/>
                <w:szCs w:val="20"/>
              </w:rPr>
              <w:t>3</w:t>
            </w:r>
            <w:r w:rsidRPr="006F4D57">
              <w:rPr>
                <w:b/>
                <w:color w:val="000000"/>
                <w:sz w:val="20"/>
                <w:szCs w:val="20"/>
              </w:rPr>
              <w:t>.</w:t>
            </w:r>
            <w:r>
              <w:rPr>
                <w:b/>
                <w:sz w:val="20"/>
                <w:szCs w:val="20"/>
              </w:rPr>
              <w:t xml:space="preserve"> Анализ исторических источников: </w:t>
            </w:r>
            <w:r w:rsidRPr="00DA1B77">
              <w:rPr>
                <w:sz w:val="20"/>
                <w:szCs w:val="20"/>
              </w:rPr>
              <w:t>План «Барбаросса», Генеральный план «Ост», Песня «Священная война», приказ № 227 («Ни шагу назад!»)</w:t>
            </w:r>
          </w:p>
        </w:tc>
        <w:tc>
          <w:tcPr>
            <w:tcW w:w="2300" w:type="dxa"/>
            <w:vAlign w:val="center"/>
          </w:tcPr>
          <w:p w14:paraId="18DC13BA"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историческими источниками</w:t>
            </w:r>
          </w:p>
        </w:tc>
        <w:tc>
          <w:tcPr>
            <w:tcW w:w="924" w:type="dxa"/>
            <w:shd w:val="clear" w:color="auto" w:fill="auto"/>
            <w:vAlign w:val="center"/>
          </w:tcPr>
          <w:p w14:paraId="4DED9279" w14:textId="17E48BF4" w:rsidR="00EC27FB"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2E1905DF"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110314A8"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EC27FB" w:rsidRPr="00282B63" w14:paraId="2E214DE4" w14:textId="77777777" w:rsidTr="00DA1B77">
        <w:trPr>
          <w:trHeight w:val="20"/>
          <w:jc w:val="center"/>
        </w:trPr>
        <w:tc>
          <w:tcPr>
            <w:tcW w:w="2217" w:type="dxa"/>
            <w:vMerge/>
            <w:shd w:val="clear" w:color="auto" w:fill="auto"/>
            <w:vAlign w:val="center"/>
          </w:tcPr>
          <w:p w14:paraId="23A208CA" w14:textId="77777777" w:rsidR="00EC27FB" w:rsidRPr="00282B63" w:rsidRDefault="00EC27FB" w:rsidP="00DA1B77">
            <w:pPr>
              <w:jc w:val="center"/>
              <w:rPr>
                <w:b/>
                <w:bCs/>
                <w:sz w:val="20"/>
                <w:szCs w:val="20"/>
              </w:rPr>
            </w:pPr>
          </w:p>
        </w:tc>
        <w:tc>
          <w:tcPr>
            <w:tcW w:w="992" w:type="dxa"/>
            <w:vAlign w:val="center"/>
          </w:tcPr>
          <w:p w14:paraId="1A37F59E" w14:textId="38D66880" w:rsidR="00EC27FB"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14-15</w:t>
            </w:r>
          </w:p>
        </w:tc>
        <w:tc>
          <w:tcPr>
            <w:tcW w:w="6237" w:type="dxa"/>
            <w:vAlign w:val="center"/>
          </w:tcPr>
          <w:p w14:paraId="6FD665C5" w14:textId="77777777" w:rsidR="00EC27FB"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sz w:val="20"/>
                <w:szCs w:val="20"/>
              </w:rPr>
              <w:t>Самостоятельная работа №1</w:t>
            </w:r>
            <w:r w:rsidRPr="001F63DB">
              <w:rPr>
                <w:b/>
                <w:sz w:val="20"/>
                <w:szCs w:val="20"/>
              </w:rPr>
              <w:t>.</w:t>
            </w:r>
            <w:r>
              <w:rPr>
                <w:b/>
                <w:sz w:val="20"/>
                <w:szCs w:val="20"/>
              </w:rPr>
              <w:t xml:space="preserve"> </w:t>
            </w:r>
            <w:r w:rsidRPr="00EC27FB">
              <w:rPr>
                <w:b/>
                <w:bCs/>
                <w:sz w:val="20"/>
                <w:szCs w:val="20"/>
              </w:rPr>
              <w:t>«Хлеб – фронту!»</w:t>
            </w:r>
            <w:r w:rsidRPr="00C452D8">
              <w:rPr>
                <w:bCs/>
                <w:sz w:val="20"/>
                <w:szCs w:val="20"/>
              </w:rPr>
              <w:t xml:space="preserve"> </w:t>
            </w:r>
          </w:p>
          <w:p w14:paraId="0F0B1953" w14:textId="77777777" w:rsidR="00EC27FB" w:rsidRPr="006F4D57"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0"/>
                <w:szCs w:val="20"/>
              </w:rPr>
            </w:pPr>
            <w:r w:rsidRPr="00C452D8">
              <w:rPr>
                <w:bCs/>
                <w:sz w:val="20"/>
                <w:szCs w:val="20"/>
              </w:rPr>
              <w:t>О работе аграрной отрасли народного хозяйства СССР в годы ВОВ. Подвиги тружеников сельского хозяйства</w:t>
            </w:r>
            <w:r>
              <w:rPr>
                <w:bCs/>
                <w:sz w:val="20"/>
                <w:szCs w:val="20"/>
              </w:rPr>
              <w:t xml:space="preserve"> (подготовить сообщения о представителе профессии в годы ВОВ)</w:t>
            </w:r>
          </w:p>
        </w:tc>
        <w:tc>
          <w:tcPr>
            <w:tcW w:w="2300" w:type="dxa"/>
            <w:vAlign w:val="center"/>
          </w:tcPr>
          <w:p w14:paraId="37D74837" w14:textId="77777777" w:rsidR="00EC27FB"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924" w:type="dxa"/>
            <w:shd w:val="clear" w:color="auto" w:fill="auto"/>
            <w:vAlign w:val="center"/>
          </w:tcPr>
          <w:p w14:paraId="58FA2F42" w14:textId="77777777" w:rsidR="00EC27FB"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10F3E98C"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85348EB"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1376AD0F" w14:textId="77777777" w:rsidTr="00DA1B77">
        <w:trPr>
          <w:trHeight w:val="270"/>
          <w:jc w:val="center"/>
        </w:trPr>
        <w:tc>
          <w:tcPr>
            <w:tcW w:w="2217" w:type="dxa"/>
            <w:shd w:val="clear" w:color="auto" w:fill="auto"/>
            <w:vAlign w:val="center"/>
          </w:tcPr>
          <w:p w14:paraId="4EB5FAAB" w14:textId="77777777" w:rsidR="000F7DC2" w:rsidRPr="00282B63" w:rsidRDefault="00566D3D" w:rsidP="00DA1B77">
            <w:pPr>
              <w:jc w:val="center"/>
              <w:rPr>
                <w:sz w:val="20"/>
                <w:szCs w:val="20"/>
              </w:rPr>
            </w:pPr>
            <w:r w:rsidRPr="00282B63">
              <w:rPr>
                <w:b/>
                <w:bCs/>
                <w:sz w:val="20"/>
                <w:szCs w:val="20"/>
              </w:rPr>
              <w:t>Тема 11. В буднях великих строек</w:t>
            </w:r>
            <w:r w:rsidR="00EC27FB">
              <w:rPr>
                <w:b/>
                <w:bCs/>
                <w:sz w:val="20"/>
                <w:szCs w:val="20"/>
              </w:rPr>
              <w:t xml:space="preserve"> </w:t>
            </w:r>
            <w:r w:rsidR="00EC27FB" w:rsidRPr="00EC27FB">
              <w:rPr>
                <w:b/>
                <w:bCs/>
                <w:sz w:val="20"/>
                <w:szCs w:val="20"/>
              </w:rPr>
              <w:t>(Трудовой подвиг народа и индустриальный рывок в СССР 1930–1950 годах)</w:t>
            </w:r>
          </w:p>
        </w:tc>
        <w:tc>
          <w:tcPr>
            <w:tcW w:w="992" w:type="dxa"/>
            <w:vAlign w:val="center"/>
          </w:tcPr>
          <w:p w14:paraId="365E5FF8" w14:textId="6CCE9BC3" w:rsidR="000F7DC2"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237" w:type="dxa"/>
            <w:shd w:val="clear" w:color="auto" w:fill="auto"/>
            <w:vAlign w:val="center"/>
          </w:tcPr>
          <w:p w14:paraId="5D946B82"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21ED3FD5" w14:textId="77777777" w:rsidR="000F7DC2" w:rsidRPr="00282B63" w:rsidRDefault="00566D3D" w:rsidP="00DA1B77">
            <w:pPr>
              <w:pStyle w:val="Default"/>
              <w:jc w:val="both"/>
              <w:rPr>
                <w:sz w:val="20"/>
                <w:szCs w:val="20"/>
              </w:rPr>
            </w:pPr>
            <w:r w:rsidRPr="00282B63">
              <w:rPr>
                <w:rFonts w:eastAsia="Times New Roman"/>
                <w:sz w:val="20"/>
                <w:szCs w:val="20"/>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300" w:type="dxa"/>
            <w:vAlign w:val="center"/>
          </w:tcPr>
          <w:p w14:paraId="25B68D8C"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C27FB">
              <w:rPr>
                <w:sz w:val="20"/>
                <w:szCs w:val="20"/>
              </w:rPr>
              <w:t>Урок-лекция, обобщения и углубления знаний</w:t>
            </w:r>
          </w:p>
        </w:tc>
        <w:tc>
          <w:tcPr>
            <w:tcW w:w="924" w:type="dxa"/>
            <w:shd w:val="clear" w:color="auto" w:fill="auto"/>
            <w:vAlign w:val="center"/>
          </w:tcPr>
          <w:p w14:paraId="6760EC0E" w14:textId="77777777" w:rsidR="000F7DC2" w:rsidRPr="00282B63" w:rsidRDefault="00C31F8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C4CB7C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632BC82"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1B3F03" w:rsidRPr="00282B63" w14:paraId="21E4C3D8" w14:textId="77777777" w:rsidTr="00EC27FB">
        <w:trPr>
          <w:trHeight w:val="996"/>
          <w:jc w:val="center"/>
        </w:trPr>
        <w:tc>
          <w:tcPr>
            <w:tcW w:w="2217" w:type="dxa"/>
            <w:tcBorders>
              <w:bottom w:val="single" w:sz="4" w:space="0" w:color="auto"/>
            </w:tcBorders>
            <w:shd w:val="clear" w:color="auto" w:fill="auto"/>
            <w:vAlign w:val="center"/>
          </w:tcPr>
          <w:p w14:paraId="4AD9C63B" w14:textId="77777777" w:rsidR="001B3F03" w:rsidRPr="00282B63" w:rsidRDefault="001B3F03" w:rsidP="001B3F03">
            <w:pPr>
              <w:jc w:val="center"/>
              <w:rPr>
                <w:b/>
                <w:bCs/>
                <w:sz w:val="20"/>
                <w:szCs w:val="20"/>
              </w:rPr>
            </w:pPr>
            <w:r w:rsidRPr="00282B63">
              <w:rPr>
                <w:b/>
                <w:bCs/>
                <w:sz w:val="20"/>
                <w:szCs w:val="20"/>
              </w:rPr>
              <w:t>Тема 12. От перестройки к кризису, от кризиса к возрождению</w:t>
            </w:r>
            <w:r>
              <w:rPr>
                <w:b/>
                <w:bCs/>
                <w:sz w:val="20"/>
                <w:szCs w:val="20"/>
              </w:rPr>
              <w:t xml:space="preserve"> </w:t>
            </w:r>
            <w:r w:rsidRPr="00EC27FB">
              <w:rPr>
                <w:b/>
                <w:bCs/>
                <w:sz w:val="20"/>
                <w:szCs w:val="20"/>
              </w:rPr>
              <w:t>(Р</w:t>
            </w:r>
            <w:r>
              <w:rPr>
                <w:b/>
                <w:bCs/>
                <w:sz w:val="20"/>
                <w:szCs w:val="20"/>
              </w:rPr>
              <w:t xml:space="preserve">аспад </w:t>
            </w:r>
            <w:r w:rsidRPr="00EC27FB">
              <w:rPr>
                <w:b/>
                <w:bCs/>
                <w:sz w:val="20"/>
                <w:szCs w:val="20"/>
              </w:rPr>
              <w:t>СССР. Причины и последствия, Трудный переход к новой эпохе)</w:t>
            </w:r>
          </w:p>
        </w:tc>
        <w:tc>
          <w:tcPr>
            <w:tcW w:w="992" w:type="dxa"/>
            <w:vAlign w:val="center"/>
          </w:tcPr>
          <w:p w14:paraId="1F969E9A" w14:textId="76DF9FF5" w:rsidR="001B3F03" w:rsidRPr="00282B63" w:rsidRDefault="00DA0131" w:rsidP="001B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237" w:type="dxa"/>
            <w:tcBorders>
              <w:bottom w:val="single" w:sz="4" w:space="0" w:color="auto"/>
            </w:tcBorders>
            <w:shd w:val="clear" w:color="auto" w:fill="auto"/>
            <w:vAlign w:val="center"/>
          </w:tcPr>
          <w:p w14:paraId="6D06DDD9" w14:textId="77777777" w:rsidR="001B3F03" w:rsidRPr="00282B63" w:rsidRDefault="001B3F03" w:rsidP="001B3F0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296E8FD2" w14:textId="77777777" w:rsidR="001B3F03" w:rsidRPr="00282B63" w:rsidRDefault="001B3F03" w:rsidP="001B3F03">
            <w:pPr>
              <w:pStyle w:val="Default"/>
              <w:jc w:val="both"/>
              <w:rPr>
                <w:sz w:val="20"/>
                <w:szCs w:val="20"/>
              </w:rPr>
            </w:pPr>
            <w:r w:rsidRPr="00282B63">
              <w:rPr>
                <w:rFonts w:eastAsia="Times New Roman"/>
                <w:sz w:val="20"/>
                <w:szCs w:val="20"/>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2300" w:type="dxa"/>
            <w:tcBorders>
              <w:bottom w:val="single" w:sz="4" w:space="0" w:color="auto"/>
            </w:tcBorders>
            <w:vAlign w:val="center"/>
          </w:tcPr>
          <w:p w14:paraId="11903625" w14:textId="6A080C03" w:rsidR="001B3F03" w:rsidRPr="00282B63" w:rsidRDefault="001B3F03" w:rsidP="001B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C27FB">
              <w:rPr>
                <w:sz w:val="20"/>
                <w:szCs w:val="20"/>
              </w:rPr>
              <w:t>Урок-лекция, обобщения и углубления знаний</w:t>
            </w:r>
          </w:p>
        </w:tc>
        <w:tc>
          <w:tcPr>
            <w:tcW w:w="924" w:type="dxa"/>
            <w:tcBorders>
              <w:bottom w:val="single" w:sz="4" w:space="0" w:color="auto"/>
            </w:tcBorders>
            <w:shd w:val="clear" w:color="auto" w:fill="auto"/>
            <w:vAlign w:val="center"/>
          </w:tcPr>
          <w:p w14:paraId="6479EE86" w14:textId="12FDE4A3" w:rsidR="001B3F03" w:rsidRPr="00282B63" w:rsidRDefault="001B3F03" w:rsidP="001B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tcBorders>
              <w:bottom w:val="single" w:sz="4" w:space="0" w:color="auto"/>
            </w:tcBorders>
            <w:shd w:val="clear" w:color="auto" w:fill="auto"/>
            <w:vAlign w:val="center"/>
          </w:tcPr>
          <w:p w14:paraId="34C076A7" w14:textId="77777777" w:rsidR="001B3F03" w:rsidRDefault="001B3F03" w:rsidP="001B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694B4B1" w14:textId="77777777" w:rsidR="001B3F03" w:rsidRPr="00282B63" w:rsidRDefault="001B3F03" w:rsidP="001B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7E3885B9" w14:textId="77777777" w:rsidTr="00EC27FB">
        <w:trPr>
          <w:trHeight w:val="270"/>
          <w:jc w:val="center"/>
        </w:trPr>
        <w:tc>
          <w:tcPr>
            <w:tcW w:w="2217" w:type="dxa"/>
            <w:vMerge w:val="restart"/>
            <w:shd w:val="clear" w:color="auto" w:fill="auto"/>
            <w:vAlign w:val="center"/>
          </w:tcPr>
          <w:p w14:paraId="6039EB44" w14:textId="77777777" w:rsidR="00A45C7F" w:rsidRDefault="00A45C7F" w:rsidP="00EC27FB">
            <w:pPr>
              <w:jc w:val="center"/>
              <w:rPr>
                <w:b/>
                <w:bCs/>
                <w:sz w:val="20"/>
                <w:szCs w:val="20"/>
              </w:rPr>
            </w:pPr>
            <w:r w:rsidRPr="00282B63">
              <w:rPr>
                <w:b/>
                <w:bCs/>
                <w:sz w:val="20"/>
                <w:szCs w:val="20"/>
              </w:rPr>
              <w:t xml:space="preserve">Тема 13. Россия. </w:t>
            </w:r>
          </w:p>
          <w:p w14:paraId="29037994" w14:textId="77777777" w:rsidR="00A45C7F" w:rsidRPr="00282B63" w:rsidRDefault="00A45C7F" w:rsidP="00EC27FB">
            <w:pPr>
              <w:jc w:val="center"/>
              <w:rPr>
                <w:sz w:val="20"/>
                <w:szCs w:val="20"/>
              </w:rPr>
            </w:pPr>
            <w:r w:rsidRPr="00282B63">
              <w:rPr>
                <w:b/>
                <w:bCs/>
                <w:sz w:val="20"/>
                <w:szCs w:val="20"/>
              </w:rPr>
              <w:t>ХХI век</w:t>
            </w:r>
          </w:p>
        </w:tc>
        <w:tc>
          <w:tcPr>
            <w:tcW w:w="992" w:type="dxa"/>
            <w:vAlign w:val="center"/>
          </w:tcPr>
          <w:p w14:paraId="055BEF7F" w14:textId="535CE6EA" w:rsidR="00A45C7F"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18-19</w:t>
            </w:r>
          </w:p>
        </w:tc>
        <w:tc>
          <w:tcPr>
            <w:tcW w:w="6237" w:type="dxa"/>
            <w:shd w:val="clear" w:color="auto" w:fill="auto"/>
          </w:tcPr>
          <w:p w14:paraId="32FF8E9D"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110EEEB6" w14:textId="77777777" w:rsidR="00A45C7F" w:rsidRPr="00282B63" w:rsidRDefault="00A45C7F" w:rsidP="000F7DC2">
            <w:pPr>
              <w:pStyle w:val="Default"/>
              <w:jc w:val="both"/>
              <w:rPr>
                <w:sz w:val="20"/>
                <w:szCs w:val="20"/>
              </w:rPr>
            </w:pPr>
            <w:r w:rsidRPr="00282B63">
              <w:rPr>
                <w:rFonts w:eastAsia="Times New Roman"/>
                <w:sz w:val="20"/>
                <w:szCs w:val="20"/>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2300" w:type="dxa"/>
            <w:vAlign w:val="center"/>
          </w:tcPr>
          <w:p w14:paraId="04E86F26"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t>Урок повторения, обобщения и углубления знаний</w:t>
            </w:r>
          </w:p>
        </w:tc>
        <w:tc>
          <w:tcPr>
            <w:tcW w:w="924" w:type="dxa"/>
            <w:shd w:val="clear" w:color="auto" w:fill="auto"/>
            <w:vAlign w:val="center"/>
          </w:tcPr>
          <w:p w14:paraId="63FCACAA"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F78E7DF"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C64485B"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27F69D7D" w14:textId="77777777" w:rsidTr="00EC27FB">
        <w:trPr>
          <w:trHeight w:val="270"/>
          <w:jc w:val="center"/>
        </w:trPr>
        <w:tc>
          <w:tcPr>
            <w:tcW w:w="2217" w:type="dxa"/>
            <w:vMerge/>
            <w:shd w:val="clear" w:color="auto" w:fill="auto"/>
            <w:vAlign w:val="center"/>
          </w:tcPr>
          <w:p w14:paraId="596F1306" w14:textId="77777777" w:rsidR="00A45C7F" w:rsidRPr="00282B63" w:rsidRDefault="00A45C7F" w:rsidP="00EC27FB">
            <w:pPr>
              <w:jc w:val="center"/>
              <w:rPr>
                <w:b/>
                <w:bCs/>
                <w:sz w:val="20"/>
                <w:szCs w:val="20"/>
              </w:rPr>
            </w:pPr>
          </w:p>
        </w:tc>
        <w:tc>
          <w:tcPr>
            <w:tcW w:w="992" w:type="dxa"/>
            <w:vAlign w:val="center"/>
          </w:tcPr>
          <w:p w14:paraId="1539C119" w14:textId="28A50C2D" w:rsidR="00A45C7F"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20-21</w:t>
            </w:r>
          </w:p>
        </w:tc>
        <w:tc>
          <w:tcPr>
            <w:tcW w:w="6237" w:type="dxa"/>
            <w:shd w:val="clear" w:color="auto" w:fill="auto"/>
          </w:tcPr>
          <w:p w14:paraId="63B18F7B" w14:textId="506AE780" w:rsidR="00A45C7F" w:rsidRPr="00282B63" w:rsidRDefault="00A45C7F" w:rsidP="00341B73">
            <w:pPr>
              <w:pStyle w:val="Default"/>
              <w:jc w:val="both"/>
              <w:rPr>
                <w:rFonts w:eastAsia="Times New Roman"/>
                <w:sz w:val="20"/>
                <w:szCs w:val="20"/>
                <w:lang w:eastAsia="ru-RU"/>
              </w:rPr>
            </w:pPr>
            <w:r w:rsidRPr="006F4D57">
              <w:rPr>
                <w:b/>
                <w:sz w:val="20"/>
                <w:szCs w:val="20"/>
                <w:lang w:eastAsia="ru-RU"/>
              </w:rPr>
              <w:t>Практическая работа №</w:t>
            </w:r>
            <w:r w:rsidR="00DA0131">
              <w:rPr>
                <w:b/>
                <w:sz w:val="20"/>
                <w:szCs w:val="20"/>
              </w:rPr>
              <w:t>4</w:t>
            </w:r>
            <w:r w:rsidRPr="006F4D57">
              <w:rPr>
                <w:b/>
                <w:sz w:val="20"/>
                <w:szCs w:val="20"/>
                <w:lang w:eastAsia="ru-RU"/>
              </w:rPr>
              <w:t>.</w:t>
            </w:r>
            <w:r>
              <w:rPr>
                <w:b/>
                <w:sz w:val="20"/>
                <w:szCs w:val="20"/>
                <w:lang w:eastAsia="ru-RU"/>
              </w:rPr>
              <w:t xml:space="preserve"> </w:t>
            </w:r>
            <w:r w:rsidRPr="004C03A0">
              <w:rPr>
                <w:bCs/>
                <w:sz w:val="20"/>
                <w:szCs w:val="20"/>
              </w:rPr>
              <w:t xml:space="preserve">Изучение, сравнительный анализ, </w:t>
            </w:r>
            <w:r w:rsidRPr="004C03A0">
              <w:rPr>
                <w:bCs/>
                <w:sz w:val="20"/>
                <w:szCs w:val="20"/>
              </w:rPr>
              <w:lastRenderedPageBreak/>
              <w:t>обсуждение нормативно-правовых актов, документов, видео– и фотоматериалов по теме</w:t>
            </w:r>
            <w:r w:rsidRPr="004C03A0">
              <w:rPr>
                <w:sz w:val="20"/>
                <w:szCs w:val="20"/>
              </w:rPr>
              <w:t xml:space="preserve">: </w:t>
            </w:r>
            <w:r>
              <w:rPr>
                <w:sz w:val="20"/>
                <w:szCs w:val="20"/>
              </w:rPr>
              <w:t>«</w:t>
            </w:r>
            <w:r w:rsidRPr="004C03A0">
              <w:rPr>
                <w:sz w:val="20"/>
                <w:szCs w:val="20"/>
              </w:rPr>
              <w:t>Политический кризис на Украине и воссоединение Крыма с Россией</w:t>
            </w:r>
            <w:r>
              <w:rPr>
                <w:sz w:val="20"/>
                <w:szCs w:val="20"/>
              </w:rPr>
              <w:t>»</w:t>
            </w:r>
            <w:r w:rsidRPr="004C03A0">
              <w:rPr>
                <w:sz w:val="20"/>
                <w:szCs w:val="20"/>
              </w:rPr>
              <w:t xml:space="preserve">. </w:t>
            </w:r>
            <w:r>
              <w:rPr>
                <w:sz w:val="20"/>
                <w:szCs w:val="20"/>
              </w:rPr>
              <w:t xml:space="preserve"> </w:t>
            </w:r>
            <w:r w:rsidRPr="004C03A0">
              <w:rPr>
                <w:sz w:val="20"/>
                <w:szCs w:val="20"/>
              </w:rPr>
              <w:t>Обсуждение полученных результатов и выводов по теме.</w:t>
            </w:r>
          </w:p>
        </w:tc>
        <w:tc>
          <w:tcPr>
            <w:tcW w:w="2300" w:type="dxa"/>
            <w:vAlign w:val="center"/>
          </w:tcPr>
          <w:p w14:paraId="2DDA52C0"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 xml:space="preserve">Урок формирования </w:t>
            </w:r>
            <w:r>
              <w:rPr>
                <w:bCs/>
                <w:sz w:val="20"/>
                <w:szCs w:val="20"/>
              </w:rPr>
              <w:lastRenderedPageBreak/>
              <w:t>умений и навыков, работа с учебной и дополнительной литературой</w:t>
            </w:r>
          </w:p>
        </w:tc>
        <w:tc>
          <w:tcPr>
            <w:tcW w:w="924" w:type="dxa"/>
            <w:shd w:val="clear" w:color="auto" w:fill="auto"/>
            <w:vAlign w:val="center"/>
          </w:tcPr>
          <w:p w14:paraId="2BA56D43"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2080" w:type="dxa"/>
            <w:shd w:val="clear" w:color="auto" w:fill="auto"/>
            <w:vAlign w:val="center"/>
          </w:tcPr>
          <w:p w14:paraId="045D7132"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 xml:space="preserve">ОК 01, ОК 02, ОК 03, </w:t>
            </w:r>
            <w:r w:rsidRPr="00282B63">
              <w:rPr>
                <w:bCs/>
                <w:sz w:val="20"/>
                <w:szCs w:val="20"/>
              </w:rPr>
              <w:lastRenderedPageBreak/>
              <w:t>ОК 04, ОК 05, ОК 06, ОК 09</w:t>
            </w:r>
          </w:p>
          <w:p w14:paraId="0FCC3414"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5A7C8DC5" w14:textId="77777777" w:rsidTr="00EC27FB">
        <w:trPr>
          <w:trHeight w:val="1112"/>
          <w:jc w:val="center"/>
        </w:trPr>
        <w:tc>
          <w:tcPr>
            <w:tcW w:w="2217" w:type="dxa"/>
            <w:shd w:val="clear" w:color="auto" w:fill="auto"/>
            <w:vAlign w:val="center"/>
          </w:tcPr>
          <w:p w14:paraId="3B047D0E" w14:textId="77777777" w:rsidR="000F7DC2" w:rsidRPr="00282B63" w:rsidRDefault="00566D3D" w:rsidP="00B46616">
            <w:pPr>
              <w:jc w:val="center"/>
              <w:rPr>
                <w:sz w:val="20"/>
                <w:szCs w:val="20"/>
              </w:rPr>
            </w:pPr>
            <w:r w:rsidRPr="00282B63">
              <w:rPr>
                <w:b/>
                <w:bCs/>
                <w:sz w:val="20"/>
                <w:szCs w:val="20"/>
              </w:rPr>
              <w:lastRenderedPageBreak/>
              <w:t>Тема 14. История антироссийской пропаганды</w:t>
            </w:r>
            <w:r w:rsidR="00B46616" w:rsidRPr="00B46616">
              <w:rPr>
                <w:b/>
                <w:bCs/>
                <w:sz w:val="20"/>
                <w:szCs w:val="20"/>
              </w:rPr>
              <w:t xml:space="preserve"> </w:t>
            </w:r>
          </w:p>
        </w:tc>
        <w:tc>
          <w:tcPr>
            <w:tcW w:w="992" w:type="dxa"/>
            <w:vAlign w:val="center"/>
          </w:tcPr>
          <w:p w14:paraId="363E6837" w14:textId="4BFE71F9" w:rsidR="000F7DC2"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w:t>
            </w:r>
          </w:p>
        </w:tc>
        <w:tc>
          <w:tcPr>
            <w:tcW w:w="6237" w:type="dxa"/>
            <w:shd w:val="clear" w:color="auto" w:fill="auto"/>
            <w:vAlign w:val="center"/>
          </w:tcPr>
          <w:p w14:paraId="1330CF90"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52978906" w14:textId="77777777" w:rsidR="000F7DC2" w:rsidRPr="00282B63" w:rsidRDefault="00566D3D" w:rsidP="004C1CC2">
            <w:pPr>
              <w:pStyle w:val="Default"/>
              <w:jc w:val="both"/>
              <w:rPr>
                <w:sz w:val="20"/>
                <w:szCs w:val="20"/>
              </w:rPr>
            </w:pPr>
            <w:r w:rsidRPr="00282B63">
              <w:rPr>
                <w:rFonts w:eastAsia="Times New Roman"/>
                <w:sz w:val="20"/>
                <w:szCs w:val="20"/>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2300" w:type="dxa"/>
            <w:vAlign w:val="center"/>
          </w:tcPr>
          <w:p w14:paraId="1A70907C" w14:textId="77777777" w:rsidR="00B46616"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olor w:val="000000"/>
              </w:rPr>
            </w:pPr>
            <w:r w:rsidRPr="00DA1B77">
              <w:rPr>
                <w:bCs/>
                <w:sz w:val="20"/>
                <w:szCs w:val="20"/>
              </w:rPr>
              <w:t>Урок повторения, обобщения и углубления знаний</w:t>
            </w:r>
            <w:r>
              <w:rPr>
                <w:rFonts w:eastAsia="Calibri"/>
                <w:color w:val="000000"/>
              </w:rPr>
              <w:t>.</w:t>
            </w:r>
          </w:p>
          <w:p w14:paraId="6B63AEB3"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Эвристическая беседа; коммуникативный диалог; изучение источников</w:t>
            </w:r>
          </w:p>
        </w:tc>
        <w:tc>
          <w:tcPr>
            <w:tcW w:w="924" w:type="dxa"/>
            <w:shd w:val="clear" w:color="auto" w:fill="auto"/>
            <w:vAlign w:val="center"/>
          </w:tcPr>
          <w:p w14:paraId="6A31F812" w14:textId="77777777" w:rsidR="000F7DC2" w:rsidRPr="00282B63" w:rsidRDefault="00C31F8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A06ABE0"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CFC61FB"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4947971A" w14:textId="77777777" w:rsidR="000F7DC2" w:rsidRPr="00282B63" w:rsidRDefault="000F7DC2" w:rsidP="000F7DC2">
            <w:pPr>
              <w:jc w:val="center"/>
              <w:rPr>
                <w:b/>
                <w:bCs/>
                <w:sz w:val="20"/>
                <w:szCs w:val="20"/>
              </w:rPr>
            </w:pPr>
          </w:p>
        </w:tc>
      </w:tr>
      <w:tr w:rsidR="000F7DC2" w:rsidRPr="00282B63" w14:paraId="4D4DA770" w14:textId="77777777" w:rsidTr="008C388C">
        <w:trPr>
          <w:trHeight w:val="20"/>
          <w:jc w:val="center"/>
        </w:trPr>
        <w:tc>
          <w:tcPr>
            <w:tcW w:w="2217" w:type="dxa"/>
            <w:shd w:val="clear" w:color="auto" w:fill="auto"/>
            <w:vAlign w:val="center"/>
          </w:tcPr>
          <w:p w14:paraId="7757A9C9" w14:textId="77777777" w:rsidR="00566D3D" w:rsidRPr="00282B63" w:rsidRDefault="00566D3D" w:rsidP="0034497F">
            <w:pPr>
              <w:jc w:val="center"/>
              <w:rPr>
                <w:b/>
                <w:bCs/>
                <w:sz w:val="20"/>
                <w:szCs w:val="20"/>
              </w:rPr>
            </w:pPr>
            <w:r w:rsidRPr="00282B63">
              <w:rPr>
                <w:b/>
                <w:bCs/>
                <w:sz w:val="20"/>
                <w:szCs w:val="20"/>
              </w:rPr>
              <w:t>Тема 15. Слава русского оружия</w:t>
            </w:r>
          </w:p>
          <w:p w14:paraId="79198172" w14:textId="77777777" w:rsidR="000F7DC2" w:rsidRPr="00282B63" w:rsidRDefault="000F7DC2" w:rsidP="0034497F">
            <w:pPr>
              <w:pStyle w:val="Default"/>
              <w:jc w:val="center"/>
              <w:rPr>
                <w:sz w:val="20"/>
                <w:szCs w:val="20"/>
              </w:rPr>
            </w:pPr>
          </w:p>
        </w:tc>
        <w:tc>
          <w:tcPr>
            <w:tcW w:w="992" w:type="dxa"/>
            <w:vAlign w:val="center"/>
          </w:tcPr>
          <w:p w14:paraId="6287F550" w14:textId="2D4CF7C3" w:rsidR="000F7DC2"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6237" w:type="dxa"/>
            <w:shd w:val="clear" w:color="auto" w:fill="auto"/>
            <w:vAlign w:val="center"/>
          </w:tcPr>
          <w:p w14:paraId="41F6472B" w14:textId="77777777" w:rsidR="001B3F03" w:rsidRPr="00282B63" w:rsidRDefault="001B3F03" w:rsidP="001B3F0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14DAE47E" w14:textId="2E2E516B" w:rsidR="000F7DC2" w:rsidRPr="00282B63" w:rsidRDefault="00566D3D" w:rsidP="00341B73">
            <w:pPr>
              <w:pStyle w:val="Default"/>
              <w:jc w:val="both"/>
              <w:rPr>
                <w:sz w:val="20"/>
                <w:szCs w:val="20"/>
              </w:rPr>
            </w:pPr>
            <w:r w:rsidRPr="00282B63">
              <w:rPr>
                <w:rFonts w:eastAsia="Times New Roman"/>
                <w:sz w:val="20"/>
                <w:szCs w:val="20"/>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300" w:type="dxa"/>
            <w:vAlign w:val="center"/>
          </w:tcPr>
          <w:p w14:paraId="2C7C74DD" w14:textId="77777777" w:rsidR="00341B73" w:rsidRDefault="00341B7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 работа в группах, метод: частично-поисковый</w:t>
            </w:r>
            <w:r>
              <w:rPr>
                <w:bCs/>
                <w:sz w:val="20"/>
                <w:szCs w:val="20"/>
              </w:rPr>
              <w:t>.</w:t>
            </w:r>
          </w:p>
          <w:p w14:paraId="3D9C19E0" w14:textId="77777777" w:rsidR="00B46616"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28998D2E" w14:textId="77777777" w:rsidR="000F7DC2" w:rsidRPr="00282B63" w:rsidRDefault="00C31F8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25C9D948"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BA16224"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093EE7C2" w14:textId="77777777" w:rsidR="000F7DC2" w:rsidRPr="00282B63" w:rsidRDefault="000F7DC2" w:rsidP="000F7DC2">
            <w:pPr>
              <w:jc w:val="center"/>
              <w:rPr>
                <w:sz w:val="20"/>
                <w:szCs w:val="20"/>
              </w:rPr>
            </w:pPr>
          </w:p>
        </w:tc>
      </w:tr>
      <w:tr w:rsidR="00DA0131" w:rsidRPr="00282B63" w14:paraId="1A93C4ED" w14:textId="77777777" w:rsidTr="008C388C">
        <w:trPr>
          <w:trHeight w:val="128"/>
          <w:jc w:val="center"/>
        </w:trPr>
        <w:tc>
          <w:tcPr>
            <w:tcW w:w="2217" w:type="dxa"/>
            <w:vMerge w:val="restart"/>
            <w:shd w:val="clear" w:color="auto" w:fill="auto"/>
            <w:vAlign w:val="center"/>
          </w:tcPr>
          <w:p w14:paraId="371D42BD" w14:textId="77777777" w:rsidR="00DA0131" w:rsidRPr="00282B63" w:rsidRDefault="00DA0131" w:rsidP="00B46616">
            <w:pPr>
              <w:jc w:val="center"/>
              <w:rPr>
                <w:b/>
                <w:bCs/>
                <w:sz w:val="20"/>
                <w:szCs w:val="20"/>
              </w:rPr>
            </w:pPr>
            <w:r w:rsidRPr="00282B63">
              <w:rPr>
                <w:b/>
                <w:bCs/>
                <w:sz w:val="20"/>
                <w:szCs w:val="20"/>
              </w:rPr>
              <w:t>Тема 16. Россия в деле</w:t>
            </w:r>
          </w:p>
        </w:tc>
        <w:tc>
          <w:tcPr>
            <w:tcW w:w="992" w:type="dxa"/>
            <w:vAlign w:val="center"/>
          </w:tcPr>
          <w:p w14:paraId="78961856" w14:textId="0EA00558" w:rsidR="00DA0131"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6237" w:type="dxa"/>
            <w:shd w:val="clear" w:color="auto" w:fill="auto"/>
            <w:vAlign w:val="center"/>
          </w:tcPr>
          <w:p w14:paraId="3130869E" w14:textId="1F3E605C" w:rsidR="00DA0131" w:rsidRPr="00DA0131" w:rsidRDefault="00DA0131" w:rsidP="000F7DC2">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r w:rsidRPr="00C31F85">
              <w:rPr>
                <w:rFonts w:eastAsia="Times New Roman"/>
                <w:b/>
                <w:sz w:val="20"/>
                <w:szCs w:val="20"/>
                <w:lang w:eastAsia="ru-RU"/>
              </w:rPr>
              <w:t xml:space="preserve"> Россия в деле.</w:t>
            </w:r>
            <w:r>
              <w:rPr>
                <w:rFonts w:eastAsia="Times New Roman"/>
                <w:sz w:val="20"/>
                <w:szCs w:val="20"/>
                <w:lang w:eastAsia="ru-RU"/>
              </w:rPr>
              <w:t xml:space="preserve"> </w:t>
            </w:r>
            <w:r w:rsidRPr="00282B63">
              <w:rPr>
                <w:rFonts w:eastAsia="Times New Roman"/>
                <w:sz w:val="20"/>
                <w:szCs w:val="20"/>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r>
              <w:rPr>
                <w:rFonts w:eastAsia="Times New Roman"/>
                <w:sz w:val="20"/>
                <w:szCs w:val="20"/>
                <w:lang w:eastAsia="ru-RU"/>
              </w:rPr>
              <w:t xml:space="preserve"> (Подготовка сообщений о достижениях России в различных отраслях)</w:t>
            </w:r>
          </w:p>
        </w:tc>
        <w:tc>
          <w:tcPr>
            <w:tcW w:w="2300" w:type="dxa"/>
            <w:vAlign w:val="center"/>
          </w:tcPr>
          <w:p w14:paraId="2DA91A1D" w14:textId="03CF0C9F" w:rsidR="00DA0131" w:rsidRPr="00282B63" w:rsidRDefault="00DA0131"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924" w:type="dxa"/>
            <w:shd w:val="clear" w:color="auto" w:fill="auto"/>
            <w:vAlign w:val="center"/>
          </w:tcPr>
          <w:p w14:paraId="4B5BA5A6" w14:textId="277AB4D8" w:rsidR="00DA0131"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5EEA65A" w14:textId="77777777" w:rsidR="00DA0131" w:rsidRDefault="00DA0131"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F708463" w14:textId="77777777" w:rsidR="00DA0131" w:rsidRPr="00282B63" w:rsidRDefault="00DA0131"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ЛР 01, ЛР 02, ЛР 03, ЛР 04, ЛР 05, ЛР 06, ЛР 08, ЛР 13</w:t>
            </w:r>
          </w:p>
        </w:tc>
      </w:tr>
      <w:tr w:rsidR="00DA0131" w:rsidRPr="00282B63" w14:paraId="22EF3EEE" w14:textId="77777777" w:rsidTr="009B4A0C">
        <w:trPr>
          <w:trHeight w:val="1539"/>
          <w:jc w:val="center"/>
        </w:trPr>
        <w:tc>
          <w:tcPr>
            <w:tcW w:w="2217" w:type="dxa"/>
            <w:vMerge/>
            <w:shd w:val="clear" w:color="auto" w:fill="auto"/>
            <w:vAlign w:val="center"/>
          </w:tcPr>
          <w:p w14:paraId="31F66E6C" w14:textId="77777777" w:rsidR="00DA0131" w:rsidRPr="00282B63" w:rsidRDefault="00DA0131" w:rsidP="000F7DC2">
            <w:pPr>
              <w:pStyle w:val="Default"/>
              <w:jc w:val="center"/>
              <w:rPr>
                <w:sz w:val="20"/>
                <w:szCs w:val="20"/>
              </w:rPr>
            </w:pPr>
          </w:p>
        </w:tc>
        <w:tc>
          <w:tcPr>
            <w:tcW w:w="992" w:type="dxa"/>
            <w:vAlign w:val="center"/>
          </w:tcPr>
          <w:p w14:paraId="55F6F329" w14:textId="6DA35787" w:rsidR="00DA0131"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25-26</w:t>
            </w:r>
          </w:p>
        </w:tc>
        <w:tc>
          <w:tcPr>
            <w:tcW w:w="6237" w:type="dxa"/>
            <w:shd w:val="clear" w:color="auto" w:fill="auto"/>
            <w:vAlign w:val="center"/>
          </w:tcPr>
          <w:p w14:paraId="7DDB4222" w14:textId="77777777" w:rsidR="00DA0131" w:rsidRPr="00282B63" w:rsidRDefault="00DA0131" w:rsidP="00DA0131">
            <w:pPr>
              <w:jc w:val="both"/>
              <w:rPr>
                <w:b/>
                <w:sz w:val="20"/>
                <w:szCs w:val="20"/>
              </w:rPr>
            </w:pPr>
            <w:r w:rsidRPr="00282B63">
              <w:rPr>
                <w:b/>
                <w:bCs/>
                <w:sz w:val="20"/>
                <w:szCs w:val="20"/>
              </w:rPr>
              <w:t>Самостоятельная работа №</w:t>
            </w:r>
            <w:r>
              <w:rPr>
                <w:b/>
                <w:bCs/>
                <w:sz w:val="20"/>
                <w:szCs w:val="20"/>
              </w:rPr>
              <w:t>2</w:t>
            </w:r>
            <w:r w:rsidRPr="00282B63">
              <w:rPr>
                <w:b/>
                <w:bCs/>
                <w:sz w:val="20"/>
                <w:szCs w:val="20"/>
              </w:rPr>
              <w:t xml:space="preserve">. </w:t>
            </w:r>
            <w:r w:rsidRPr="00282B63">
              <w:rPr>
                <w:rFonts w:eastAsia="Calibri"/>
                <w:bCs/>
                <w:sz w:val="20"/>
                <w:szCs w:val="20"/>
                <w:lang w:eastAsia="en-US"/>
              </w:rPr>
              <w:t xml:space="preserve">Изучение, сравнительный анализ, обсуждение нормативно-правовых актов, документов, видео – и фотоматериалов по теме: </w:t>
            </w:r>
            <w:r w:rsidRPr="00282B63">
              <w:rPr>
                <w:rFonts w:eastAsia="Calibri"/>
                <w:bCs/>
                <w:sz w:val="20"/>
                <w:szCs w:val="20"/>
              </w:rPr>
              <w:t xml:space="preserve">«Современная Россия. </w:t>
            </w:r>
            <w:r w:rsidRPr="00282B63">
              <w:rPr>
                <w:rFonts w:eastAsia="Calibri"/>
                <w:bCs/>
                <w:sz w:val="20"/>
                <w:szCs w:val="20"/>
                <w:lang w:eastAsia="en-US"/>
              </w:rPr>
              <w:t>Инновационная деятельность – приоритетное направление в науке и экономике. Сохранение традиционных нравственных ценностей и убеждений в условиях стандартизации различных сторон жизни российского общества»</w:t>
            </w:r>
          </w:p>
        </w:tc>
        <w:tc>
          <w:tcPr>
            <w:tcW w:w="2300" w:type="dxa"/>
            <w:vAlign w:val="center"/>
          </w:tcPr>
          <w:p w14:paraId="5F85152D" w14:textId="77777777" w:rsidR="00DA0131"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924" w:type="dxa"/>
            <w:shd w:val="clear" w:color="auto" w:fill="auto"/>
            <w:vAlign w:val="center"/>
          </w:tcPr>
          <w:p w14:paraId="0F8A3EE2" w14:textId="77777777" w:rsidR="00DA0131"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459B2E48" w14:textId="77777777" w:rsidR="00DA0131" w:rsidRDefault="00DA0131"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4B5340" w14:textId="77777777" w:rsidR="00DA0131" w:rsidRPr="00282B63" w:rsidRDefault="00DA0131"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7DC5A8F2" w14:textId="77777777" w:rsidR="00DA0131" w:rsidRPr="00282B63" w:rsidRDefault="00DA0131" w:rsidP="000F7DC2">
            <w:pPr>
              <w:jc w:val="center"/>
              <w:rPr>
                <w:b/>
                <w:bCs/>
                <w:sz w:val="20"/>
                <w:szCs w:val="20"/>
              </w:rPr>
            </w:pPr>
          </w:p>
        </w:tc>
      </w:tr>
      <w:tr w:rsidR="00DA0131" w:rsidRPr="00282B63" w14:paraId="1598E45C" w14:textId="77777777" w:rsidTr="008C388C">
        <w:trPr>
          <w:trHeight w:val="396"/>
          <w:jc w:val="center"/>
        </w:trPr>
        <w:tc>
          <w:tcPr>
            <w:tcW w:w="2217" w:type="dxa"/>
            <w:vMerge/>
            <w:shd w:val="clear" w:color="auto" w:fill="auto"/>
            <w:vAlign w:val="center"/>
          </w:tcPr>
          <w:p w14:paraId="4F4E0368" w14:textId="77777777" w:rsidR="00DA0131" w:rsidRPr="00282B63" w:rsidRDefault="00DA0131" w:rsidP="000F7DC2">
            <w:pPr>
              <w:pStyle w:val="Default"/>
              <w:jc w:val="center"/>
              <w:rPr>
                <w:sz w:val="20"/>
                <w:szCs w:val="20"/>
              </w:rPr>
            </w:pPr>
          </w:p>
        </w:tc>
        <w:tc>
          <w:tcPr>
            <w:tcW w:w="992" w:type="dxa"/>
            <w:vAlign w:val="center"/>
          </w:tcPr>
          <w:p w14:paraId="7EE5898A" w14:textId="437A19C0" w:rsidR="00DA0131" w:rsidRPr="00282B63" w:rsidRDefault="00DA0131"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27-28</w:t>
            </w:r>
          </w:p>
        </w:tc>
        <w:tc>
          <w:tcPr>
            <w:tcW w:w="6237" w:type="dxa"/>
            <w:shd w:val="clear" w:color="auto" w:fill="auto"/>
            <w:vAlign w:val="center"/>
          </w:tcPr>
          <w:p w14:paraId="46DA6E64" w14:textId="075ED231" w:rsidR="00DA0131" w:rsidRPr="00282B63" w:rsidRDefault="00DA0131" w:rsidP="00B46616">
            <w:pPr>
              <w:pStyle w:val="Default"/>
              <w:rPr>
                <w:b/>
                <w:sz w:val="20"/>
                <w:szCs w:val="20"/>
              </w:rPr>
            </w:pPr>
            <w:r w:rsidRPr="00282B63">
              <w:rPr>
                <w:b/>
                <w:bCs/>
                <w:sz w:val="20"/>
                <w:szCs w:val="20"/>
              </w:rPr>
              <w:t>Самостоятельная работа №</w:t>
            </w:r>
            <w:r>
              <w:rPr>
                <w:b/>
                <w:bCs/>
                <w:sz w:val="20"/>
                <w:szCs w:val="20"/>
              </w:rPr>
              <w:t>3</w:t>
            </w:r>
            <w:r w:rsidRPr="00282B63">
              <w:rPr>
                <w:b/>
                <w:bCs/>
                <w:sz w:val="20"/>
                <w:szCs w:val="20"/>
              </w:rPr>
              <w:t xml:space="preserve">. </w:t>
            </w:r>
            <w:r w:rsidRPr="00B46616">
              <w:rPr>
                <w:b/>
                <w:sz w:val="20"/>
                <w:szCs w:val="20"/>
              </w:rPr>
              <w:t>Национальные проекты России. АПК России. Получение  грантов на развитие фермерских хозяйств</w:t>
            </w:r>
            <w:r>
              <w:rPr>
                <w:sz w:val="20"/>
                <w:szCs w:val="20"/>
              </w:rPr>
              <w:t xml:space="preserve"> (Подготовка сообщений по теме)</w:t>
            </w:r>
          </w:p>
        </w:tc>
        <w:tc>
          <w:tcPr>
            <w:tcW w:w="2300" w:type="dxa"/>
            <w:vAlign w:val="center"/>
          </w:tcPr>
          <w:p w14:paraId="44C9C486" w14:textId="77777777" w:rsidR="00DA0131"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развитие их мыслительной деятельности и  познавательной активности</w:t>
            </w:r>
          </w:p>
        </w:tc>
        <w:tc>
          <w:tcPr>
            <w:tcW w:w="924" w:type="dxa"/>
            <w:shd w:val="clear" w:color="auto" w:fill="auto"/>
            <w:vAlign w:val="center"/>
          </w:tcPr>
          <w:p w14:paraId="0B852C7D" w14:textId="77777777" w:rsidR="00DA0131"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2080" w:type="dxa"/>
            <w:shd w:val="clear" w:color="auto" w:fill="auto"/>
            <w:vAlign w:val="center"/>
          </w:tcPr>
          <w:p w14:paraId="0F0868CB" w14:textId="77777777" w:rsidR="00DA0131" w:rsidRDefault="00DA0131"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0A8DBC2" w14:textId="77777777" w:rsidR="00DA0131" w:rsidRPr="00282B63" w:rsidRDefault="00DA0131"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03, </w:t>
            </w:r>
            <w:r>
              <w:rPr>
                <w:bCs/>
                <w:sz w:val="20"/>
                <w:szCs w:val="20"/>
              </w:rPr>
              <w:lastRenderedPageBreak/>
              <w:t>ЛР 04, ЛР 05, ЛР 06, ЛР 08, ЛР 13</w:t>
            </w:r>
          </w:p>
          <w:p w14:paraId="79037B2A" w14:textId="77777777" w:rsidR="00DA0131" w:rsidRPr="00282B63" w:rsidRDefault="00DA0131" w:rsidP="000F7DC2">
            <w:pPr>
              <w:jc w:val="center"/>
              <w:rPr>
                <w:b/>
                <w:bCs/>
                <w:sz w:val="20"/>
                <w:szCs w:val="20"/>
              </w:rPr>
            </w:pPr>
          </w:p>
        </w:tc>
      </w:tr>
      <w:tr w:rsidR="00282B63" w:rsidRPr="00282B63" w14:paraId="4AD4193F" w14:textId="77777777" w:rsidTr="008C388C">
        <w:trPr>
          <w:trHeight w:val="20"/>
          <w:jc w:val="center"/>
        </w:trPr>
        <w:tc>
          <w:tcPr>
            <w:tcW w:w="2217" w:type="dxa"/>
            <w:shd w:val="clear" w:color="auto" w:fill="auto"/>
            <w:vAlign w:val="center"/>
          </w:tcPr>
          <w:p w14:paraId="6092CA04" w14:textId="1AD5DC5A" w:rsidR="00282B63" w:rsidRPr="00282B63" w:rsidRDefault="001B3F03" w:rsidP="001B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
                <w:sz w:val="20"/>
                <w:szCs w:val="20"/>
              </w:rPr>
              <w:lastRenderedPageBreak/>
              <w:t>Промежуточная аттестация</w:t>
            </w:r>
          </w:p>
        </w:tc>
        <w:tc>
          <w:tcPr>
            <w:tcW w:w="992" w:type="dxa"/>
            <w:shd w:val="clear" w:color="auto" w:fill="auto"/>
            <w:vAlign w:val="center"/>
          </w:tcPr>
          <w:p w14:paraId="7A5CE3FA" w14:textId="400F074F" w:rsidR="00282B63" w:rsidRPr="00282B63" w:rsidRDefault="001B3F0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29-34</w:t>
            </w:r>
          </w:p>
        </w:tc>
        <w:tc>
          <w:tcPr>
            <w:tcW w:w="6237" w:type="dxa"/>
            <w:shd w:val="clear" w:color="auto" w:fill="auto"/>
            <w:vAlign w:val="center"/>
          </w:tcPr>
          <w:p w14:paraId="58A2D692"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82B63">
              <w:rPr>
                <w:b/>
                <w:sz w:val="20"/>
                <w:szCs w:val="20"/>
              </w:rPr>
              <w:t>Экзамен</w:t>
            </w:r>
          </w:p>
        </w:tc>
        <w:tc>
          <w:tcPr>
            <w:tcW w:w="2300" w:type="dxa"/>
            <w:shd w:val="clear" w:color="auto" w:fill="auto"/>
            <w:vAlign w:val="center"/>
          </w:tcPr>
          <w:p w14:paraId="7A0E767A"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Контроль и оценка результатов освоения учебной дисциплины</w:t>
            </w:r>
          </w:p>
        </w:tc>
        <w:tc>
          <w:tcPr>
            <w:tcW w:w="924" w:type="dxa"/>
            <w:shd w:val="clear" w:color="auto" w:fill="auto"/>
            <w:vAlign w:val="center"/>
          </w:tcPr>
          <w:p w14:paraId="17E4258D" w14:textId="77777777" w:rsidR="00282B63"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6</w:t>
            </w:r>
          </w:p>
        </w:tc>
        <w:tc>
          <w:tcPr>
            <w:tcW w:w="2080" w:type="dxa"/>
            <w:shd w:val="clear" w:color="auto" w:fill="auto"/>
            <w:vAlign w:val="center"/>
          </w:tcPr>
          <w:p w14:paraId="2681562F" w14:textId="31513DE8" w:rsidR="00282B63" w:rsidRPr="00282B63" w:rsidRDefault="00DA013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Оценка умений и знаний</w:t>
            </w:r>
          </w:p>
        </w:tc>
      </w:tr>
      <w:tr w:rsidR="00F01F89" w:rsidRPr="00282B63" w14:paraId="7CC46F22" w14:textId="77777777" w:rsidTr="008C388C">
        <w:trPr>
          <w:trHeight w:val="20"/>
          <w:jc w:val="center"/>
        </w:trPr>
        <w:tc>
          <w:tcPr>
            <w:tcW w:w="11746" w:type="dxa"/>
            <w:gridSpan w:val="4"/>
            <w:shd w:val="clear" w:color="auto" w:fill="auto"/>
            <w:vAlign w:val="center"/>
          </w:tcPr>
          <w:p w14:paraId="45D96D5D"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82B63">
              <w:rPr>
                <w:bCs/>
                <w:sz w:val="20"/>
                <w:szCs w:val="20"/>
              </w:rPr>
              <w:t xml:space="preserve"> </w:t>
            </w:r>
            <w:r w:rsidRPr="00282B63">
              <w:rPr>
                <w:b/>
                <w:bCs/>
                <w:sz w:val="20"/>
                <w:szCs w:val="20"/>
              </w:rPr>
              <w:t xml:space="preserve">Итого:                                                                                                                                                                                                                            </w:t>
            </w:r>
          </w:p>
        </w:tc>
        <w:tc>
          <w:tcPr>
            <w:tcW w:w="924" w:type="dxa"/>
            <w:shd w:val="clear" w:color="auto" w:fill="auto"/>
            <w:vAlign w:val="center"/>
          </w:tcPr>
          <w:p w14:paraId="41455CB5" w14:textId="77777777" w:rsidR="00F01F89" w:rsidRPr="00282B63" w:rsidRDefault="00705FED"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34</w:t>
            </w:r>
          </w:p>
        </w:tc>
        <w:tc>
          <w:tcPr>
            <w:tcW w:w="2080" w:type="dxa"/>
            <w:shd w:val="clear" w:color="auto" w:fill="auto"/>
            <w:vAlign w:val="center"/>
          </w:tcPr>
          <w:p w14:paraId="1D025004"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16E868B6" w14:textId="77777777" w:rsidR="000F7DC2" w:rsidRPr="00E07767" w:rsidRDefault="000F7DC2" w:rsidP="00226A59">
      <w:pPr>
        <w:spacing w:after="200"/>
        <w:sectPr w:rsidR="000F7DC2" w:rsidRPr="00E07767" w:rsidSect="00DE67A0">
          <w:pgSz w:w="16838" w:h="11906" w:orient="landscape"/>
          <w:pgMar w:top="1276" w:right="1134" w:bottom="850" w:left="1134" w:header="708" w:footer="708" w:gutter="0"/>
          <w:cols w:space="708"/>
          <w:docGrid w:linePitch="360"/>
        </w:sectPr>
      </w:pPr>
    </w:p>
    <w:p w14:paraId="6D05BD3F" w14:textId="77777777" w:rsidR="008838ED" w:rsidRPr="00E07767" w:rsidRDefault="008838ED" w:rsidP="002A324C">
      <w:pPr>
        <w:jc w:val="center"/>
        <w:outlineLvl w:val="1"/>
        <w:rPr>
          <w:b/>
        </w:rPr>
      </w:pPr>
      <w:r w:rsidRPr="00E07767">
        <w:rPr>
          <w:b/>
          <w:sz w:val="28"/>
          <w:szCs w:val="28"/>
        </w:rPr>
        <w:lastRenderedPageBreak/>
        <w:t>3</w:t>
      </w:r>
      <w:r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1039FD65" w14:textId="77777777" w:rsidR="008838ED" w:rsidRPr="00E07767" w:rsidRDefault="008838ED" w:rsidP="002A324C"/>
    <w:p w14:paraId="1BBAC790" w14:textId="77777777" w:rsidR="008838ED" w:rsidRPr="00E07767" w:rsidRDefault="00887485"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 w:name="bookmark10"/>
      <w:r w:rsidRPr="00E07767">
        <w:rPr>
          <w:b/>
        </w:rPr>
        <w:t>3.1.</w:t>
      </w:r>
      <w:r w:rsidR="008838ED" w:rsidRPr="00E07767">
        <w:rPr>
          <w:b/>
        </w:rPr>
        <w:t>Материально-техническое обеспечени</w:t>
      </w:r>
      <w:bookmarkEnd w:id="2"/>
      <w:r w:rsidR="008838ED" w:rsidRPr="00E07767">
        <w:rPr>
          <w:b/>
        </w:rPr>
        <w:t>е</w:t>
      </w:r>
      <w:r w:rsidR="008838ED" w:rsidRPr="00E07767">
        <w:rPr>
          <w:bCs/>
        </w:rPr>
        <w:t xml:space="preserve"> </w:t>
      </w:r>
    </w:p>
    <w:p w14:paraId="678697CE"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317AB864" w14:textId="77777777" w:rsidR="00C23437" w:rsidRDefault="00C23437" w:rsidP="00C23437">
      <w:pPr>
        <w:suppressAutoHyphens/>
        <w:ind w:firstLine="709"/>
        <w:jc w:val="both"/>
        <w:rPr>
          <w:bCs/>
        </w:rPr>
      </w:pPr>
      <w:r>
        <w:rPr>
          <w:bCs/>
        </w:rPr>
        <w:t>«</w:t>
      </w:r>
      <w:r w:rsidRPr="00315F34">
        <w:rPr>
          <w:bCs/>
        </w:rPr>
        <w:t>Кабинет</w:t>
      </w:r>
      <w:r w:rsidRPr="009E58A2">
        <w:rPr>
          <w:bCs/>
        </w:rPr>
        <w:t xml:space="preserve"> социально-</w:t>
      </w:r>
      <w:r w:rsidR="00E674C6">
        <w:rPr>
          <w:bCs/>
        </w:rPr>
        <w:t>гуманитарных</w:t>
      </w:r>
      <w:r w:rsidRPr="009E58A2">
        <w:rPr>
          <w:bCs/>
        </w:rPr>
        <w:t xml:space="preserve"> дисциплин</w:t>
      </w:r>
      <w:r>
        <w:rPr>
          <w:bCs/>
        </w:rPr>
        <w:t>», оснащенный:</w:t>
      </w:r>
    </w:p>
    <w:p w14:paraId="4C00A626" w14:textId="77777777" w:rsidR="00C23437" w:rsidRPr="009E58A2" w:rsidRDefault="00C23437" w:rsidP="00C23437">
      <w:pPr>
        <w:suppressAutoHyphens/>
        <w:jc w:val="both"/>
        <w:rPr>
          <w:bCs/>
        </w:rPr>
      </w:pPr>
      <w:r w:rsidRPr="009E58A2">
        <w:rPr>
          <w:bCs/>
        </w:rPr>
        <w:t xml:space="preserve">оборудованием: </w:t>
      </w:r>
    </w:p>
    <w:p w14:paraId="4FF2E721" w14:textId="77777777" w:rsidR="00C23437" w:rsidRPr="009E58A2" w:rsidRDefault="00C23437" w:rsidP="00C23437">
      <w:pPr>
        <w:suppressAutoHyphens/>
        <w:ind w:firstLine="709"/>
        <w:jc w:val="both"/>
        <w:rPr>
          <w:bCs/>
        </w:rPr>
      </w:pPr>
      <w:r w:rsidRPr="009E58A2">
        <w:rPr>
          <w:bCs/>
        </w:rPr>
        <w:t xml:space="preserve">посадочные места по количеству обучающихся; </w:t>
      </w:r>
    </w:p>
    <w:p w14:paraId="3499C956" w14:textId="77777777" w:rsidR="00C23437" w:rsidRPr="009E58A2" w:rsidRDefault="00C23437" w:rsidP="00C23437">
      <w:pPr>
        <w:suppressAutoHyphens/>
        <w:ind w:firstLine="709"/>
        <w:jc w:val="both"/>
        <w:rPr>
          <w:bCs/>
        </w:rPr>
      </w:pPr>
      <w:r w:rsidRPr="009E58A2">
        <w:rPr>
          <w:bCs/>
        </w:rPr>
        <w:t xml:space="preserve">рабочее место преподавателя; </w:t>
      </w:r>
    </w:p>
    <w:p w14:paraId="0ACDB4BF" w14:textId="77777777" w:rsidR="00C23437" w:rsidRPr="009E58A2" w:rsidRDefault="00C23437" w:rsidP="00C23437">
      <w:pPr>
        <w:suppressAutoHyphens/>
        <w:ind w:firstLine="709"/>
        <w:jc w:val="both"/>
        <w:rPr>
          <w:bCs/>
        </w:rPr>
      </w:pPr>
      <w:r w:rsidRPr="009E58A2">
        <w:rPr>
          <w:bCs/>
        </w:rPr>
        <w:t xml:space="preserve">наглядные пособия (комплекты учебных таблиц, плакатов и др.); </w:t>
      </w:r>
    </w:p>
    <w:p w14:paraId="109BC853" w14:textId="77777777" w:rsidR="00C23437" w:rsidRPr="009E58A2" w:rsidRDefault="00C23437" w:rsidP="00C23437">
      <w:pPr>
        <w:suppressAutoHyphens/>
        <w:ind w:firstLine="709"/>
        <w:jc w:val="both"/>
        <w:rPr>
          <w:bCs/>
        </w:rPr>
      </w:pPr>
      <w:r w:rsidRPr="009E58A2">
        <w:rPr>
          <w:bCs/>
        </w:rPr>
        <w:t xml:space="preserve">комплекты дидактических раздаточных материалов; </w:t>
      </w:r>
    </w:p>
    <w:p w14:paraId="4360CFD3" w14:textId="77777777" w:rsidR="00C23437" w:rsidRPr="009E58A2" w:rsidRDefault="00C23437" w:rsidP="00C23437">
      <w:pPr>
        <w:suppressAutoHyphens/>
        <w:jc w:val="both"/>
        <w:rPr>
          <w:bCs/>
        </w:rPr>
      </w:pPr>
      <w:r w:rsidRPr="009E58A2">
        <w:rPr>
          <w:bCs/>
        </w:rPr>
        <w:t xml:space="preserve">техническими средствами обучения: </w:t>
      </w:r>
    </w:p>
    <w:p w14:paraId="7411A9EA" w14:textId="77777777" w:rsidR="00C23437" w:rsidRPr="009E58A2" w:rsidRDefault="00C23437" w:rsidP="00C23437">
      <w:pPr>
        <w:suppressAutoHyphens/>
        <w:ind w:firstLine="709"/>
        <w:jc w:val="both"/>
        <w:rPr>
          <w:bCs/>
        </w:rPr>
      </w:pPr>
      <w:r w:rsidRPr="009E58A2">
        <w:rPr>
          <w:bCs/>
        </w:rPr>
        <w:t xml:space="preserve">персональный компьютер с лицензионным программным обеспечением; </w:t>
      </w:r>
    </w:p>
    <w:p w14:paraId="64B07529" w14:textId="77777777" w:rsidR="00C23437" w:rsidRPr="009E58A2" w:rsidRDefault="00C23437" w:rsidP="00C23437">
      <w:pPr>
        <w:suppressAutoHyphens/>
        <w:ind w:firstLine="709"/>
        <w:jc w:val="both"/>
        <w:rPr>
          <w:bCs/>
        </w:rPr>
      </w:pPr>
      <w:r w:rsidRPr="009E58A2">
        <w:rPr>
          <w:bCs/>
        </w:rPr>
        <w:t xml:space="preserve">мультимедийный проектор; </w:t>
      </w:r>
    </w:p>
    <w:p w14:paraId="608B892C" w14:textId="77777777" w:rsidR="00C23437" w:rsidRDefault="00C23437" w:rsidP="00C23437">
      <w:pPr>
        <w:suppressAutoHyphens/>
        <w:ind w:firstLine="709"/>
        <w:jc w:val="both"/>
        <w:rPr>
          <w:bCs/>
        </w:rPr>
      </w:pPr>
      <w:r w:rsidRPr="009E58A2">
        <w:rPr>
          <w:bCs/>
        </w:rPr>
        <w:t>средства аудиовизуализации.</w:t>
      </w:r>
    </w:p>
    <w:p w14:paraId="641A50AC"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095C1B5" w14:textId="77777777" w:rsidR="008838ED" w:rsidRPr="00E07767" w:rsidRDefault="008838ED" w:rsidP="002A324C">
      <w:pPr>
        <w:jc w:val="both"/>
        <w:outlineLvl w:val="1"/>
        <w:rPr>
          <w:b/>
        </w:rPr>
      </w:pPr>
      <w:r w:rsidRPr="00E07767">
        <w:rPr>
          <w:b/>
        </w:rPr>
        <w:t>3.2.</w:t>
      </w:r>
      <w:r w:rsidRPr="00E07767">
        <w:rPr>
          <w:b/>
        </w:rPr>
        <w:tab/>
        <w:t>Информационное обеспечение обучения</w:t>
      </w:r>
    </w:p>
    <w:p w14:paraId="6C3513D1"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4B463BAD" w14:textId="77777777" w:rsidR="00E674C6" w:rsidRPr="00315F34" w:rsidRDefault="00E674C6" w:rsidP="00E674C6">
      <w:pPr>
        <w:suppressAutoHyphens/>
        <w:ind w:firstLine="709"/>
        <w:jc w:val="both"/>
        <w:rPr>
          <w:b/>
        </w:rPr>
      </w:pPr>
      <w:r w:rsidRPr="00315F34">
        <w:rPr>
          <w:b/>
        </w:rPr>
        <w:t>Основные печатные издания</w:t>
      </w:r>
    </w:p>
    <w:p w14:paraId="38A7BBAF" w14:textId="77777777" w:rsidR="00DA0131" w:rsidRPr="00E07767" w:rsidRDefault="00DA0131" w:rsidP="00DA0131">
      <w:pPr>
        <w:suppressAutoHyphens/>
        <w:ind w:firstLine="709"/>
        <w:jc w:val="both"/>
      </w:pPr>
      <w:r>
        <w:rPr>
          <w:bCs/>
        </w:rPr>
        <w:t>1. И</w:t>
      </w:r>
      <w:r>
        <w:rPr>
          <w:color w:val="000000"/>
        </w:rPr>
        <w:t xml:space="preserve">стория России </w:t>
      </w:r>
      <w:r>
        <w:rPr>
          <w:color w:val="000000"/>
          <w:lang w:val="en-US"/>
        </w:rPr>
        <w:t>XX</w:t>
      </w:r>
      <w:r w:rsidRPr="00601E89">
        <w:rPr>
          <w:color w:val="000000"/>
        </w:rPr>
        <w:t>-</w:t>
      </w:r>
      <w:r>
        <w:rPr>
          <w:color w:val="000000"/>
        </w:rPr>
        <w:t xml:space="preserve">начала </w:t>
      </w:r>
      <w:r>
        <w:rPr>
          <w:color w:val="000000"/>
          <w:lang w:val="en-US"/>
        </w:rPr>
        <w:t>XXI</w:t>
      </w:r>
      <w:r w:rsidRPr="00601E89">
        <w:rPr>
          <w:color w:val="000000"/>
        </w:rPr>
        <w:t xml:space="preserve"> </w:t>
      </w:r>
      <w:r>
        <w:rPr>
          <w:color w:val="000000"/>
        </w:rPr>
        <w:t>века: учебник и практикум для СПО/ М.Н. Зуев, С.Я. Лавренов. – Москва: Издательство Юрайт, 2023 г.</w:t>
      </w:r>
    </w:p>
    <w:p w14:paraId="15D7EE56" w14:textId="77777777" w:rsidR="00DA0131" w:rsidRPr="00A65327" w:rsidRDefault="00DA0131" w:rsidP="00DA0131">
      <w:pPr>
        <w:suppressAutoHyphens/>
        <w:ind w:firstLine="709"/>
        <w:jc w:val="both"/>
        <w:rPr>
          <w:bCs/>
        </w:rPr>
      </w:pPr>
      <w:r>
        <w:rPr>
          <w:bCs/>
        </w:rPr>
        <w:t xml:space="preserve">2. </w:t>
      </w:r>
      <w:r w:rsidRPr="00A65327">
        <w:rPr>
          <w:bCs/>
        </w:rPr>
        <w:t xml:space="preserve">Артемов В. В. Лубченков Ю. Н. История: учебник для студентов учреждений среднего профессионального образования: в 2 ч. Ч.2 – 7-е изд., доп. - М. : Издательский центр «Академия», 2020 г. </w:t>
      </w:r>
    </w:p>
    <w:p w14:paraId="3220B4F0" w14:textId="77777777" w:rsidR="00E674C6" w:rsidRPr="00A65327" w:rsidRDefault="00E674C6" w:rsidP="00E674C6">
      <w:pPr>
        <w:suppressAutoHyphens/>
        <w:ind w:firstLine="709"/>
        <w:jc w:val="both"/>
        <w:rPr>
          <w:bCs/>
        </w:rPr>
      </w:pPr>
    </w:p>
    <w:p w14:paraId="2BCA3208" w14:textId="77777777" w:rsidR="00E674C6" w:rsidRPr="00315F34" w:rsidRDefault="00E674C6" w:rsidP="00E674C6">
      <w:pPr>
        <w:ind w:firstLine="709"/>
        <w:contextualSpacing/>
        <w:rPr>
          <w:b/>
        </w:rPr>
      </w:pPr>
      <w:r w:rsidRPr="00315F34">
        <w:rPr>
          <w:b/>
        </w:rPr>
        <w:t xml:space="preserve">Основные электронные издания </w:t>
      </w:r>
    </w:p>
    <w:p w14:paraId="06EE2464" w14:textId="77777777" w:rsidR="00E674C6" w:rsidRPr="000371FF" w:rsidRDefault="00E674C6" w:rsidP="00E674C6">
      <w:pPr>
        <w:ind w:firstLine="709"/>
        <w:contextualSpacing/>
        <w:jc w:val="both"/>
      </w:pPr>
      <w:r>
        <w:t xml:space="preserve">1. </w:t>
      </w:r>
      <w:r w:rsidRPr="000371FF">
        <w:t xml:space="preserve">Исторические источники на русском языке в Интернете (Электронная библиотека Истори-ческого факультета МГУ им. М.В. Ломоносова) : официальный сайт. – Москва. - URL: </w:t>
      </w:r>
      <w:r w:rsidRPr="000371FF">
        <w:rPr>
          <w:color w:val="0000FF"/>
          <w:u w:val="single"/>
        </w:rPr>
        <w:t>http://www.hist.msu.ru/ER/Etext/index.htl</w:t>
      </w:r>
      <w:r w:rsidRPr="000371FF">
        <w:rPr>
          <w:color w:val="0000FF"/>
        </w:rPr>
        <w:t xml:space="preserve"> </w:t>
      </w:r>
    </w:p>
    <w:p w14:paraId="78F6CEBE" w14:textId="77777777" w:rsidR="00E674C6" w:rsidRPr="00315F34" w:rsidRDefault="00E674C6" w:rsidP="00E674C6">
      <w:pPr>
        <w:ind w:firstLine="709"/>
        <w:contextualSpacing/>
        <w:jc w:val="both"/>
        <w:rPr>
          <w:b/>
          <w:bCs/>
          <w:i/>
        </w:rPr>
      </w:pPr>
    </w:p>
    <w:p w14:paraId="2F6634A1" w14:textId="77777777" w:rsidR="00E674C6" w:rsidRPr="00315F34" w:rsidRDefault="00E674C6" w:rsidP="00E674C6">
      <w:pPr>
        <w:ind w:firstLine="709"/>
        <w:contextualSpacing/>
        <w:jc w:val="both"/>
        <w:rPr>
          <w:bCs/>
          <w:i/>
        </w:rPr>
      </w:pPr>
      <w:r w:rsidRPr="00315F34">
        <w:rPr>
          <w:b/>
          <w:bCs/>
        </w:rPr>
        <w:t xml:space="preserve">Дополнительные источники </w:t>
      </w:r>
    </w:p>
    <w:p w14:paraId="7EFDC3A6" w14:textId="77777777" w:rsidR="00E674C6" w:rsidRDefault="00E674C6" w:rsidP="00E674C6">
      <w:pPr>
        <w:pStyle w:val="Default"/>
        <w:ind w:firstLine="709"/>
        <w:jc w:val="both"/>
      </w:pPr>
      <w:r w:rsidRPr="000371FF">
        <w:t xml:space="preserve">1. История России. XX – начало XXI века : учебник для </w:t>
      </w:r>
      <w:r>
        <w:t>среднего профессионального обра</w:t>
      </w:r>
      <w:r w:rsidRPr="000371FF">
        <w:t xml:space="preserve">зования / Л.И. Семенникова [и др.] ; под редакцией Л.И. Семенниковой. - 7-е изд., испр. и доп. – Москва : Юрайт, 2020. - 328 с. </w:t>
      </w:r>
    </w:p>
    <w:p w14:paraId="6847BC3A" w14:textId="77777777" w:rsidR="00E674C6" w:rsidRDefault="00E674C6" w:rsidP="00E674C6">
      <w:pPr>
        <w:pStyle w:val="Default"/>
        <w:ind w:firstLine="709"/>
        <w:jc w:val="both"/>
      </w:pPr>
      <w:r w:rsidRPr="000371FF">
        <w:t>2. Князев, Е. А. История России XX век : учебник для ср</w:t>
      </w:r>
      <w:r>
        <w:t>еднего профессионального образо</w:t>
      </w:r>
      <w:r w:rsidRPr="000371FF">
        <w:t>вания / Е.А. Князев. - Москва : Юрайт, 2021. - 234 с.</w:t>
      </w:r>
    </w:p>
    <w:p w14:paraId="230CDFE7" w14:textId="77777777" w:rsidR="00E674C6" w:rsidRDefault="00E674C6" w:rsidP="00E674C6">
      <w:pPr>
        <w:pStyle w:val="Default"/>
        <w:ind w:firstLine="709"/>
        <w:jc w:val="center"/>
      </w:pPr>
    </w:p>
    <w:p w14:paraId="3FF66ACC" w14:textId="77777777" w:rsidR="007B6ECE" w:rsidRDefault="007B6ECE" w:rsidP="00C23437">
      <w:pPr>
        <w:suppressAutoHyphens/>
        <w:jc w:val="both"/>
        <w:rPr>
          <w:bCs/>
        </w:rPr>
      </w:pPr>
    </w:p>
    <w:p w14:paraId="6B6BF1B1" w14:textId="77777777" w:rsidR="00E674C6" w:rsidRDefault="00E674C6" w:rsidP="00C23437">
      <w:pPr>
        <w:suppressAutoHyphens/>
        <w:jc w:val="both"/>
        <w:rPr>
          <w:bCs/>
        </w:rPr>
      </w:pPr>
    </w:p>
    <w:p w14:paraId="27240E7C" w14:textId="77777777" w:rsidR="00E674C6" w:rsidRDefault="00E674C6" w:rsidP="00C23437">
      <w:pPr>
        <w:suppressAutoHyphens/>
        <w:jc w:val="both"/>
        <w:rPr>
          <w:bCs/>
        </w:rPr>
      </w:pPr>
    </w:p>
    <w:p w14:paraId="2D4C7634" w14:textId="77777777" w:rsidR="00E674C6" w:rsidRDefault="00E674C6" w:rsidP="00C23437">
      <w:pPr>
        <w:suppressAutoHyphens/>
        <w:jc w:val="both"/>
        <w:rPr>
          <w:bCs/>
        </w:rPr>
      </w:pPr>
    </w:p>
    <w:p w14:paraId="695F637B" w14:textId="77777777" w:rsidR="00E674C6" w:rsidRDefault="00E674C6" w:rsidP="00C23437">
      <w:pPr>
        <w:suppressAutoHyphens/>
        <w:jc w:val="both"/>
        <w:rPr>
          <w:bCs/>
        </w:rPr>
      </w:pPr>
    </w:p>
    <w:p w14:paraId="0B78678A" w14:textId="77777777" w:rsidR="00E674C6" w:rsidRDefault="00E674C6" w:rsidP="00C23437">
      <w:pPr>
        <w:suppressAutoHyphens/>
        <w:jc w:val="both"/>
        <w:rPr>
          <w:bCs/>
        </w:rPr>
      </w:pPr>
    </w:p>
    <w:p w14:paraId="2528C44B" w14:textId="77777777" w:rsidR="00E674C6" w:rsidRDefault="00E674C6" w:rsidP="00C23437">
      <w:pPr>
        <w:suppressAutoHyphens/>
        <w:jc w:val="both"/>
        <w:rPr>
          <w:bCs/>
        </w:rPr>
      </w:pPr>
    </w:p>
    <w:p w14:paraId="27FF3CB3" w14:textId="77777777" w:rsidR="00E674C6" w:rsidRDefault="00E674C6" w:rsidP="00C23437">
      <w:pPr>
        <w:suppressAutoHyphens/>
        <w:jc w:val="both"/>
        <w:rPr>
          <w:bCs/>
        </w:rPr>
      </w:pPr>
    </w:p>
    <w:p w14:paraId="05C87580" w14:textId="77777777" w:rsidR="00E674C6" w:rsidRDefault="00E674C6" w:rsidP="00C23437">
      <w:pPr>
        <w:suppressAutoHyphens/>
        <w:jc w:val="both"/>
        <w:rPr>
          <w:bCs/>
        </w:rPr>
      </w:pPr>
    </w:p>
    <w:p w14:paraId="76505423" w14:textId="77777777" w:rsidR="00E674C6" w:rsidRDefault="00E674C6" w:rsidP="00C23437">
      <w:pPr>
        <w:suppressAutoHyphens/>
        <w:jc w:val="both"/>
        <w:rPr>
          <w:bCs/>
        </w:rPr>
      </w:pPr>
    </w:p>
    <w:p w14:paraId="02B8BC1A" w14:textId="77777777" w:rsidR="00E674C6" w:rsidRDefault="00E674C6" w:rsidP="00C23437">
      <w:pPr>
        <w:suppressAutoHyphens/>
        <w:jc w:val="both"/>
        <w:rPr>
          <w:bCs/>
        </w:rPr>
      </w:pPr>
    </w:p>
    <w:p w14:paraId="0414EED1" w14:textId="77777777" w:rsidR="00E674C6" w:rsidRDefault="00E674C6" w:rsidP="00C23437">
      <w:pPr>
        <w:suppressAutoHyphens/>
        <w:jc w:val="both"/>
        <w:rPr>
          <w:bCs/>
        </w:rPr>
      </w:pPr>
    </w:p>
    <w:p w14:paraId="321A7257" w14:textId="77777777" w:rsidR="00E674C6" w:rsidRDefault="00E674C6" w:rsidP="00C23437">
      <w:pPr>
        <w:suppressAutoHyphens/>
        <w:jc w:val="both"/>
        <w:rPr>
          <w:bCs/>
        </w:rPr>
      </w:pPr>
    </w:p>
    <w:p w14:paraId="3BA136BC" w14:textId="77777777" w:rsidR="00E674C6" w:rsidRDefault="00E674C6" w:rsidP="00C23437">
      <w:pPr>
        <w:suppressAutoHyphens/>
        <w:jc w:val="both"/>
        <w:rPr>
          <w:bCs/>
        </w:rPr>
      </w:pPr>
    </w:p>
    <w:p w14:paraId="32BD8B4C" w14:textId="77777777" w:rsidR="00E674C6" w:rsidRPr="00C23437" w:rsidRDefault="00E674C6" w:rsidP="00C23437">
      <w:pPr>
        <w:suppressAutoHyphens/>
        <w:jc w:val="both"/>
        <w:rPr>
          <w:bCs/>
        </w:rPr>
      </w:pPr>
    </w:p>
    <w:p w14:paraId="07D5B4AB" w14:textId="77777777" w:rsidR="008838ED" w:rsidRDefault="00C23437" w:rsidP="00D847B4">
      <w:pPr>
        <w:pStyle w:val="a3"/>
        <w:ind w:left="0"/>
        <w:jc w:val="center"/>
        <w:rPr>
          <w:b/>
          <w:color w:val="000000"/>
        </w:rPr>
      </w:pPr>
      <w:r>
        <w:rPr>
          <w:b/>
        </w:rPr>
        <w:lastRenderedPageBreak/>
        <w:t xml:space="preserve">4.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2C80B81F" w14:textId="77777777" w:rsidR="009B4A0C" w:rsidRDefault="009B4A0C" w:rsidP="00D847B4">
      <w:pPr>
        <w:pStyle w:val="a3"/>
        <w:ind w:left="0"/>
        <w:jc w:val="center"/>
        <w:rPr>
          <w:b/>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758"/>
        <w:gridCol w:w="3685"/>
        <w:gridCol w:w="2162"/>
      </w:tblGrid>
      <w:tr w:rsidR="009B4A0C" w:rsidRPr="003D33FF" w14:paraId="054EA532" w14:textId="77777777" w:rsidTr="009B4A0C">
        <w:trPr>
          <w:jc w:val="center"/>
        </w:trPr>
        <w:tc>
          <w:tcPr>
            <w:tcW w:w="3758" w:type="dxa"/>
            <w:vAlign w:val="center"/>
          </w:tcPr>
          <w:p w14:paraId="61245959" w14:textId="77777777" w:rsidR="009B4A0C" w:rsidRPr="003D33FF" w:rsidRDefault="009B4A0C" w:rsidP="00A75D61">
            <w:pPr>
              <w:tabs>
                <w:tab w:val="left" w:pos="1134"/>
              </w:tabs>
              <w:jc w:val="center"/>
              <w:rPr>
                <w:b/>
                <w:bCs/>
              </w:rPr>
            </w:pPr>
            <w:r w:rsidRPr="003D33FF">
              <w:rPr>
                <w:b/>
                <w:bCs/>
              </w:rPr>
              <w:t xml:space="preserve">Результаты обучения </w:t>
            </w:r>
          </w:p>
        </w:tc>
        <w:tc>
          <w:tcPr>
            <w:tcW w:w="3685" w:type="dxa"/>
          </w:tcPr>
          <w:p w14:paraId="4A848E3D" w14:textId="77777777" w:rsidR="009B4A0C" w:rsidRPr="003D33FF" w:rsidRDefault="009B4A0C" w:rsidP="00A75D61">
            <w:pPr>
              <w:jc w:val="center"/>
              <w:rPr>
                <w:b/>
                <w:bCs/>
              </w:rPr>
            </w:pPr>
            <w:r w:rsidRPr="003D33FF">
              <w:rPr>
                <w:b/>
                <w:bCs/>
              </w:rPr>
              <w:t>Критерии оценки</w:t>
            </w:r>
          </w:p>
        </w:tc>
        <w:tc>
          <w:tcPr>
            <w:tcW w:w="2162" w:type="dxa"/>
            <w:vAlign w:val="center"/>
          </w:tcPr>
          <w:p w14:paraId="5A518B02" w14:textId="77777777" w:rsidR="009B4A0C" w:rsidRPr="003D33FF" w:rsidRDefault="009B4A0C" w:rsidP="00A75D61">
            <w:pPr>
              <w:jc w:val="center"/>
              <w:rPr>
                <w:b/>
                <w:bCs/>
              </w:rPr>
            </w:pPr>
            <w:r w:rsidRPr="003D33FF">
              <w:rPr>
                <w:b/>
                <w:bCs/>
              </w:rPr>
              <w:t xml:space="preserve">Методы оценки </w:t>
            </w:r>
          </w:p>
        </w:tc>
      </w:tr>
      <w:tr w:rsidR="009B4A0C" w:rsidRPr="003D33FF" w14:paraId="459F8745" w14:textId="77777777" w:rsidTr="009B4A0C">
        <w:trPr>
          <w:trHeight w:val="229"/>
          <w:jc w:val="center"/>
        </w:trPr>
        <w:tc>
          <w:tcPr>
            <w:tcW w:w="9605" w:type="dxa"/>
            <w:gridSpan w:val="3"/>
            <w:vAlign w:val="center"/>
          </w:tcPr>
          <w:p w14:paraId="35241DFF" w14:textId="77777777" w:rsidR="009B4A0C" w:rsidRPr="003D33FF" w:rsidRDefault="009B4A0C" w:rsidP="00A75D61">
            <w:pPr>
              <w:jc w:val="center"/>
            </w:pPr>
            <w:r w:rsidRPr="003D33FF">
              <w:rPr>
                <w:b/>
                <w:bCs/>
              </w:rPr>
              <w:t xml:space="preserve">Перечень знаний, осваиваемых в рамках </w:t>
            </w:r>
            <w:r>
              <w:rPr>
                <w:b/>
                <w:bCs/>
              </w:rPr>
              <w:t>учебной дисциплины</w:t>
            </w:r>
          </w:p>
        </w:tc>
      </w:tr>
      <w:tr w:rsidR="009B4A0C" w:rsidRPr="003D33FF" w14:paraId="0E25E216" w14:textId="77777777" w:rsidTr="009B4A0C">
        <w:trPr>
          <w:trHeight w:val="229"/>
          <w:jc w:val="center"/>
        </w:trPr>
        <w:tc>
          <w:tcPr>
            <w:tcW w:w="3758" w:type="dxa"/>
          </w:tcPr>
          <w:p w14:paraId="14152E6C" w14:textId="77777777" w:rsidR="009B4A0C" w:rsidRPr="003D33FF" w:rsidRDefault="009B4A0C" w:rsidP="00A75D61">
            <w:pPr>
              <w:jc w:val="both"/>
              <w:rPr>
                <w:u w:val="single"/>
              </w:rPr>
            </w:pPr>
            <w:r w:rsidRPr="003D33FF">
              <w:rPr>
                <w:u w:val="single"/>
              </w:rPr>
              <w:t>Знать:</w:t>
            </w:r>
          </w:p>
          <w:p w14:paraId="0BA29C3C"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785069B5"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3FF442A2"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18AD20B0"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44CBBFA0"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57834619"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62251947"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 xml:space="preserve">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w:t>
            </w:r>
            <w:r w:rsidRPr="00201F3F">
              <w:rPr>
                <w:rFonts w:ascii="Times New Roman" w:hAnsi="Times New Roman" w:cs="Times New Roman"/>
                <w:sz w:val="24"/>
                <w:szCs w:val="24"/>
              </w:rPr>
              <w:lastRenderedPageBreak/>
              <w:t>Общество, культура в годы революций и Гражданской войны;</w:t>
            </w:r>
          </w:p>
          <w:p w14:paraId="44479DB9"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0A7A8F63"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1ADB7FE4" w14:textId="77777777" w:rsidR="009B4A0C" w:rsidRPr="00201F3F"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СССР в 1945-1991 годы. Экономические развитие и реформы.</w:t>
            </w:r>
          </w:p>
          <w:p w14:paraId="71C606C5" w14:textId="77777777" w:rsidR="009B4A0C" w:rsidRPr="00E41FBE" w:rsidRDefault="009B4A0C" w:rsidP="00A75D61">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54FEB591" w14:textId="77777777" w:rsidR="009B4A0C" w:rsidRPr="00C95A5C" w:rsidRDefault="009B4A0C" w:rsidP="009B4A0C">
            <w:pPr>
              <w:pStyle w:val="HTML"/>
              <w:numPr>
                <w:ilvl w:val="0"/>
                <w:numId w:val="17"/>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tc>
        <w:tc>
          <w:tcPr>
            <w:tcW w:w="3685" w:type="dxa"/>
          </w:tcPr>
          <w:p w14:paraId="4A885B36" w14:textId="77777777" w:rsidR="009B4A0C" w:rsidRPr="003D33FF" w:rsidRDefault="009B4A0C" w:rsidP="00A75D61">
            <w:pPr>
              <w:jc w:val="both"/>
            </w:pPr>
            <w:r w:rsidRPr="003D33FF">
              <w:lastRenderedPageBreak/>
              <w:t>Демонстрация знания об основных тенденциях экономического, политическог</w:t>
            </w:r>
            <w:r>
              <w:t>о и культурного развития России.</w:t>
            </w:r>
          </w:p>
          <w:p w14:paraId="6C1FF0CB" w14:textId="77777777" w:rsidR="009B4A0C" w:rsidRPr="003D33FF" w:rsidRDefault="009B4A0C" w:rsidP="00A75D61">
            <w:pPr>
              <w:jc w:val="both"/>
            </w:pPr>
            <w:r w:rsidRPr="003D33FF">
              <w:t>Демонстрация знания об основных источниках информации и ресурсов для решения задач и проблем в историческом контексте.</w:t>
            </w:r>
          </w:p>
          <w:p w14:paraId="20659535" w14:textId="77777777" w:rsidR="009B4A0C" w:rsidRPr="003D33FF" w:rsidRDefault="009B4A0C" w:rsidP="00A75D61">
            <w:pPr>
              <w:jc w:val="both"/>
            </w:pPr>
            <w:r w:rsidRPr="003D33FF">
              <w:t>Демонстрирование знания о приемах структурирования информации.</w:t>
            </w:r>
          </w:p>
          <w:p w14:paraId="7419D6A9" w14:textId="77777777" w:rsidR="009B4A0C" w:rsidRPr="003D33FF" w:rsidRDefault="009B4A0C" w:rsidP="00A75D61">
            <w:pPr>
              <w:jc w:val="both"/>
            </w:pPr>
            <w:r w:rsidRPr="003D33FF">
              <w:t>Демонстрация знания о формате оформления результатов поиска информации.</w:t>
            </w:r>
          </w:p>
          <w:p w14:paraId="1E4D0B61" w14:textId="77777777" w:rsidR="009B4A0C" w:rsidRPr="003D33FF" w:rsidRDefault="009B4A0C" w:rsidP="00A75D61">
            <w:pPr>
              <w:jc w:val="both"/>
            </w:pPr>
            <w:r w:rsidRPr="003D33FF">
              <w:t>Демонстрирование знания о возможных траекториях личностного развития в соответствии с принятой системой ценностей.</w:t>
            </w:r>
          </w:p>
          <w:p w14:paraId="0CBA56FE" w14:textId="77777777" w:rsidR="009B4A0C" w:rsidRPr="003D33FF" w:rsidRDefault="009B4A0C" w:rsidP="00A75D61">
            <w:pPr>
              <w:jc w:val="both"/>
            </w:pPr>
            <w:r w:rsidRPr="003D33FF">
              <w:t>Демонстрация знания о психологии коллектива психологии личности.</w:t>
            </w:r>
          </w:p>
          <w:p w14:paraId="63A7FE13" w14:textId="77777777" w:rsidR="009B4A0C" w:rsidRPr="003D33FF" w:rsidRDefault="009B4A0C" w:rsidP="00A75D61">
            <w:pPr>
              <w:jc w:val="both"/>
            </w:pPr>
            <w:r w:rsidRPr="003D33FF">
              <w:t>Сформированность знаний о роли науки, культуры и религии в сохранении и укреплении национальных и государственных традиций.</w:t>
            </w:r>
          </w:p>
          <w:p w14:paraId="3ECB1AC2" w14:textId="77777777" w:rsidR="009B4A0C" w:rsidRPr="003D33FF" w:rsidRDefault="009B4A0C" w:rsidP="00A75D61">
            <w:pPr>
              <w:jc w:val="both"/>
            </w:pPr>
            <w:r w:rsidRPr="003D33FF">
              <w:t>Демонстрация знания о сущности гражданско-патриотической позиции.</w:t>
            </w:r>
          </w:p>
          <w:p w14:paraId="10CE67FC" w14:textId="77777777" w:rsidR="009B4A0C" w:rsidRPr="003D33FF" w:rsidRDefault="009B4A0C" w:rsidP="00A75D61">
            <w:pPr>
              <w:jc w:val="both"/>
            </w:pPr>
            <w:r w:rsidRPr="003D33FF">
              <w:t>Демонстрация знания об общечеловеческих ценностях.</w:t>
            </w:r>
          </w:p>
          <w:p w14:paraId="5977EA6A" w14:textId="77777777" w:rsidR="009B4A0C" w:rsidRPr="003D33FF" w:rsidRDefault="009B4A0C" w:rsidP="00A75D61">
            <w:pPr>
              <w:jc w:val="both"/>
            </w:pPr>
            <w:r w:rsidRPr="003D33FF">
              <w:t xml:space="preserve">Демонстрация знания о содержании и назначении важнейших правовых и законодательных актов государственного значения. Сформированность знаний о </w:t>
            </w:r>
            <w:r w:rsidRPr="003D33FF">
              <w:rPr>
                <w:spacing w:val="-4"/>
              </w:rPr>
              <w:t>перспективных направлениях и основных проблемах развития РФ на современном этапе.</w:t>
            </w:r>
          </w:p>
        </w:tc>
        <w:tc>
          <w:tcPr>
            <w:tcW w:w="2162" w:type="dxa"/>
          </w:tcPr>
          <w:p w14:paraId="6868C35D" w14:textId="77777777" w:rsidR="009B4A0C" w:rsidRPr="003D33FF" w:rsidRDefault="009B4A0C" w:rsidP="009B4A0C">
            <w:pPr>
              <w:rPr>
                <w:bCs/>
              </w:rPr>
            </w:pPr>
            <w:r w:rsidRPr="003D33FF">
              <w:t xml:space="preserve">Экспертное наблюдение и оценивание </w:t>
            </w:r>
            <w:r w:rsidRPr="003D33FF">
              <w:rPr>
                <w:bCs/>
              </w:rPr>
              <w:t>знаний на теоретических занятиях.</w:t>
            </w:r>
          </w:p>
          <w:p w14:paraId="161BC558" w14:textId="77777777" w:rsidR="009B4A0C" w:rsidRDefault="009B4A0C" w:rsidP="009B4A0C">
            <w:r w:rsidRPr="003D33FF">
              <w:t>Оценивание выполнения инди</w:t>
            </w:r>
            <w:r>
              <w:t>видуальных и групповых заданий, практических заданий и заданий самостоятельной работы.</w:t>
            </w:r>
          </w:p>
          <w:p w14:paraId="426E6C6D" w14:textId="77777777" w:rsidR="009B4A0C" w:rsidRDefault="009B4A0C" w:rsidP="009B4A0C">
            <w:r>
              <w:t>Оценка результатов экзамена по дисциплине.</w:t>
            </w:r>
          </w:p>
          <w:p w14:paraId="214278ED" w14:textId="77777777" w:rsidR="009B4A0C" w:rsidRPr="00FF6C9A" w:rsidRDefault="009B4A0C" w:rsidP="009B4A0C"/>
        </w:tc>
      </w:tr>
    </w:tbl>
    <w:p w14:paraId="5E5F0C21" w14:textId="77777777" w:rsidR="009E6E47" w:rsidRPr="00481559" w:rsidRDefault="009E6E47" w:rsidP="009B4A0C"/>
    <w:sectPr w:rsidR="009E6E47" w:rsidRPr="00481559"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CB682" w14:textId="77777777" w:rsidR="0044716C" w:rsidRDefault="0044716C" w:rsidP="00F100BC">
      <w:r>
        <w:separator/>
      </w:r>
    </w:p>
  </w:endnote>
  <w:endnote w:type="continuationSeparator" w:id="0">
    <w:p w14:paraId="72298441" w14:textId="77777777" w:rsidR="0044716C" w:rsidRDefault="0044716C" w:rsidP="00F1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6942E" w14:textId="77777777" w:rsidR="0044716C" w:rsidRDefault="0044716C" w:rsidP="00F100BC">
      <w:r>
        <w:separator/>
      </w:r>
    </w:p>
  </w:footnote>
  <w:footnote w:type="continuationSeparator" w:id="0">
    <w:p w14:paraId="3A6FD1A0" w14:textId="77777777" w:rsidR="0044716C" w:rsidRDefault="0044716C" w:rsidP="00F10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A01C4"/>
    <w:multiLevelType w:val="hybridMultilevel"/>
    <w:tmpl w:val="B718B246"/>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240065033">
    <w:abstractNumId w:val="10"/>
  </w:num>
  <w:num w:numId="2" w16cid:durableId="755172801">
    <w:abstractNumId w:val="13"/>
  </w:num>
  <w:num w:numId="3" w16cid:durableId="968825280">
    <w:abstractNumId w:val="15"/>
  </w:num>
  <w:num w:numId="4" w16cid:durableId="91164901">
    <w:abstractNumId w:val="8"/>
  </w:num>
  <w:num w:numId="5" w16cid:durableId="116603513">
    <w:abstractNumId w:val="14"/>
  </w:num>
  <w:num w:numId="6" w16cid:durableId="810632256">
    <w:abstractNumId w:val="16"/>
  </w:num>
  <w:num w:numId="7" w16cid:durableId="113449567">
    <w:abstractNumId w:val="1"/>
  </w:num>
  <w:num w:numId="8" w16cid:durableId="985545797">
    <w:abstractNumId w:val="12"/>
  </w:num>
  <w:num w:numId="9" w16cid:durableId="176584967">
    <w:abstractNumId w:val="2"/>
  </w:num>
  <w:num w:numId="10" w16cid:durableId="120224351">
    <w:abstractNumId w:val="5"/>
  </w:num>
  <w:num w:numId="11" w16cid:durableId="940647473">
    <w:abstractNumId w:val="4"/>
  </w:num>
  <w:num w:numId="12" w16cid:durableId="1812168101">
    <w:abstractNumId w:val="7"/>
  </w:num>
  <w:num w:numId="13" w16cid:durableId="1543010983">
    <w:abstractNumId w:val="11"/>
  </w:num>
  <w:num w:numId="14" w16cid:durableId="325863184">
    <w:abstractNumId w:val="9"/>
  </w:num>
  <w:num w:numId="15" w16cid:durableId="360404058">
    <w:abstractNumId w:val="3"/>
  </w:num>
  <w:num w:numId="16" w16cid:durableId="1595431369">
    <w:abstractNumId w:val="6"/>
  </w:num>
  <w:num w:numId="17" w16cid:durableId="53616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14394"/>
    <w:rsid w:val="00021D66"/>
    <w:rsid w:val="000254D2"/>
    <w:rsid w:val="00026A7D"/>
    <w:rsid w:val="00040A64"/>
    <w:rsid w:val="00042ADA"/>
    <w:rsid w:val="000509F9"/>
    <w:rsid w:val="0005299F"/>
    <w:rsid w:val="0006070A"/>
    <w:rsid w:val="00062000"/>
    <w:rsid w:val="000672C3"/>
    <w:rsid w:val="000A4A59"/>
    <w:rsid w:val="000B0316"/>
    <w:rsid w:val="000B5331"/>
    <w:rsid w:val="000B586C"/>
    <w:rsid w:val="000C65CD"/>
    <w:rsid w:val="000D0DC9"/>
    <w:rsid w:val="000E1596"/>
    <w:rsid w:val="000E778E"/>
    <w:rsid w:val="000F4A4F"/>
    <w:rsid w:val="000F7DC2"/>
    <w:rsid w:val="00113224"/>
    <w:rsid w:val="0012492A"/>
    <w:rsid w:val="00146591"/>
    <w:rsid w:val="001603FE"/>
    <w:rsid w:val="00162D69"/>
    <w:rsid w:val="001949F8"/>
    <w:rsid w:val="00196357"/>
    <w:rsid w:val="001A2C9F"/>
    <w:rsid w:val="001A2EF6"/>
    <w:rsid w:val="001A6712"/>
    <w:rsid w:val="001B3F03"/>
    <w:rsid w:val="001C6D16"/>
    <w:rsid w:val="00220D39"/>
    <w:rsid w:val="002245E4"/>
    <w:rsid w:val="00226A59"/>
    <w:rsid w:val="002332A7"/>
    <w:rsid w:val="00262186"/>
    <w:rsid w:val="00277F26"/>
    <w:rsid w:val="00282B63"/>
    <w:rsid w:val="00283BC0"/>
    <w:rsid w:val="002A1FF6"/>
    <w:rsid w:val="002A324C"/>
    <w:rsid w:val="002B76E5"/>
    <w:rsid w:val="002D7702"/>
    <w:rsid w:val="002E0A32"/>
    <w:rsid w:val="002E5802"/>
    <w:rsid w:val="002F64F0"/>
    <w:rsid w:val="002F72B9"/>
    <w:rsid w:val="00304C87"/>
    <w:rsid w:val="0030560E"/>
    <w:rsid w:val="00306AC6"/>
    <w:rsid w:val="00315F72"/>
    <w:rsid w:val="003206B4"/>
    <w:rsid w:val="00332DC4"/>
    <w:rsid w:val="00335B38"/>
    <w:rsid w:val="00341B73"/>
    <w:rsid w:val="00342D1D"/>
    <w:rsid w:val="0034497F"/>
    <w:rsid w:val="00393A82"/>
    <w:rsid w:val="00396804"/>
    <w:rsid w:val="003A1B8C"/>
    <w:rsid w:val="003E1D9C"/>
    <w:rsid w:val="003F5C35"/>
    <w:rsid w:val="00440C34"/>
    <w:rsid w:val="004424B4"/>
    <w:rsid w:val="0044716C"/>
    <w:rsid w:val="00452C46"/>
    <w:rsid w:val="00455C60"/>
    <w:rsid w:val="00456AE2"/>
    <w:rsid w:val="0046324A"/>
    <w:rsid w:val="00474A3E"/>
    <w:rsid w:val="004756C6"/>
    <w:rsid w:val="0048114A"/>
    <w:rsid w:val="004812AB"/>
    <w:rsid w:val="00481559"/>
    <w:rsid w:val="0048234B"/>
    <w:rsid w:val="00483739"/>
    <w:rsid w:val="00485E2E"/>
    <w:rsid w:val="004A229D"/>
    <w:rsid w:val="004B1F2A"/>
    <w:rsid w:val="004C1CC2"/>
    <w:rsid w:val="004C2316"/>
    <w:rsid w:val="004F689A"/>
    <w:rsid w:val="00504AC0"/>
    <w:rsid w:val="0052027E"/>
    <w:rsid w:val="00534A66"/>
    <w:rsid w:val="00534B53"/>
    <w:rsid w:val="00540A0C"/>
    <w:rsid w:val="0055074F"/>
    <w:rsid w:val="005541B9"/>
    <w:rsid w:val="00557DB2"/>
    <w:rsid w:val="00566B25"/>
    <w:rsid w:val="00566D3D"/>
    <w:rsid w:val="0057005F"/>
    <w:rsid w:val="005815E7"/>
    <w:rsid w:val="00582F26"/>
    <w:rsid w:val="0058440A"/>
    <w:rsid w:val="005A21D3"/>
    <w:rsid w:val="005A39A5"/>
    <w:rsid w:val="005A561B"/>
    <w:rsid w:val="005E009B"/>
    <w:rsid w:val="00607943"/>
    <w:rsid w:val="00610905"/>
    <w:rsid w:val="00611A19"/>
    <w:rsid w:val="0062760E"/>
    <w:rsid w:val="00645F38"/>
    <w:rsid w:val="00651505"/>
    <w:rsid w:val="00660038"/>
    <w:rsid w:val="00670EE7"/>
    <w:rsid w:val="0067751A"/>
    <w:rsid w:val="00680089"/>
    <w:rsid w:val="00694B75"/>
    <w:rsid w:val="006C6B97"/>
    <w:rsid w:val="006E2A2B"/>
    <w:rsid w:val="006F4D57"/>
    <w:rsid w:val="0070107C"/>
    <w:rsid w:val="007048FA"/>
    <w:rsid w:val="00704947"/>
    <w:rsid w:val="00705FED"/>
    <w:rsid w:val="00707CF6"/>
    <w:rsid w:val="007241FE"/>
    <w:rsid w:val="00741C6C"/>
    <w:rsid w:val="00750265"/>
    <w:rsid w:val="00751D83"/>
    <w:rsid w:val="007609C2"/>
    <w:rsid w:val="00763C98"/>
    <w:rsid w:val="00775554"/>
    <w:rsid w:val="007830EA"/>
    <w:rsid w:val="00787EA2"/>
    <w:rsid w:val="007B2C15"/>
    <w:rsid w:val="007B5424"/>
    <w:rsid w:val="007B6ECE"/>
    <w:rsid w:val="007C2A4E"/>
    <w:rsid w:val="007F17CC"/>
    <w:rsid w:val="00802DC2"/>
    <w:rsid w:val="00821879"/>
    <w:rsid w:val="00821FB7"/>
    <w:rsid w:val="00826464"/>
    <w:rsid w:val="00833764"/>
    <w:rsid w:val="00841F3D"/>
    <w:rsid w:val="00870745"/>
    <w:rsid w:val="0087708E"/>
    <w:rsid w:val="008779AB"/>
    <w:rsid w:val="0088034E"/>
    <w:rsid w:val="008838ED"/>
    <w:rsid w:val="00883F24"/>
    <w:rsid w:val="00887485"/>
    <w:rsid w:val="00892744"/>
    <w:rsid w:val="008A2D10"/>
    <w:rsid w:val="008B0120"/>
    <w:rsid w:val="008B3C89"/>
    <w:rsid w:val="008B57BF"/>
    <w:rsid w:val="008B6D43"/>
    <w:rsid w:val="008C0D60"/>
    <w:rsid w:val="008C388C"/>
    <w:rsid w:val="008E1A01"/>
    <w:rsid w:val="008F5F4B"/>
    <w:rsid w:val="00903D4E"/>
    <w:rsid w:val="0091754A"/>
    <w:rsid w:val="0092055A"/>
    <w:rsid w:val="00933478"/>
    <w:rsid w:val="009359C1"/>
    <w:rsid w:val="00946DFE"/>
    <w:rsid w:val="00947A12"/>
    <w:rsid w:val="00955E24"/>
    <w:rsid w:val="00965411"/>
    <w:rsid w:val="0098506C"/>
    <w:rsid w:val="009B21E2"/>
    <w:rsid w:val="009B4A0C"/>
    <w:rsid w:val="009D18AA"/>
    <w:rsid w:val="009D7521"/>
    <w:rsid w:val="009E1FA9"/>
    <w:rsid w:val="009E6E47"/>
    <w:rsid w:val="009F085E"/>
    <w:rsid w:val="009F7B1E"/>
    <w:rsid w:val="00A02B9B"/>
    <w:rsid w:val="00A17AE9"/>
    <w:rsid w:val="00A25B12"/>
    <w:rsid w:val="00A417E0"/>
    <w:rsid w:val="00A45C7F"/>
    <w:rsid w:val="00A6435E"/>
    <w:rsid w:val="00A71ED6"/>
    <w:rsid w:val="00A81275"/>
    <w:rsid w:val="00A92E82"/>
    <w:rsid w:val="00A97468"/>
    <w:rsid w:val="00AA1723"/>
    <w:rsid w:val="00AB0A4C"/>
    <w:rsid w:val="00AC0C42"/>
    <w:rsid w:val="00AC1352"/>
    <w:rsid w:val="00AC79FA"/>
    <w:rsid w:val="00AD05C0"/>
    <w:rsid w:val="00AD5AA4"/>
    <w:rsid w:val="00B0196A"/>
    <w:rsid w:val="00B165FC"/>
    <w:rsid w:val="00B1678D"/>
    <w:rsid w:val="00B201A6"/>
    <w:rsid w:val="00B232A2"/>
    <w:rsid w:val="00B43630"/>
    <w:rsid w:val="00B46616"/>
    <w:rsid w:val="00B4744D"/>
    <w:rsid w:val="00B64D21"/>
    <w:rsid w:val="00B90BF4"/>
    <w:rsid w:val="00BB5163"/>
    <w:rsid w:val="00BB5A67"/>
    <w:rsid w:val="00BC12FD"/>
    <w:rsid w:val="00BC4811"/>
    <w:rsid w:val="00BF0584"/>
    <w:rsid w:val="00C075A8"/>
    <w:rsid w:val="00C12FA4"/>
    <w:rsid w:val="00C1471E"/>
    <w:rsid w:val="00C23437"/>
    <w:rsid w:val="00C31F85"/>
    <w:rsid w:val="00C37AAE"/>
    <w:rsid w:val="00C519A7"/>
    <w:rsid w:val="00C52062"/>
    <w:rsid w:val="00C908F0"/>
    <w:rsid w:val="00CA407C"/>
    <w:rsid w:val="00CD7CE0"/>
    <w:rsid w:val="00D02F5B"/>
    <w:rsid w:val="00D30C06"/>
    <w:rsid w:val="00D37F34"/>
    <w:rsid w:val="00D42FDD"/>
    <w:rsid w:val="00D51EAD"/>
    <w:rsid w:val="00D55D35"/>
    <w:rsid w:val="00D605E2"/>
    <w:rsid w:val="00D62F72"/>
    <w:rsid w:val="00D74864"/>
    <w:rsid w:val="00D847B4"/>
    <w:rsid w:val="00D84D32"/>
    <w:rsid w:val="00DA0131"/>
    <w:rsid w:val="00DA1B77"/>
    <w:rsid w:val="00DA34B8"/>
    <w:rsid w:val="00DA7067"/>
    <w:rsid w:val="00DB34C6"/>
    <w:rsid w:val="00DC2DF9"/>
    <w:rsid w:val="00DD418A"/>
    <w:rsid w:val="00DE42E6"/>
    <w:rsid w:val="00DE67A0"/>
    <w:rsid w:val="00E068A1"/>
    <w:rsid w:val="00E07767"/>
    <w:rsid w:val="00E07944"/>
    <w:rsid w:val="00E07EED"/>
    <w:rsid w:val="00E136A6"/>
    <w:rsid w:val="00E213C9"/>
    <w:rsid w:val="00E34B33"/>
    <w:rsid w:val="00E457FA"/>
    <w:rsid w:val="00E45E49"/>
    <w:rsid w:val="00E625A4"/>
    <w:rsid w:val="00E674C6"/>
    <w:rsid w:val="00E81FBC"/>
    <w:rsid w:val="00E840A5"/>
    <w:rsid w:val="00E91DED"/>
    <w:rsid w:val="00EB32A0"/>
    <w:rsid w:val="00EB3B47"/>
    <w:rsid w:val="00EB7495"/>
    <w:rsid w:val="00EC27FB"/>
    <w:rsid w:val="00EC7DB0"/>
    <w:rsid w:val="00ED708E"/>
    <w:rsid w:val="00ED7B5C"/>
    <w:rsid w:val="00EE09FF"/>
    <w:rsid w:val="00EE734A"/>
    <w:rsid w:val="00EE7A0B"/>
    <w:rsid w:val="00EF7609"/>
    <w:rsid w:val="00F01F89"/>
    <w:rsid w:val="00F02B17"/>
    <w:rsid w:val="00F02D89"/>
    <w:rsid w:val="00F100BC"/>
    <w:rsid w:val="00F108B4"/>
    <w:rsid w:val="00F22794"/>
    <w:rsid w:val="00F34261"/>
    <w:rsid w:val="00F35BFB"/>
    <w:rsid w:val="00F36C26"/>
    <w:rsid w:val="00F773F6"/>
    <w:rsid w:val="00F83349"/>
    <w:rsid w:val="00F85E90"/>
    <w:rsid w:val="00F913AC"/>
    <w:rsid w:val="00FB5139"/>
    <w:rsid w:val="00FB5987"/>
    <w:rsid w:val="00FC6EED"/>
    <w:rsid w:val="00FE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72F80"/>
  <w15:docId w15:val="{F7A70E0B-240D-4731-A132-F9250E33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
    <w:link w:val="a3"/>
    <w:uiPriority w:val="34"/>
    <w:qFormat/>
    <w:locked/>
    <w:rsid w:val="00D847B4"/>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F100BC"/>
    <w:rPr>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100BC"/>
    <w:rPr>
      <w:rFonts w:ascii="Times New Roman" w:eastAsia="Times New Roman" w:hAnsi="Times New Roman" w:cs="Times New Roman"/>
      <w:sz w:val="20"/>
      <w:szCs w:val="20"/>
      <w:lang w:val="en-US" w:eastAsia="ru-RU"/>
    </w:rPr>
  </w:style>
  <w:style w:type="character" w:styleId="ae">
    <w:name w:val="footnote reference"/>
    <w:uiPriority w:val="99"/>
    <w:rsid w:val="00F100BC"/>
    <w:rPr>
      <w:rFonts w:cs="Times New Roman"/>
      <w:vertAlign w:val="superscript"/>
    </w:rPr>
  </w:style>
  <w:style w:type="paragraph" w:customStyle="1" w:styleId="TableParagraph">
    <w:name w:val="Table Paragraph"/>
    <w:basedOn w:val="a"/>
    <w:uiPriority w:val="1"/>
    <w:qFormat/>
    <w:rsid w:val="00AC79FA"/>
    <w:pPr>
      <w:widowControl w:val="0"/>
      <w:autoSpaceDE w:val="0"/>
      <w:autoSpaceDN w:val="0"/>
    </w:pPr>
    <w:rPr>
      <w:sz w:val="22"/>
      <w:szCs w:val="22"/>
      <w:lang w:eastAsia="en-US"/>
    </w:rPr>
  </w:style>
  <w:style w:type="paragraph" w:styleId="HTML">
    <w:name w:val="HTML Preformatted"/>
    <w:basedOn w:val="a"/>
    <w:link w:val="HTML0"/>
    <w:uiPriority w:val="99"/>
    <w:unhideWhenUsed/>
    <w:rsid w:val="00AC7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C79FA"/>
    <w:rPr>
      <w:rFonts w:ascii="Courier New" w:eastAsia="Times New Roman" w:hAnsi="Courier New" w:cs="Courier New"/>
      <w:sz w:val="20"/>
      <w:szCs w:val="20"/>
      <w:lang w:eastAsia="ru-RU"/>
    </w:rPr>
  </w:style>
  <w:style w:type="character" w:customStyle="1" w:styleId="2">
    <w:name w:val="Основной текст (2)_"/>
    <w:link w:val="20"/>
    <w:rsid w:val="006F4D57"/>
    <w:rPr>
      <w:rFonts w:ascii="Times New Roman" w:eastAsia="Times New Roman" w:hAnsi="Times New Roman" w:cs="Times New Roman"/>
      <w:shd w:val="clear" w:color="auto" w:fill="FFFFFF"/>
    </w:rPr>
  </w:style>
  <w:style w:type="paragraph" w:customStyle="1" w:styleId="20">
    <w:name w:val="Основной текст (2)"/>
    <w:basedOn w:val="a"/>
    <w:link w:val="2"/>
    <w:rsid w:val="006F4D57"/>
    <w:pPr>
      <w:widowControl w:val="0"/>
      <w:shd w:val="clear" w:color="auto" w:fill="FFFFFF"/>
      <w:spacing w:line="283"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E4EA0-6730-4DF5-9D77-DBED4B89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16</Pages>
  <Words>4302</Words>
  <Characters>24522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Пользователь</cp:lastModifiedBy>
  <cp:revision>4</cp:revision>
  <cp:lastPrinted>2022-06-01T14:49:00Z</cp:lastPrinted>
  <dcterms:created xsi:type="dcterms:W3CDTF">2023-05-16T07:32:00Z</dcterms:created>
  <dcterms:modified xsi:type="dcterms:W3CDTF">2023-07-22T02:58:00Z</dcterms:modified>
</cp:coreProperties>
</file>