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48DA4" w14:textId="77777777" w:rsidR="00510AB8" w:rsidRPr="00510AB8" w:rsidRDefault="00510AB8" w:rsidP="00510AB8">
      <w:pPr>
        <w:tabs>
          <w:tab w:val="left" w:pos="5770"/>
        </w:tabs>
        <w:spacing w:after="200" w:line="276" w:lineRule="auto"/>
        <w:rPr>
          <w:rFonts w:ascii="Calibri" w:eastAsia="Calibri" w:hAnsi="Calibri" w:cs="Times New Roman"/>
        </w:rPr>
      </w:pPr>
      <w:bookmarkStart w:id="0" w:name="_Toc807254"/>
      <w:r w:rsidRPr="00510AB8">
        <w:rPr>
          <w:rFonts w:ascii="Calibri" w:eastAsia="Calibri" w:hAnsi="Calibri" w:cs="Times New Roman"/>
        </w:rPr>
        <w:tab/>
      </w:r>
    </w:p>
    <w:p w14:paraId="590AA046" w14:textId="77777777" w:rsidR="00510AB8" w:rsidRPr="00510AB8" w:rsidRDefault="00510AB8" w:rsidP="00510AB8">
      <w:pPr>
        <w:tabs>
          <w:tab w:val="left" w:pos="5770"/>
        </w:tabs>
        <w:spacing w:after="200" w:line="276" w:lineRule="auto"/>
        <w:rPr>
          <w:rFonts w:ascii="Calibri" w:eastAsia="Calibri" w:hAnsi="Calibri" w:cs="Times New Roman"/>
        </w:rPr>
      </w:pPr>
    </w:p>
    <w:p w14:paraId="07B37327" w14:textId="77777777" w:rsidR="00510AB8" w:rsidRPr="00510AB8" w:rsidRDefault="00510AB8" w:rsidP="00510AB8">
      <w:pPr>
        <w:tabs>
          <w:tab w:val="left" w:pos="5770"/>
        </w:tabs>
        <w:spacing w:after="200" w:line="276" w:lineRule="auto"/>
        <w:rPr>
          <w:rFonts w:ascii="Calibri" w:eastAsia="Calibri" w:hAnsi="Calibri" w:cs="Times New Roman"/>
        </w:rPr>
      </w:pPr>
    </w:p>
    <w:p w14:paraId="0A554ADB" w14:textId="77777777" w:rsidR="00510AB8" w:rsidRPr="00510AB8" w:rsidRDefault="00510AB8" w:rsidP="00510AB8">
      <w:pPr>
        <w:tabs>
          <w:tab w:val="left" w:pos="5770"/>
        </w:tabs>
        <w:spacing w:after="200" w:line="276" w:lineRule="auto"/>
        <w:rPr>
          <w:rFonts w:ascii="Calibri" w:eastAsia="Calibri" w:hAnsi="Calibri" w:cs="Times New Roman"/>
        </w:rPr>
      </w:pPr>
    </w:p>
    <w:p w14:paraId="05256311" w14:textId="686E1E8F" w:rsidR="00510AB8" w:rsidRDefault="00510AB8" w:rsidP="00510AB8">
      <w:pPr>
        <w:tabs>
          <w:tab w:val="left" w:pos="5770"/>
        </w:tabs>
        <w:spacing w:after="200" w:line="276" w:lineRule="auto"/>
        <w:rPr>
          <w:rFonts w:ascii="Calibri" w:eastAsia="Calibri" w:hAnsi="Calibri" w:cs="Times New Roman"/>
        </w:rPr>
      </w:pPr>
    </w:p>
    <w:p w14:paraId="63975054" w14:textId="3EF19470" w:rsidR="00727D53" w:rsidRDefault="00727D53" w:rsidP="00510AB8">
      <w:pPr>
        <w:tabs>
          <w:tab w:val="left" w:pos="5770"/>
        </w:tabs>
        <w:spacing w:after="200" w:line="276" w:lineRule="auto"/>
        <w:rPr>
          <w:rFonts w:ascii="Calibri" w:eastAsia="Calibri" w:hAnsi="Calibri" w:cs="Times New Roman"/>
        </w:rPr>
      </w:pPr>
    </w:p>
    <w:p w14:paraId="54D85212" w14:textId="09D15E06" w:rsidR="00727D53" w:rsidRDefault="00727D53" w:rsidP="00510AB8">
      <w:pPr>
        <w:tabs>
          <w:tab w:val="left" w:pos="5770"/>
        </w:tabs>
        <w:spacing w:after="200" w:line="276" w:lineRule="auto"/>
        <w:rPr>
          <w:rFonts w:ascii="Calibri" w:eastAsia="Calibri" w:hAnsi="Calibri" w:cs="Times New Roman"/>
        </w:rPr>
      </w:pPr>
    </w:p>
    <w:p w14:paraId="4010CBB8" w14:textId="77777777" w:rsidR="00727D53" w:rsidRPr="00510AB8" w:rsidRDefault="00727D53" w:rsidP="00510AB8">
      <w:pPr>
        <w:tabs>
          <w:tab w:val="left" w:pos="5770"/>
        </w:tabs>
        <w:spacing w:after="200" w:line="276" w:lineRule="auto"/>
        <w:rPr>
          <w:rFonts w:ascii="Calibri" w:eastAsia="Calibri" w:hAnsi="Calibri" w:cs="Times New Roman"/>
        </w:rPr>
      </w:pPr>
    </w:p>
    <w:p w14:paraId="06563CCD" w14:textId="77777777" w:rsidR="00510AB8" w:rsidRPr="00510AB8" w:rsidRDefault="00510AB8" w:rsidP="00510AB8">
      <w:pPr>
        <w:tabs>
          <w:tab w:val="left" w:pos="5770"/>
        </w:tabs>
        <w:spacing w:after="200" w:line="276" w:lineRule="auto"/>
        <w:rPr>
          <w:rFonts w:ascii="Calibri" w:eastAsia="Calibri" w:hAnsi="Calibri" w:cs="Times New Roman"/>
        </w:rPr>
      </w:pPr>
    </w:p>
    <w:p w14:paraId="35672BBC" w14:textId="77777777" w:rsidR="00510AB8" w:rsidRPr="00510AB8" w:rsidRDefault="00510AB8" w:rsidP="00510AB8">
      <w:pPr>
        <w:spacing w:after="200" w:line="276" w:lineRule="auto"/>
        <w:rPr>
          <w:rFonts w:ascii="Calibri" w:eastAsia="Calibri" w:hAnsi="Calibri" w:cs="Times New Roman"/>
        </w:rPr>
      </w:pPr>
    </w:p>
    <w:p w14:paraId="5205AC07" w14:textId="77777777" w:rsidR="00510AB8" w:rsidRPr="00727D53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7D5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РАБОЧАЯ </w:t>
      </w:r>
      <w:proofErr w:type="gramStart"/>
      <w:r w:rsidRPr="00727D53">
        <w:rPr>
          <w:rFonts w:ascii="Times New Roman" w:eastAsia="Calibri" w:hAnsi="Times New Roman" w:cs="Times New Roman"/>
          <w:b/>
          <w:bCs/>
          <w:sz w:val="28"/>
          <w:szCs w:val="28"/>
        </w:rPr>
        <w:t>ПРОГРАММА  УЧЕБНОЙ</w:t>
      </w:r>
      <w:proofErr w:type="gramEnd"/>
      <w:r w:rsidRPr="00727D5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ДИСЦИПЛИНЫ</w:t>
      </w:r>
    </w:p>
    <w:p w14:paraId="3EA5757D" w14:textId="7DA61A11" w:rsidR="00510AB8" w:rsidRPr="00727D53" w:rsidRDefault="000216BF" w:rsidP="00510AB8">
      <w:pPr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7D5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Оп.</w:t>
      </w:r>
      <w:r w:rsidR="00510AB8" w:rsidRPr="00727D5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1</w:t>
      </w:r>
      <w:r w:rsidR="00F2782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5</w:t>
      </w:r>
      <w:r w:rsidRPr="00727D5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="00510AB8" w:rsidRPr="0072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КОНСТРУКТОР КАРЬЕРЫ</w:t>
      </w:r>
    </w:p>
    <w:p w14:paraId="6C991A4B" w14:textId="77777777" w:rsidR="00510AB8" w:rsidRPr="00727D53" w:rsidRDefault="00510AB8" w:rsidP="00510A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929FF0" w14:textId="77777777" w:rsidR="00510AB8" w:rsidRPr="00727D53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C0E9B38" w14:textId="77777777" w:rsidR="00510AB8" w:rsidRPr="00510AB8" w:rsidRDefault="00510AB8" w:rsidP="00510AB8">
      <w:pPr>
        <w:tabs>
          <w:tab w:val="left" w:pos="517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10AB8">
        <w:rPr>
          <w:rFonts w:ascii="Times New Roman" w:eastAsia="Calibri" w:hAnsi="Times New Roman" w:cs="Times New Roman"/>
          <w:sz w:val="28"/>
          <w:szCs w:val="28"/>
        </w:rPr>
        <w:tab/>
      </w:r>
    </w:p>
    <w:p w14:paraId="176595CD" w14:textId="77777777" w:rsidR="00510AB8" w:rsidRPr="00510AB8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30A6E0" w14:textId="77777777" w:rsidR="00510AB8" w:rsidRPr="00510AB8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87EAB33" w14:textId="77777777" w:rsidR="00510AB8" w:rsidRPr="00510AB8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7ABCD6" w14:textId="77777777" w:rsidR="00510AB8" w:rsidRPr="00510AB8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AB3A94" w14:textId="77777777" w:rsidR="00510AB8" w:rsidRPr="00510AB8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F31BA2" w14:textId="77777777" w:rsidR="00510AB8" w:rsidRPr="00510AB8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77BD7C" w14:textId="77777777" w:rsidR="00510AB8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5AD419E" w14:textId="77777777" w:rsidR="00AE778F" w:rsidRDefault="00AE778F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BB491B" w14:textId="77777777" w:rsidR="00AE778F" w:rsidRDefault="00AE778F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5F04A48" w14:textId="77777777" w:rsidR="00AE778F" w:rsidRPr="00510AB8" w:rsidRDefault="00AE778F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E5E6BD8" w14:textId="77777777" w:rsidR="00510AB8" w:rsidRPr="00510AB8" w:rsidRDefault="00510AB8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75C2671" w14:textId="5B2F4B8E" w:rsidR="00510AB8" w:rsidRDefault="000333ED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="00510AB8" w:rsidRPr="00510AB8">
        <w:rPr>
          <w:rFonts w:ascii="Times New Roman" w:eastAsia="Calibri" w:hAnsi="Times New Roman" w:cs="Times New Roman"/>
          <w:sz w:val="28"/>
          <w:szCs w:val="28"/>
        </w:rPr>
        <w:t>г.</w:t>
      </w:r>
    </w:p>
    <w:p w14:paraId="017A863E" w14:textId="547CAE9F" w:rsidR="004C6D4F" w:rsidRDefault="004C6D4F" w:rsidP="00510AB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D8BAD0" w14:textId="77777777" w:rsidR="00AE778F" w:rsidRPr="00262A0D" w:rsidRDefault="00AE778F" w:rsidP="00AE77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7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 разработана на </w:t>
      </w:r>
      <w:r w:rsidRPr="00262A0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(Федерального государственного образовательного стандарта среднего профессионального образования по специальности</w:t>
      </w:r>
      <w:r w:rsidR="007A6929" w:rsidRPr="007A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43.01.09</w:t>
      </w:r>
      <w:r w:rsidRPr="007A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7C6A0F" w:rsidRPr="007A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Повар, кондитер</w:t>
      </w:r>
      <w:r w:rsidRPr="007A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262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(базовая подготовка), Федерального государственного образовательного стандарта среднего профессионального образования по профессии «</w:t>
      </w:r>
      <w:r w:rsidR="007C6A0F" w:rsidRPr="00262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  <w:r w:rsidR="00262A0D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14:paraId="5183B11A" w14:textId="77777777" w:rsidR="00AE778F" w:rsidRPr="00AE778F" w:rsidRDefault="00AE778F" w:rsidP="00AE778F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2E0FE2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2417FC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B8F1F2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F222B5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2A2CA1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FF0325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 </w:t>
      </w:r>
      <w:proofErr w:type="gramStart"/>
      <w:r w:rsidRPr="00AE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</w:t>
      </w:r>
      <w:r w:rsidRPr="00AE778F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</w:t>
      </w:r>
      <w:proofErr w:type="gramEnd"/>
      <w:r w:rsidRPr="00AE7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14:paraId="5D285012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4B421" w14:textId="77777777" w:rsidR="00AE778F" w:rsidRPr="00510AB8" w:rsidRDefault="00AE778F" w:rsidP="00AE778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AE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>
        <w:rPr>
          <w:rFonts w:ascii="Times New Roman" w:eastAsia="Calibri" w:hAnsi="Times New Roman" w:cs="Times New Roman"/>
          <w:sz w:val="24"/>
          <w:szCs w:val="24"/>
        </w:rPr>
        <w:t>Васильева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Татьяна Александровна мастер п/о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 ГАПОУ ИО «ЗАПТ».</w:t>
      </w:r>
    </w:p>
    <w:p w14:paraId="59CF3DEA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871172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</w:t>
      </w:r>
    </w:p>
    <w:p w14:paraId="1EB541A5" w14:textId="77777777" w:rsidR="00AE778F" w:rsidRDefault="00AE778F" w:rsidP="00AE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78F">
        <w:rPr>
          <w:rFonts w:ascii="Times New Roman" w:eastAsia="Times New Roman" w:hAnsi="Times New Roman" w:cs="Times New Roman"/>
          <w:sz w:val="24"/>
          <w:szCs w:val="24"/>
          <w:lang w:eastAsia="ru-RU"/>
        </w:rPr>
        <w:t>(От работодателя)</w:t>
      </w:r>
    </w:p>
    <w:p w14:paraId="2AA41AE7" w14:textId="77777777" w:rsidR="00AE778F" w:rsidRPr="00510AB8" w:rsidRDefault="00AE778F" w:rsidP="00AE77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0A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74A8E017" w14:textId="77777777" w:rsidR="00AE778F" w:rsidRPr="00510AB8" w:rsidRDefault="00AE778F" w:rsidP="00AE778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10AB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(От работодателя)                                                                                                           </w:t>
      </w:r>
    </w:p>
    <w:p w14:paraId="0DA9B9D6" w14:textId="77777777" w:rsidR="00AE778F" w:rsidRPr="00510AB8" w:rsidRDefault="00AE778F" w:rsidP="00AE778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КФХ»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А.Г.Шильников</w:t>
      </w:r>
      <w:proofErr w:type="spellEnd"/>
    </w:p>
    <w:p w14:paraId="434AF460" w14:textId="77777777" w:rsidR="00AE778F" w:rsidRPr="00510AB8" w:rsidRDefault="00AE778F" w:rsidP="00AE77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D8DD21B" w14:textId="77777777" w:rsidR="00AE778F" w:rsidRPr="00510AB8" w:rsidRDefault="00AE778F" w:rsidP="00AE778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4C2175F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076EE2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357FA2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746E5825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77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</w:t>
      </w:r>
      <w:proofErr w:type="gramEnd"/>
      <w:r w:rsidRPr="00AE7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УР, О.В. Сутырина</w:t>
      </w:r>
    </w:p>
    <w:p w14:paraId="48386BAB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74C13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7E3D48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01DED3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E4587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4E3612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D04D6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F7DB4" w14:textId="77777777" w:rsidR="00AE778F" w:rsidRPr="00AE778F" w:rsidRDefault="00AE778F" w:rsidP="00AE77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14:paraId="1CE4C5B5" w14:textId="77777777" w:rsidR="00510AB8" w:rsidRDefault="00510AB8" w:rsidP="00AE778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0F816EDF" w14:textId="77777777" w:rsidR="00510AB8" w:rsidRDefault="00510AB8" w:rsidP="00B6730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035C540F" w14:textId="77777777" w:rsidR="00727D53" w:rsidRDefault="00727D53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23A15607" w14:textId="77777777" w:rsidR="00727D53" w:rsidRDefault="00727D53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3B54C4DE" w14:textId="77777777" w:rsidR="00727D53" w:rsidRDefault="00727D53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36D8F6A3" w14:textId="77777777" w:rsidR="00727D53" w:rsidRDefault="00727D53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49400E91" w14:textId="77777777" w:rsidR="00727D53" w:rsidRDefault="00727D53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5877598E" w14:textId="03DB7D73" w:rsidR="00727D53" w:rsidRDefault="00727D53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16685782" w14:textId="3BF1C894" w:rsidR="00F2782E" w:rsidRDefault="00F2782E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45A8B201" w14:textId="73C19AD7" w:rsidR="00F2782E" w:rsidRDefault="00F2782E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655E1913" w14:textId="65F4C830" w:rsidR="00F2782E" w:rsidRDefault="00F2782E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7AB0D4EB" w14:textId="6CE52265" w:rsidR="00F2782E" w:rsidRDefault="00F2782E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2D65739B" w14:textId="77777777" w:rsidR="00F2782E" w:rsidRDefault="00F2782E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025FB36D" w14:textId="77777777" w:rsidR="00727D53" w:rsidRDefault="00727D53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562DEFB6" w14:textId="77777777" w:rsidR="00727D53" w:rsidRDefault="00727D53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14:paraId="73872ABD" w14:textId="2C73165E" w:rsidR="00B67304" w:rsidRPr="0062207F" w:rsidRDefault="00B67304" w:rsidP="00B67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62207F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lastRenderedPageBreak/>
        <w:t>СОДЕРЖАНИЕ</w:t>
      </w:r>
    </w:p>
    <w:p w14:paraId="237F8AAD" w14:textId="77777777" w:rsidR="00B67304" w:rsidRPr="0062207F" w:rsidRDefault="00B67304" w:rsidP="00B6730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67304" w:rsidRPr="006C5043" w14:paraId="6FDA9A61" w14:textId="77777777" w:rsidTr="00702133">
        <w:tc>
          <w:tcPr>
            <w:tcW w:w="7668" w:type="dxa"/>
            <w:shd w:val="clear" w:color="auto" w:fill="auto"/>
          </w:tcPr>
          <w:p w14:paraId="6EF7C59E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32653623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B67304" w:rsidRPr="006C5043" w14:paraId="7A66FBAA" w14:textId="77777777" w:rsidTr="00702133">
        <w:tc>
          <w:tcPr>
            <w:tcW w:w="7668" w:type="dxa"/>
            <w:shd w:val="clear" w:color="auto" w:fill="auto"/>
          </w:tcPr>
          <w:p w14:paraId="306167E3" w14:textId="77777777" w:rsidR="00B67304" w:rsidRPr="006C5043" w:rsidRDefault="007C6A0F" w:rsidP="00B6730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ПАСПОРТ РАБОЧЕЙ</w:t>
            </w:r>
            <w:r w:rsidR="00B67304" w:rsidRPr="006C5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 xml:space="preserve"> ПРОГРАММЫ </w:t>
            </w:r>
            <w:r w:rsidR="00B67304" w:rsidRPr="006C504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УЧЕБНОЙ ДИСЦИПЛИНЫ</w:t>
            </w:r>
          </w:p>
          <w:p w14:paraId="23DB31A1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B0BAFE0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B67304" w:rsidRPr="006C5043" w14:paraId="27B5600E" w14:textId="77777777" w:rsidTr="00702133">
        <w:tc>
          <w:tcPr>
            <w:tcW w:w="7668" w:type="dxa"/>
            <w:shd w:val="clear" w:color="auto" w:fill="auto"/>
          </w:tcPr>
          <w:p w14:paraId="5BD19A0C" w14:textId="77777777" w:rsidR="00B67304" w:rsidRPr="006C5043" w:rsidRDefault="00B67304" w:rsidP="00B6730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6C504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СТРУКТУРА и содержание УЧЕБНОЙ ДИСЦИПЛИНЫ</w:t>
            </w:r>
          </w:p>
          <w:p w14:paraId="130FB0C7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5BFD83C7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B67304" w:rsidRPr="006C5043" w14:paraId="1D1A67C3" w14:textId="77777777" w:rsidTr="00702133">
        <w:trPr>
          <w:trHeight w:val="670"/>
        </w:trPr>
        <w:tc>
          <w:tcPr>
            <w:tcW w:w="7668" w:type="dxa"/>
            <w:shd w:val="clear" w:color="auto" w:fill="auto"/>
          </w:tcPr>
          <w:p w14:paraId="7432CF1A" w14:textId="77777777" w:rsidR="00B67304" w:rsidRPr="006C5043" w:rsidRDefault="00B67304" w:rsidP="00B6730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6C504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условия реализации РАБОЧЕЙ программы учебной дисциплины</w:t>
            </w:r>
          </w:p>
          <w:p w14:paraId="5C40065D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1F41099C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B67304" w:rsidRPr="006C5043" w14:paraId="50F96DAD" w14:textId="77777777" w:rsidTr="00702133">
        <w:tc>
          <w:tcPr>
            <w:tcW w:w="7668" w:type="dxa"/>
            <w:shd w:val="clear" w:color="auto" w:fill="auto"/>
          </w:tcPr>
          <w:p w14:paraId="190B5F43" w14:textId="77777777" w:rsidR="00B67304" w:rsidRPr="006C5043" w:rsidRDefault="00B67304" w:rsidP="00B6730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6C504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Контроль и оценка результатов Освоения учебной дисциплины</w:t>
            </w:r>
          </w:p>
          <w:p w14:paraId="64524263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42C9C0E2" w14:textId="77777777" w:rsidR="00B67304" w:rsidRPr="006C5043" w:rsidRDefault="00B67304" w:rsidP="007021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</w:tbl>
    <w:p w14:paraId="0BF15BF2" w14:textId="77777777" w:rsidR="00B67304" w:rsidRPr="006C5043" w:rsidRDefault="00B67304" w:rsidP="00B67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60FB13" w14:textId="77777777" w:rsidR="00D33CDF" w:rsidRPr="006C5043" w:rsidRDefault="00D33CDF">
      <w:pPr>
        <w:rPr>
          <w:sz w:val="24"/>
          <w:szCs w:val="24"/>
        </w:rPr>
      </w:pPr>
    </w:p>
    <w:p w14:paraId="348CEF87" w14:textId="77777777" w:rsidR="00B67304" w:rsidRPr="006C5043" w:rsidRDefault="00B67304">
      <w:pPr>
        <w:rPr>
          <w:sz w:val="24"/>
          <w:szCs w:val="24"/>
        </w:rPr>
      </w:pPr>
    </w:p>
    <w:p w14:paraId="1DCDEFE7" w14:textId="77777777" w:rsidR="00B67304" w:rsidRPr="006C5043" w:rsidRDefault="00B67304">
      <w:pPr>
        <w:rPr>
          <w:sz w:val="24"/>
          <w:szCs w:val="24"/>
        </w:rPr>
      </w:pPr>
    </w:p>
    <w:p w14:paraId="00792CF1" w14:textId="77777777" w:rsidR="00B67304" w:rsidRPr="006C5043" w:rsidRDefault="00B67304">
      <w:pPr>
        <w:rPr>
          <w:sz w:val="24"/>
          <w:szCs w:val="24"/>
        </w:rPr>
      </w:pPr>
    </w:p>
    <w:p w14:paraId="43BDB99F" w14:textId="77777777" w:rsidR="00B67304" w:rsidRPr="006C5043" w:rsidRDefault="00B67304">
      <w:pPr>
        <w:rPr>
          <w:sz w:val="24"/>
          <w:szCs w:val="24"/>
        </w:rPr>
      </w:pPr>
    </w:p>
    <w:p w14:paraId="6086D8B6" w14:textId="77777777" w:rsidR="00B67304" w:rsidRPr="006C5043" w:rsidRDefault="00B67304">
      <w:pPr>
        <w:rPr>
          <w:sz w:val="24"/>
          <w:szCs w:val="24"/>
        </w:rPr>
      </w:pPr>
    </w:p>
    <w:p w14:paraId="30349C27" w14:textId="77777777" w:rsidR="00B67304" w:rsidRPr="006C5043" w:rsidRDefault="00B67304">
      <w:pPr>
        <w:rPr>
          <w:sz w:val="24"/>
          <w:szCs w:val="24"/>
        </w:rPr>
      </w:pPr>
    </w:p>
    <w:p w14:paraId="6D575C6E" w14:textId="77777777" w:rsidR="00B67304" w:rsidRPr="006C5043" w:rsidRDefault="00B67304">
      <w:pPr>
        <w:rPr>
          <w:sz w:val="24"/>
          <w:szCs w:val="24"/>
        </w:rPr>
      </w:pPr>
    </w:p>
    <w:p w14:paraId="4B81E71D" w14:textId="77777777" w:rsidR="00B67304" w:rsidRPr="006C5043" w:rsidRDefault="00B67304">
      <w:pPr>
        <w:rPr>
          <w:sz w:val="24"/>
          <w:szCs w:val="24"/>
        </w:rPr>
      </w:pPr>
    </w:p>
    <w:p w14:paraId="518C26D0" w14:textId="77777777" w:rsidR="00B67304" w:rsidRPr="006C5043" w:rsidRDefault="00B67304">
      <w:pPr>
        <w:rPr>
          <w:sz w:val="24"/>
          <w:szCs w:val="24"/>
        </w:rPr>
      </w:pPr>
    </w:p>
    <w:p w14:paraId="08B9ED41" w14:textId="77777777" w:rsidR="00B67304" w:rsidRPr="006C5043" w:rsidRDefault="00B67304">
      <w:pPr>
        <w:rPr>
          <w:sz w:val="24"/>
          <w:szCs w:val="24"/>
        </w:rPr>
      </w:pPr>
    </w:p>
    <w:p w14:paraId="5FCF9B79" w14:textId="77777777" w:rsidR="00B67304" w:rsidRPr="006C5043" w:rsidRDefault="00B67304">
      <w:pPr>
        <w:rPr>
          <w:sz w:val="24"/>
          <w:szCs w:val="24"/>
        </w:rPr>
      </w:pPr>
    </w:p>
    <w:p w14:paraId="3A8C4806" w14:textId="77777777" w:rsidR="00B67304" w:rsidRPr="006C5043" w:rsidRDefault="00B67304">
      <w:pPr>
        <w:rPr>
          <w:sz w:val="24"/>
          <w:szCs w:val="24"/>
        </w:rPr>
      </w:pPr>
    </w:p>
    <w:p w14:paraId="32B3EA91" w14:textId="77777777" w:rsidR="00B67304" w:rsidRPr="006C5043" w:rsidRDefault="00B67304">
      <w:pPr>
        <w:rPr>
          <w:sz w:val="24"/>
          <w:szCs w:val="24"/>
        </w:rPr>
      </w:pPr>
    </w:p>
    <w:p w14:paraId="3B3A9517" w14:textId="77777777" w:rsidR="00B67304" w:rsidRPr="006C5043" w:rsidRDefault="00B67304">
      <w:pPr>
        <w:rPr>
          <w:sz w:val="24"/>
          <w:szCs w:val="24"/>
        </w:rPr>
      </w:pPr>
    </w:p>
    <w:p w14:paraId="51767A15" w14:textId="77777777" w:rsidR="00B67304" w:rsidRPr="006C5043" w:rsidRDefault="00B67304">
      <w:pPr>
        <w:rPr>
          <w:sz w:val="24"/>
          <w:szCs w:val="24"/>
        </w:rPr>
      </w:pPr>
    </w:p>
    <w:p w14:paraId="49365297" w14:textId="77777777" w:rsidR="00B67304" w:rsidRPr="006C5043" w:rsidRDefault="00B67304">
      <w:pPr>
        <w:rPr>
          <w:sz w:val="24"/>
          <w:szCs w:val="24"/>
        </w:rPr>
      </w:pPr>
    </w:p>
    <w:p w14:paraId="440B5853" w14:textId="77777777" w:rsidR="00B67304" w:rsidRPr="006C5043" w:rsidRDefault="00B67304">
      <w:pPr>
        <w:rPr>
          <w:sz w:val="24"/>
          <w:szCs w:val="24"/>
        </w:rPr>
      </w:pPr>
    </w:p>
    <w:p w14:paraId="02485075" w14:textId="77777777" w:rsidR="00B67304" w:rsidRPr="006C5043" w:rsidRDefault="00B67304">
      <w:pPr>
        <w:rPr>
          <w:sz w:val="24"/>
          <w:szCs w:val="24"/>
        </w:rPr>
      </w:pPr>
    </w:p>
    <w:p w14:paraId="2B4345FD" w14:textId="77777777" w:rsidR="00B67304" w:rsidRPr="006C5043" w:rsidRDefault="00B67304">
      <w:pPr>
        <w:rPr>
          <w:sz w:val="24"/>
          <w:szCs w:val="24"/>
        </w:rPr>
      </w:pPr>
    </w:p>
    <w:p w14:paraId="4EE0B834" w14:textId="77777777" w:rsidR="00B67304" w:rsidRPr="006C5043" w:rsidRDefault="00B67304">
      <w:pPr>
        <w:rPr>
          <w:sz w:val="24"/>
          <w:szCs w:val="24"/>
        </w:rPr>
      </w:pPr>
    </w:p>
    <w:p w14:paraId="1E0783B3" w14:textId="77777777" w:rsidR="00B67304" w:rsidRPr="00A00D04" w:rsidRDefault="007C6A0F" w:rsidP="00B67304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ПАСПОРТ РАБОЧЕЙ </w:t>
      </w:r>
      <w:r w:rsidR="00B67304" w:rsidRPr="00A00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УЧЕБНОЙ ДИСЦИПЛИНЫ</w:t>
      </w:r>
    </w:p>
    <w:p w14:paraId="21543795" w14:textId="77777777" w:rsidR="00B67304" w:rsidRDefault="00B67304" w:rsidP="00B67304">
      <w:pPr>
        <w:tabs>
          <w:tab w:val="left" w:pos="360"/>
        </w:tabs>
        <w:spacing w:after="0" w:line="240" w:lineRule="auto"/>
        <w:ind w:left="113"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E50288" w14:textId="77777777" w:rsidR="007C6A0F" w:rsidRPr="007C6A0F" w:rsidRDefault="007C6A0F" w:rsidP="007C6A0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</w:pPr>
      <w:r w:rsidRPr="007C6A0F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1.1. Область применения рабочей программы</w:t>
      </w:r>
    </w:p>
    <w:p w14:paraId="0A9EE61D" w14:textId="77777777" w:rsidR="007C6A0F" w:rsidRPr="007C6A0F" w:rsidRDefault="007C6A0F" w:rsidP="007C6A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7C6A0F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Рабочая программа предназначена для изучения учебной дисциплины при освоении </w:t>
      </w:r>
      <w:r w:rsidR="00AE0055">
        <w:rPr>
          <w:rFonts w:ascii="Times New Roman" w:eastAsia="Calibri" w:hAnsi="Times New Roman" w:cs="Times New Roman"/>
          <w:position w:val="6"/>
          <w:sz w:val="24"/>
          <w:szCs w:val="24"/>
        </w:rPr>
        <w:t xml:space="preserve">ООП СПО ПССЗ по профессии </w:t>
      </w:r>
      <w:r w:rsidRPr="00A00D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43.01.09. Повар, кондитер</w:t>
      </w:r>
      <w:r w:rsidR="00262A0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</w:p>
    <w:p w14:paraId="0CEE9DB0" w14:textId="77777777" w:rsidR="007C6A0F" w:rsidRPr="007C6A0F" w:rsidRDefault="007C6A0F" w:rsidP="007C6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ru-RU"/>
        </w:rPr>
      </w:pPr>
      <w:r w:rsidRPr="007C6A0F"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ru-RU"/>
        </w:rPr>
        <w:t xml:space="preserve">1.2. Место дисциплины в структуре ООП СПО ПССЗ (ООП СПО ПКРС): </w:t>
      </w:r>
    </w:p>
    <w:p w14:paraId="3924106D" w14:textId="77777777" w:rsidR="007C6A0F" w:rsidRPr="00FE2531" w:rsidRDefault="007C6A0F" w:rsidP="007C6A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position w:val="6"/>
          <w:sz w:val="24"/>
          <w:szCs w:val="24"/>
        </w:rPr>
      </w:pPr>
      <w:r w:rsidRPr="007C6A0F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является частью </w:t>
      </w:r>
      <w:r w:rsidRPr="00FE2531">
        <w:rPr>
          <w:rFonts w:ascii="Times New Roman" w:eastAsia="Calibri" w:hAnsi="Times New Roman" w:cs="Times New Roman"/>
          <w:position w:val="6"/>
          <w:sz w:val="24"/>
          <w:szCs w:val="24"/>
        </w:rPr>
        <w:t>«профессионального цикла»</w:t>
      </w:r>
    </w:p>
    <w:p w14:paraId="3796F4DF" w14:textId="77777777" w:rsidR="007C6A0F" w:rsidRPr="007C6A0F" w:rsidRDefault="007C6A0F" w:rsidP="007C6A0F">
      <w:pPr>
        <w:spacing w:after="0" w:line="240" w:lineRule="auto"/>
        <w:jc w:val="both"/>
        <w:rPr>
          <w:rFonts w:ascii="Tahoma" w:eastAsia="Times New Roman" w:hAnsi="Tahoma" w:cs="Tahoma"/>
          <w:b/>
          <w:position w:val="6"/>
          <w:sz w:val="24"/>
          <w:szCs w:val="24"/>
          <w:lang w:eastAsia="ru-RU"/>
        </w:rPr>
      </w:pPr>
      <w:r w:rsidRPr="007C6A0F">
        <w:rPr>
          <w:rFonts w:ascii="Times New Roman" w:eastAsia="Times New Roman" w:hAnsi="Times New Roman" w:cs="Times New Roman"/>
          <w:b/>
          <w:position w:val="6"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353CEF98" w14:textId="136375E3" w:rsidR="000A640B" w:rsidRPr="00A00D04" w:rsidRDefault="00A177C2" w:rsidP="007C6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направлена на развитие </w:t>
      </w:r>
      <w:r w:rsidR="008D2B6C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</w:t>
      </w:r>
      <w:r w:rsidR="006717A3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="008D2B6C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C6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proofErr w:type="gramEnd"/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реализовывать собственное профессиональное и личностное развитие. </w:t>
      </w:r>
    </w:p>
    <w:p w14:paraId="7DC07939" w14:textId="77777777" w:rsidR="000A640B" w:rsidRPr="00A00D04" w:rsidRDefault="000A640B" w:rsidP="00966BE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Конструктор карьеры– это дисциплина, направленная на формирование навыков и определения способов поиска работы. Это и осуществление телефонных звонков, визитов к работодателю с целью трудоустройства, составление профессионального резюме, поискового письма, объявления о поиске работы и других документов, прохождение испытаний при приеме на работу, осуществление поиска работы с помощью сети Интернет и др.</w:t>
      </w:r>
    </w:p>
    <w:p w14:paraId="5BF78C32" w14:textId="77777777" w:rsidR="000A640B" w:rsidRPr="00A00D04" w:rsidRDefault="005C63FA" w:rsidP="00966BE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Цель</w:t>
      </w:r>
      <w:r w:rsidR="000A640B" w:rsidRPr="00A00D04">
        <w:rPr>
          <w:rFonts w:ascii="Times New Roman" w:eastAsia="Calibri" w:hAnsi="Times New Roman" w:cs="Times New Roman"/>
          <w:sz w:val="24"/>
          <w:szCs w:val="24"/>
        </w:rPr>
        <w:t xml:space="preserve"> курса:</w:t>
      </w:r>
    </w:p>
    <w:p w14:paraId="42CA4A2F" w14:textId="77777777" w:rsidR="005C63FA" w:rsidRDefault="00CF21EC" w:rsidP="00966BE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- </w:t>
      </w:r>
      <w:r w:rsidR="005C63FA" w:rsidRPr="00A00D04">
        <w:rPr>
          <w:rFonts w:ascii="Times New Roman" w:hAnsi="Times New Roman" w:cs="Times New Roman"/>
          <w:sz w:val="24"/>
          <w:szCs w:val="24"/>
        </w:rPr>
        <w:t xml:space="preserve">способствовать дальнейшему самоопределению </w:t>
      </w:r>
      <w:r w:rsidR="00AF55D5" w:rsidRPr="00A00D04">
        <w:rPr>
          <w:rFonts w:ascii="Times New Roman" w:hAnsi="Times New Roman" w:cs="Times New Roman"/>
          <w:sz w:val="24"/>
          <w:szCs w:val="24"/>
        </w:rPr>
        <w:t>об</w:t>
      </w:r>
      <w:r w:rsidR="005C63FA" w:rsidRPr="00A00D04">
        <w:rPr>
          <w:rFonts w:ascii="Times New Roman" w:hAnsi="Times New Roman" w:cs="Times New Roman"/>
          <w:sz w:val="24"/>
          <w:szCs w:val="24"/>
        </w:rPr>
        <w:t>уча</w:t>
      </w:r>
      <w:r w:rsidR="00AF55D5" w:rsidRPr="00A00D04">
        <w:rPr>
          <w:rFonts w:ascii="Times New Roman" w:hAnsi="Times New Roman" w:cs="Times New Roman"/>
          <w:sz w:val="24"/>
          <w:szCs w:val="24"/>
        </w:rPr>
        <w:t>ю</w:t>
      </w:r>
      <w:r w:rsidR="005C63FA" w:rsidRPr="00A00D04">
        <w:rPr>
          <w:rFonts w:ascii="Times New Roman" w:hAnsi="Times New Roman" w:cs="Times New Roman"/>
          <w:sz w:val="24"/>
          <w:szCs w:val="24"/>
        </w:rPr>
        <w:t>щихся в выборе п</w:t>
      </w:r>
      <w:r w:rsidR="002813F8">
        <w:rPr>
          <w:rFonts w:ascii="Times New Roman" w:hAnsi="Times New Roman" w:cs="Times New Roman"/>
          <w:sz w:val="24"/>
          <w:szCs w:val="24"/>
        </w:rPr>
        <w:t xml:space="preserve">рофессиональной направленности </w:t>
      </w:r>
      <w:r w:rsidR="005C63FA" w:rsidRPr="00A00D04">
        <w:rPr>
          <w:rFonts w:ascii="Times New Roman" w:hAnsi="Times New Roman" w:cs="Times New Roman"/>
          <w:sz w:val="24"/>
          <w:szCs w:val="24"/>
        </w:rPr>
        <w:t>повысит</w:t>
      </w:r>
      <w:r w:rsidRPr="00A00D04">
        <w:rPr>
          <w:rFonts w:ascii="Times New Roman" w:hAnsi="Times New Roman" w:cs="Times New Roman"/>
          <w:sz w:val="24"/>
          <w:szCs w:val="24"/>
        </w:rPr>
        <w:t>ь мотивацию в выборе профессии,</w:t>
      </w:r>
      <w:r w:rsidR="005C63FA" w:rsidRPr="00A00D04">
        <w:rPr>
          <w:rFonts w:ascii="Times New Roman" w:hAnsi="Times New Roman" w:cs="Times New Roman"/>
          <w:sz w:val="24"/>
          <w:szCs w:val="24"/>
        </w:rPr>
        <w:t xml:space="preserve"> познакомить со специфи</w:t>
      </w:r>
      <w:r w:rsidRPr="00A00D04">
        <w:rPr>
          <w:rFonts w:ascii="Times New Roman" w:hAnsi="Times New Roman" w:cs="Times New Roman"/>
          <w:sz w:val="24"/>
          <w:szCs w:val="24"/>
        </w:rPr>
        <w:t>кой профессии «Повар, кондитер».</w:t>
      </w:r>
    </w:p>
    <w:p w14:paraId="658CB5C1" w14:textId="77777777" w:rsidR="00966BEC" w:rsidRPr="00A00D04" w:rsidRDefault="00966BEC" w:rsidP="00966BE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258E4B" w14:textId="77777777" w:rsidR="00A177C2" w:rsidRPr="00A00D04" w:rsidRDefault="00A177C2" w:rsidP="002C67A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освоения программы обучающийся должен:</w:t>
      </w:r>
    </w:p>
    <w:p w14:paraId="55D0C3A3" w14:textId="77777777" w:rsidR="008C5F13" w:rsidRPr="00A00D04" w:rsidRDefault="008C5F13" w:rsidP="002C67A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владеть опытом практической деятельности: </w:t>
      </w:r>
    </w:p>
    <w:p w14:paraId="44EE2FBD" w14:textId="77777777" w:rsidR="005C63FA" w:rsidRPr="00A00D04" w:rsidRDefault="005C63FA" w:rsidP="005C63F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 xml:space="preserve">- формирование </w:t>
      </w:r>
      <w:proofErr w:type="gramStart"/>
      <w:r w:rsidRPr="00A00D04">
        <w:rPr>
          <w:rFonts w:ascii="Times New Roman" w:eastAsia="Calibri" w:hAnsi="Times New Roman" w:cs="Times New Roman"/>
          <w:sz w:val="24"/>
          <w:szCs w:val="24"/>
        </w:rPr>
        <w:t>готовности  студентов</w:t>
      </w:r>
      <w:proofErr w:type="gramEnd"/>
      <w:r w:rsidRPr="00A00D04">
        <w:rPr>
          <w:rFonts w:ascii="Times New Roman" w:eastAsia="Calibri" w:hAnsi="Times New Roman" w:cs="Times New Roman"/>
          <w:sz w:val="24"/>
          <w:szCs w:val="24"/>
        </w:rPr>
        <w:t xml:space="preserve"> к активным действиям на рынке труда в процессе профессионального становления.</w:t>
      </w:r>
    </w:p>
    <w:p w14:paraId="00AA323E" w14:textId="77777777" w:rsidR="008C5F13" w:rsidRPr="00A00D04" w:rsidRDefault="008C5F13" w:rsidP="008C5F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</w:t>
      </w:r>
      <w:r w:rsidR="0062207F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</w:t>
      </w:r>
      <w:r w:rsidR="0062207F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 для описания образа рабочего/специалиста соответствующей квалификации</w:t>
      </w:r>
      <w:r w:rsidR="0062207F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="0062207F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Повар,кондитер</w:t>
      </w:r>
      <w:proofErr w:type="spellEnd"/>
      <w:proofErr w:type="gramEnd"/>
      <w:r w:rsidR="0062207F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осваиваемой профессии;</w:t>
      </w:r>
    </w:p>
    <w:p w14:paraId="1C561A11" w14:textId="77777777" w:rsidR="009B16A6" w:rsidRPr="00A00D04" w:rsidRDefault="008C5F13" w:rsidP="009B16A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</w:t>
      </w:r>
      <w:r w:rsidR="0062207F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ировать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сопря</w:t>
      </w:r>
      <w:r w:rsidR="0062207F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гать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зафиксированных во ФГОС СПО требовани</w:t>
      </w:r>
      <w:r w:rsidR="0062207F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выпускнику и требовани</w:t>
      </w:r>
      <w:r w:rsidR="0062207F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я к квалификации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зафиксированным в ПС </w:t>
      </w:r>
      <w:r w:rsidR="00C109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B16A6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</w:t>
      </w:r>
      <w:r w:rsidR="00C109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осваиваемой профессии;</w:t>
      </w:r>
    </w:p>
    <w:p w14:paraId="2E32B1BB" w14:textId="77777777" w:rsidR="000A640B" w:rsidRPr="00A00D04" w:rsidRDefault="000A640B" w:rsidP="009B16A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D910B6" w14:textId="77777777" w:rsidR="00A177C2" w:rsidRPr="00A00D04" w:rsidRDefault="002C67A6" w:rsidP="009B16A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00D04">
        <w:rPr>
          <w:rFonts w:ascii="Times New Roman" w:hAnsi="Times New Roman"/>
          <w:b/>
          <w:bCs/>
          <w:sz w:val="24"/>
          <w:szCs w:val="24"/>
        </w:rPr>
        <w:t>уметь:</w:t>
      </w:r>
    </w:p>
    <w:p w14:paraId="4762FA09" w14:textId="77777777" w:rsidR="002C67A6" w:rsidRPr="00A00D04" w:rsidRDefault="002C67A6" w:rsidP="008D2B6C">
      <w:pPr>
        <w:pStyle w:val="a3"/>
        <w:numPr>
          <w:ilvl w:val="0"/>
          <w:numId w:val="11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оценивать современную ситуацию на отраслевом и региональном рынке труда,</w:t>
      </w:r>
      <w:r w:rsidRPr="00A00D04">
        <w:rPr>
          <w:rFonts w:ascii="Times New Roman" w:hAnsi="Times New Roman" w:cs="Times New Roman"/>
          <w:sz w:val="24"/>
          <w:szCs w:val="24"/>
        </w:rPr>
        <w:t xml:space="preserve"> и учитывать её при проектировании индивидуального плана карьерного развития;</w:t>
      </w:r>
    </w:p>
    <w:p w14:paraId="3B1EFA3F" w14:textId="77777777" w:rsidR="002C67A6" w:rsidRPr="00A00D04" w:rsidRDefault="002C67A6" w:rsidP="008D2B6C">
      <w:pPr>
        <w:pStyle w:val="a3"/>
        <w:numPr>
          <w:ilvl w:val="0"/>
          <w:numId w:val="11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применять ресурсы национальной системы квалификаций для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проектирования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самообразования;</w:t>
      </w:r>
    </w:p>
    <w:p w14:paraId="2E730799" w14:textId="77777777" w:rsidR="002C67A6" w:rsidRPr="00A00D04" w:rsidRDefault="007D61A4" w:rsidP="008D2B6C">
      <w:pPr>
        <w:pStyle w:val="a3"/>
        <w:numPr>
          <w:ilvl w:val="0"/>
          <w:numId w:val="11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ранжировать и </w:t>
      </w:r>
      <w:r w:rsidR="002C67A6" w:rsidRPr="00A00D04">
        <w:rPr>
          <w:rFonts w:ascii="Times New Roman" w:hAnsi="Times New Roman" w:cs="Times New Roman"/>
          <w:bCs/>
          <w:sz w:val="24"/>
          <w:szCs w:val="24"/>
        </w:rPr>
        <w:t xml:space="preserve">применять </w:t>
      </w:r>
      <w:r w:rsidRPr="00A00D04">
        <w:rPr>
          <w:rFonts w:ascii="Times New Roman" w:hAnsi="Times New Roman" w:cs="Times New Roman"/>
          <w:bCs/>
          <w:sz w:val="24"/>
          <w:szCs w:val="24"/>
        </w:rPr>
        <w:t xml:space="preserve">наиболее действенные </w:t>
      </w:r>
      <w:r w:rsidR="002C67A6" w:rsidRPr="00A00D04">
        <w:rPr>
          <w:rFonts w:ascii="Times New Roman" w:hAnsi="Times New Roman" w:cs="Times New Roman"/>
          <w:bCs/>
          <w:sz w:val="24"/>
          <w:szCs w:val="24"/>
        </w:rPr>
        <w:t>способы поиска вакансий на рынке труда</w:t>
      </w:r>
      <w:r w:rsidR="002C67A6" w:rsidRPr="00A00D04">
        <w:rPr>
          <w:rFonts w:ascii="Times New Roman" w:hAnsi="Times New Roman" w:cs="Times New Roman"/>
          <w:sz w:val="24"/>
          <w:szCs w:val="24"/>
        </w:rPr>
        <w:t>;</w:t>
      </w:r>
    </w:p>
    <w:p w14:paraId="0DF741B7" w14:textId="77777777" w:rsidR="002C67A6" w:rsidRPr="00A00D04" w:rsidRDefault="002C67A6" w:rsidP="008D2B6C">
      <w:pPr>
        <w:pStyle w:val="a3"/>
        <w:numPr>
          <w:ilvl w:val="0"/>
          <w:numId w:val="11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механизм</w:t>
      </w:r>
      <w:r w:rsidR="007D61A4" w:rsidRPr="00A00D04">
        <w:rPr>
          <w:rFonts w:ascii="Times New Roman" w:hAnsi="Times New Roman" w:cs="Times New Roman"/>
          <w:bCs/>
          <w:sz w:val="24"/>
          <w:szCs w:val="24"/>
        </w:rPr>
        <w:t xml:space="preserve">ы национальной системы квалификаций </w:t>
      </w:r>
      <w:r w:rsidRPr="00A00D04">
        <w:rPr>
          <w:rFonts w:ascii="Times New Roman" w:hAnsi="Times New Roman" w:cs="Times New Roman"/>
          <w:bCs/>
          <w:sz w:val="24"/>
          <w:szCs w:val="24"/>
        </w:rPr>
        <w:t>для подтверждения уровня квалификации;</w:t>
      </w:r>
    </w:p>
    <w:p w14:paraId="61A0C7BF" w14:textId="77777777" w:rsidR="002C67A6" w:rsidRPr="00A00D04" w:rsidRDefault="002C67A6" w:rsidP="008D2B6C">
      <w:pPr>
        <w:pStyle w:val="a3"/>
        <w:numPr>
          <w:ilvl w:val="0"/>
          <w:numId w:val="11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методы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планирования карьеры</w:t>
      </w:r>
      <w:r w:rsidR="00162A64" w:rsidRPr="00A00D04">
        <w:rPr>
          <w:rFonts w:ascii="Times New Roman" w:hAnsi="Times New Roman" w:cs="Times New Roman"/>
          <w:sz w:val="24"/>
          <w:szCs w:val="24"/>
        </w:rPr>
        <w:t xml:space="preserve"> при разработке индивидуального плана карьерного развития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01BC20D" w14:textId="77777777" w:rsidR="002C67A6" w:rsidRPr="00A00D04" w:rsidRDefault="002C67A6" w:rsidP="008D2B6C">
      <w:pPr>
        <w:pStyle w:val="a3"/>
        <w:numPr>
          <w:ilvl w:val="0"/>
          <w:numId w:val="11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портфолио карьерного продвижения, о</w:t>
      </w:r>
      <w:r w:rsidR="007D61A4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тслеживать свой «цифровой след»; </w:t>
      </w:r>
    </w:p>
    <w:p w14:paraId="73F05A7D" w14:textId="77777777" w:rsidR="007D61A4" w:rsidRPr="00A00D04" w:rsidRDefault="007D61A4" w:rsidP="007D61A4">
      <w:pPr>
        <w:pStyle w:val="a3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66CC71A8" w14:textId="77777777" w:rsidR="007D61A4" w:rsidRPr="00A00D04" w:rsidRDefault="007D61A4" w:rsidP="002221F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суть и смысл понятий</w:t>
      </w:r>
      <w:r w:rsidRPr="00A00D04">
        <w:rPr>
          <w:rFonts w:ascii="Times New Roman" w:hAnsi="Times New Roman" w:cs="Times New Roman"/>
          <w:sz w:val="24"/>
          <w:szCs w:val="24"/>
        </w:rPr>
        <w:t xml:space="preserve"> «профессия», «специальность», «</w:t>
      </w:r>
      <w:proofErr w:type="spellStart"/>
      <w:r w:rsidRPr="00A00D04">
        <w:rPr>
          <w:rFonts w:ascii="Times New Roman" w:hAnsi="Times New Roman" w:cs="Times New Roman"/>
          <w:sz w:val="24"/>
          <w:szCs w:val="24"/>
        </w:rPr>
        <w:t>квалификация</w:t>
      </w:r>
      <w:proofErr w:type="gramStart"/>
      <w:r w:rsidRPr="00A00D04">
        <w:rPr>
          <w:rFonts w:ascii="Times New Roman" w:hAnsi="Times New Roman" w:cs="Times New Roman"/>
          <w:sz w:val="24"/>
          <w:szCs w:val="24"/>
        </w:rPr>
        <w:t>»;«</w:t>
      </w:r>
      <w:proofErr w:type="gramEnd"/>
      <w:r w:rsidRPr="00A00D04">
        <w:rPr>
          <w:rFonts w:ascii="Times New Roman" w:hAnsi="Times New Roman" w:cs="Times New Roman"/>
          <w:sz w:val="24"/>
          <w:szCs w:val="24"/>
        </w:rPr>
        <w:t>рынок</w:t>
      </w:r>
      <w:proofErr w:type="spellEnd"/>
      <w:r w:rsidRPr="00A00D04">
        <w:rPr>
          <w:rFonts w:ascii="Times New Roman" w:hAnsi="Times New Roman" w:cs="Times New Roman"/>
          <w:sz w:val="24"/>
          <w:szCs w:val="24"/>
        </w:rPr>
        <w:t xml:space="preserve"> труда», «цифровая экономика», «национальная система квалификаций», «независимая оценка </w:t>
      </w:r>
      <w:proofErr w:type="spellStart"/>
      <w:r w:rsidRPr="00A00D04">
        <w:rPr>
          <w:rFonts w:ascii="Times New Roman" w:hAnsi="Times New Roman" w:cs="Times New Roman"/>
          <w:sz w:val="24"/>
          <w:szCs w:val="24"/>
        </w:rPr>
        <w:t>квалификаций»,«профессиональная</w:t>
      </w:r>
      <w:proofErr w:type="spellEnd"/>
      <w:r w:rsidRPr="00A00D04">
        <w:rPr>
          <w:rFonts w:ascii="Times New Roman" w:hAnsi="Times New Roman" w:cs="Times New Roman"/>
          <w:sz w:val="24"/>
          <w:szCs w:val="24"/>
        </w:rPr>
        <w:t xml:space="preserve"> карьера»;</w:t>
      </w:r>
    </w:p>
    <w:p w14:paraId="4C312ACC" w14:textId="77777777" w:rsidR="007D61A4" w:rsidRPr="00A00D04" w:rsidRDefault="007D61A4" w:rsidP="002221F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lastRenderedPageBreak/>
        <w:t>структуру профессиональных стандартов и действующих квалификационных справочников ЕТКС и ЕКС;</w:t>
      </w:r>
    </w:p>
    <w:p w14:paraId="1543BC1D" w14:textId="77777777" w:rsidR="007D61A4" w:rsidRPr="00A00D04" w:rsidRDefault="007D61A4" w:rsidP="002221F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классификацию рынка труда</w:t>
      </w:r>
      <w:r w:rsidR="00F935C8" w:rsidRPr="00A00D0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A00D04">
        <w:rPr>
          <w:rFonts w:ascii="Times New Roman" w:hAnsi="Times New Roman" w:cs="Times New Roman"/>
          <w:bCs/>
          <w:sz w:val="24"/>
          <w:szCs w:val="24"/>
        </w:rPr>
        <w:t>перспективы развития отраслев</w:t>
      </w:r>
      <w:r w:rsidR="00F935C8" w:rsidRPr="00A00D04">
        <w:rPr>
          <w:rFonts w:ascii="Times New Roman" w:hAnsi="Times New Roman" w:cs="Times New Roman"/>
          <w:bCs/>
          <w:sz w:val="24"/>
          <w:szCs w:val="24"/>
        </w:rPr>
        <w:t>ого и регионального рынка труда</w:t>
      </w:r>
      <w:r w:rsidRPr="00A00D0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2945C81" w14:textId="77777777" w:rsidR="007D61A4" w:rsidRPr="00A00D04" w:rsidRDefault="00162A64" w:rsidP="002221F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способы поиска работы</w:t>
      </w:r>
      <w:r w:rsidR="007D61A4" w:rsidRPr="00A00D04">
        <w:rPr>
          <w:rFonts w:ascii="Times New Roman" w:hAnsi="Times New Roman" w:cs="Times New Roman"/>
          <w:sz w:val="24"/>
          <w:szCs w:val="24"/>
        </w:rPr>
        <w:t>;</w:t>
      </w:r>
    </w:p>
    <w:p w14:paraId="70ADB500" w14:textId="77777777" w:rsidR="007D61A4" w:rsidRPr="00A00D04" w:rsidRDefault="007D61A4" w:rsidP="002221F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функции, виды, модели</w:t>
      </w:r>
      <w:r w:rsidR="00F935C8" w:rsidRPr="00A00D04">
        <w:rPr>
          <w:rFonts w:ascii="Times New Roman" w:hAnsi="Times New Roman" w:cs="Times New Roman"/>
          <w:sz w:val="24"/>
          <w:szCs w:val="24"/>
        </w:rPr>
        <w:t xml:space="preserve">, этапы, способы планирования </w:t>
      </w:r>
      <w:r w:rsidRPr="00A00D04">
        <w:rPr>
          <w:rFonts w:ascii="Times New Roman" w:hAnsi="Times New Roman" w:cs="Times New Roman"/>
          <w:sz w:val="24"/>
          <w:szCs w:val="24"/>
        </w:rPr>
        <w:t>профессиональной карьеры;</w:t>
      </w:r>
    </w:p>
    <w:p w14:paraId="5305AFAB" w14:textId="77777777" w:rsidR="007D61A4" w:rsidRPr="00A00D04" w:rsidRDefault="007D61A4" w:rsidP="002221F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 индивидуального плана карьерного развития;</w:t>
      </w:r>
    </w:p>
    <w:p w14:paraId="1C3117E7" w14:textId="77777777" w:rsidR="00F935C8" w:rsidRPr="00A00D04" w:rsidRDefault="007D61A4" w:rsidP="002221F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 xml:space="preserve">структуру, виды, алгоритм </w:t>
      </w:r>
      <w:proofErr w:type="gramStart"/>
      <w:r w:rsidRPr="00A00D04">
        <w:rPr>
          <w:rFonts w:ascii="Times New Roman" w:hAnsi="Times New Roman" w:cs="Times New Roman"/>
          <w:bCs/>
          <w:sz w:val="24"/>
          <w:szCs w:val="24"/>
        </w:rPr>
        <w:t>составления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 портфолио</w:t>
      </w:r>
      <w:proofErr w:type="gramEnd"/>
      <w:r w:rsidRPr="00A00D04">
        <w:rPr>
          <w:rFonts w:ascii="Times New Roman" w:hAnsi="Times New Roman" w:cs="Times New Roman"/>
          <w:sz w:val="24"/>
          <w:szCs w:val="24"/>
        </w:rPr>
        <w:t xml:space="preserve"> карьерного продвижения;</w:t>
      </w:r>
    </w:p>
    <w:p w14:paraId="226EB829" w14:textId="77777777" w:rsidR="007D61A4" w:rsidRPr="00A00D04" w:rsidRDefault="007D61A4" w:rsidP="002221F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возможные траектории профессионального развития и самообразования</w:t>
      </w:r>
      <w:r w:rsidR="00F935C8" w:rsidRPr="00A00D04">
        <w:rPr>
          <w:rFonts w:ascii="Times New Roman" w:hAnsi="Times New Roman" w:cs="Times New Roman"/>
          <w:sz w:val="24"/>
          <w:szCs w:val="24"/>
        </w:rPr>
        <w:t>.</w:t>
      </w:r>
    </w:p>
    <w:p w14:paraId="0C9BBC10" w14:textId="77777777" w:rsidR="007D61A4" w:rsidRPr="00A00D04" w:rsidRDefault="007D61A4" w:rsidP="007D61A4">
      <w:pPr>
        <w:pStyle w:val="a3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A6A02" w14:textId="77777777" w:rsidR="00B67304" w:rsidRPr="00A00D04" w:rsidRDefault="00B67304" w:rsidP="00B673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26BF4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процессе освоения </w:t>
      </w: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учебной дисциплины </w:t>
      </w:r>
      <w:r w:rsidR="00F26BF4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используемых форм и методов обучения, выполняемых заданий создаются условия для формирования общих компетенций:</w:t>
      </w:r>
    </w:p>
    <w:p w14:paraId="5211B168" w14:textId="77777777" w:rsidR="00895CB2" w:rsidRPr="00A00D04" w:rsidRDefault="00895CB2" w:rsidP="00B673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BCFC517" w14:textId="77777777" w:rsidR="00612947" w:rsidRPr="00A00D04" w:rsidRDefault="00612947" w:rsidP="00B673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3CC8C2D2" w14:textId="77777777" w:rsidR="00F26BF4" w:rsidRPr="00A00D04" w:rsidRDefault="00F26BF4" w:rsidP="00F26BF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7CE6C65B" w14:textId="77777777" w:rsidR="00F26BF4" w:rsidRPr="00A00D04" w:rsidRDefault="00F26BF4" w:rsidP="00F26BF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3C54899E" w14:textId="77777777" w:rsidR="00B22892" w:rsidRPr="00A00D04" w:rsidRDefault="00B22892" w:rsidP="00B228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</w:t>
      </w:r>
      <w:r w:rsidR="00612947"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305648" w14:textId="77777777" w:rsidR="00612947" w:rsidRPr="00A00D04" w:rsidRDefault="00612947" w:rsidP="00B228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636AC080" w14:textId="77777777" w:rsidR="008C5F13" w:rsidRPr="00A00D04" w:rsidRDefault="008C5F13" w:rsidP="00B673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340"/>
        <w:gridCol w:w="3068"/>
      </w:tblGrid>
      <w:tr w:rsidR="00A00D04" w:rsidRPr="00A00D04" w14:paraId="600C5AF0" w14:textId="77777777" w:rsidTr="00F935C8">
        <w:trPr>
          <w:trHeight w:val="649"/>
        </w:trPr>
        <w:tc>
          <w:tcPr>
            <w:tcW w:w="2943" w:type="dxa"/>
            <w:hideMark/>
          </w:tcPr>
          <w:p w14:paraId="1167DF1F" w14:textId="77777777" w:rsidR="00B67304" w:rsidRPr="00A00D04" w:rsidRDefault="00B67304" w:rsidP="00F935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</w:t>
            </w:r>
            <w:proofErr w:type="spellEnd"/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компетенции</w:t>
            </w:r>
          </w:p>
        </w:tc>
        <w:tc>
          <w:tcPr>
            <w:tcW w:w="3340" w:type="dxa"/>
            <w:hideMark/>
          </w:tcPr>
          <w:p w14:paraId="58E75BF6" w14:textId="77777777" w:rsidR="00B67304" w:rsidRPr="00A00D04" w:rsidRDefault="00B67304" w:rsidP="00F935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068" w:type="dxa"/>
            <w:hideMark/>
          </w:tcPr>
          <w:p w14:paraId="3EBFD2F2" w14:textId="77777777" w:rsidR="00B67304" w:rsidRPr="00A00D04" w:rsidRDefault="00B67304" w:rsidP="00F935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A00D04" w:rsidRPr="00A00D04" w14:paraId="0B63CE3F" w14:textId="77777777" w:rsidTr="00F935C8">
        <w:trPr>
          <w:trHeight w:val="212"/>
        </w:trPr>
        <w:tc>
          <w:tcPr>
            <w:tcW w:w="2943" w:type="dxa"/>
          </w:tcPr>
          <w:p w14:paraId="55099EE6" w14:textId="77777777" w:rsidR="008C5F13" w:rsidRPr="00727D53" w:rsidRDefault="008C5F13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340" w:type="dxa"/>
          </w:tcPr>
          <w:p w14:paraId="6D21C51A" w14:textId="77777777" w:rsidR="008C5F13" w:rsidRPr="00727D53" w:rsidRDefault="008C5F13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068" w:type="dxa"/>
          </w:tcPr>
          <w:p w14:paraId="439377B2" w14:textId="77777777" w:rsidR="008C5F13" w:rsidRPr="00727D53" w:rsidRDefault="008C5F13" w:rsidP="00895C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Номенклатура </w:t>
            </w:r>
            <w:proofErr w:type="gramStart"/>
            <w:r w:rsidRPr="00727D53">
              <w:rPr>
                <w:rFonts w:ascii="Times New Roman" w:hAnsi="Times New Roman" w:cs="Times New Roman"/>
                <w:sz w:val="20"/>
                <w:szCs w:val="20"/>
              </w:rPr>
              <w:t>информационных источников</w:t>
            </w:r>
            <w:proofErr w:type="gramEnd"/>
            <w:r w:rsidRPr="00727D53">
              <w:rPr>
                <w:rFonts w:ascii="Times New Roman" w:hAnsi="Times New Roman" w:cs="Times New Roman"/>
                <w:sz w:val="20"/>
                <w:szCs w:val="20"/>
              </w:rPr>
              <w:t xml:space="preserve"> применяемых в профессиональной деятельности; приемы структурирования информации.</w:t>
            </w:r>
          </w:p>
        </w:tc>
      </w:tr>
      <w:tr w:rsidR="00A00D04" w:rsidRPr="00A00D04" w14:paraId="65965819" w14:textId="77777777" w:rsidTr="00F935C8">
        <w:trPr>
          <w:trHeight w:val="212"/>
        </w:trPr>
        <w:tc>
          <w:tcPr>
            <w:tcW w:w="2943" w:type="dxa"/>
          </w:tcPr>
          <w:p w14:paraId="0EEBED8E" w14:textId="77777777" w:rsidR="00612947" w:rsidRPr="00727D53" w:rsidRDefault="00612947" w:rsidP="00966B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0C050993" w14:textId="77777777" w:rsidR="00612947" w:rsidRPr="00727D53" w:rsidRDefault="00612947" w:rsidP="00966B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384D0D97" w14:textId="77777777" w:rsidR="00A00D04" w:rsidRPr="00727D53" w:rsidRDefault="00966BEC" w:rsidP="00966BE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A00D04"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ыявлять и формулировать проблемы собственного развития, исходя из этапов профессионального роста </w:t>
            </w:r>
            <w:proofErr w:type="spellStart"/>
            <w:r w:rsidR="00A00D04"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>итребований</w:t>
            </w:r>
            <w:proofErr w:type="spellEnd"/>
            <w:r w:rsidR="00A00D04"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рынка труда к специалисту; формулировать цели профессионального и личностного развития, </w:t>
            </w:r>
            <w:proofErr w:type="spellStart"/>
            <w:r w:rsidR="00A00D04"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оцениватьсвои</w:t>
            </w:r>
            <w:proofErr w:type="spellEnd"/>
            <w:r w:rsidR="00A00D04"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возможности, реалистичность и адекватность намеченных способов и путей достижения планируемых целей</w:t>
            </w:r>
            <w:r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7F0F34BD" w14:textId="77777777" w:rsidR="00612947" w:rsidRPr="00727D53" w:rsidRDefault="00612947" w:rsidP="00966B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8" w:type="dxa"/>
          </w:tcPr>
          <w:p w14:paraId="05674387" w14:textId="77777777" w:rsidR="00612947" w:rsidRPr="00727D53" w:rsidRDefault="00612947" w:rsidP="00966BEC">
            <w:pPr>
              <w:pStyle w:val="af"/>
              <w:rPr>
                <w:rFonts w:ascii="Times New Roman" w:eastAsia="Calibri" w:hAnsi="Times New Roman" w:cs="Times New Roman"/>
              </w:rPr>
            </w:pPr>
            <w:r w:rsidRPr="00727D53">
              <w:rPr>
                <w:rFonts w:ascii="Times New Roman" w:hAnsi="Times New Roman" w:cs="Times New Roman"/>
              </w:rPr>
              <w:t>Содержание актуальной нормативно-правовой документации</w:t>
            </w:r>
            <w:r w:rsidR="004A5497" w:rsidRPr="00727D53">
              <w:rPr>
                <w:rFonts w:ascii="Times New Roman" w:hAnsi="Times New Roman" w:cs="Times New Roman"/>
              </w:rPr>
              <w:t>,</w:t>
            </w:r>
            <w:r w:rsidR="00A00D04" w:rsidRPr="00727D53">
              <w:rPr>
                <w:rFonts w:ascii="Times New Roman" w:eastAsia="Calibri" w:hAnsi="Times New Roman" w:cs="Times New Roman"/>
              </w:rPr>
              <w:t xml:space="preserve"> возможные сферы и направления профессионального и личностного развития; приемы и технологии целеполагания </w:t>
            </w:r>
            <w:proofErr w:type="spellStart"/>
            <w:r w:rsidR="00A00D04" w:rsidRPr="00727D53">
              <w:rPr>
                <w:rFonts w:ascii="Times New Roman" w:eastAsia="Calibri" w:hAnsi="Times New Roman" w:cs="Times New Roman"/>
              </w:rPr>
              <w:t>ипланированияи</w:t>
            </w:r>
            <w:proofErr w:type="spellEnd"/>
            <w:r w:rsidR="00A00D04" w:rsidRPr="00727D53">
              <w:rPr>
                <w:rFonts w:ascii="Times New Roman" w:eastAsia="Calibri" w:hAnsi="Times New Roman" w:cs="Times New Roman"/>
              </w:rPr>
              <w:t xml:space="preserve"> пути достижения более высоких уровней профессионального и личного развития</w:t>
            </w:r>
            <w:r w:rsidR="00966BEC" w:rsidRPr="00727D53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A00D04" w:rsidRPr="00A00D04" w14:paraId="5CEC36CA" w14:textId="77777777" w:rsidTr="00F935C8">
        <w:trPr>
          <w:trHeight w:val="212"/>
        </w:trPr>
        <w:tc>
          <w:tcPr>
            <w:tcW w:w="2943" w:type="dxa"/>
          </w:tcPr>
          <w:p w14:paraId="53BEB0EA" w14:textId="77777777" w:rsidR="00B67304" w:rsidRPr="00727D53" w:rsidRDefault="00B67304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04. Работать в коллективе и команде, эффективно взаимодействовать с </w:t>
            </w:r>
            <w:r w:rsidRPr="0072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коллегами, руководством, клиентами.</w:t>
            </w:r>
          </w:p>
        </w:tc>
        <w:tc>
          <w:tcPr>
            <w:tcW w:w="3340" w:type="dxa"/>
          </w:tcPr>
          <w:p w14:paraId="5595E82F" w14:textId="77777777" w:rsidR="00B67304" w:rsidRPr="00727D53" w:rsidRDefault="00B67304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D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Организовывать работу коллектива и команды; взаимодействовать с коллегами, руководством, </w:t>
            </w:r>
            <w:r w:rsidRPr="00727D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клиентами в ходе профессиональной деятельности.</w:t>
            </w:r>
          </w:p>
        </w:tc>
        <w:tc>
          <w:tcPr>
            <w:tcW w:w="3068" w:type="dxa"/>
          </w:tcPr>
          <w:p w14:paraId="72F9317B" w14:textId="77777777" w:rsidR="00B67304" w:rsidRPr="00727D53" w:rsidRDefault="00B67304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D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Психологические основы </w:t>
            </w:r>
            <w:proofErr w:type="gramStart"/>
            <w:r w:rsidRPr="00727D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деятельности  коллектива</w:t>
            </w:r>
            <w:proofErr w:type="gramEnd"/>
            <w:r w:rsidRPr="00727D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психологические особенности </w:t>
            </w:r>
            <w:r w:rsidRPr="00727D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личности; основы проектной деятельности</w:t>
            </w:r>
          </w:p>
        </w:tc>
      </w:tr>
      <w:tr w:rsidR="00A00D04" w:rsidRPr="00A00D04" w14:paraId="7FC262DF" w14:textId="77777777" w:rsidTr="00F935C8">
        <w:trPr>
          <w:trHeight w:val="1937"/>
        </w:trPr>
        <w:tc>
          <w:tcPr>
            <w:tcW w:w="2943" w:type="dxa"/>
          </w:tcPr>
          <w:p w14:paraId="6CFECE01" w14:textId="77777777" w:rsidR="00B67304" w:rsidRPr="00727D53" w:rsidRDefault="00B67304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340" w:type="dxa"/>
          </w:tcPr>
          <w:p w14:paraId="0631E86A" w14:textId="77777777" w:rsidR="00B67304" w:rsidRPr="00727D53" w:rsidRDefault="00B67304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D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068" w:type="dxa"/>
          </w:tcPr>
          <w:p w14:paraId="43ADDB49" w14:textId="77777777" w:rsidR="00B67304" w:rsidRPr="00727D53" w:rsidRDefault="00B67304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D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A00D04" w:rsidRPr="00A00D04" w14:paraId="5184888F" w14:textId="77777777" w:rsidTr="00F935C8">
        <w:trPr>
          <w:trHeight w:val="1937"/>
        </w:trPr>
        <w:tc>
          <w:tcPr>
            <w:tcW w:w="2943" w:type="dxa"/>
          </w:tcPr>
          <w:p w14:paraId="5F57FFAB" w14:textId="77777777" w:rsidR="00B22892" w:rsidRPr="00727D53" w:rsidRDefault="00B22892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340" w:type="dxa"/>
          </w:tcPr>
          <w:p w14:paraId="4DF82A4C" w14:textId="77777777" w:rsidR="00B22892" w:rsidRPr="00727D53" w:rsidRDefault="00B22892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068" w:type="dxa"/>
          </w:tcPr>
          <w:p w14:paraId="447B8405" w14:textId="77777777" w:rsidR="00B22892" w:rsidRPr="00727D53" w:rsidRDefault="00B22892" w:rsidP="007021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612947" w:rsidRPr="00A00D04" w14:paraId="6220B3E5" w14:textId="77777777" w:rsidTr="007716A5">
        <w:trPr>
          <w:trHeight w:val="558"/>
        </w:trPr>
        <w:tc>
          <w:tcPr>
            <w:tcW w:w="2943" w:type="dxa"/>
          </w:tcPr>
          <w:p w14:paraId="6477C07F" w14:textId="77777777" w:rsidR="00612947" w:rsidRPr="00727D53" w:rsidRDefault="00612947" w:rsidP="007716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>ОК 11. Планировать предпринимательскую деятельность в профессиональной сфере.</w:t>
            </w:r>
          </w:p>
          <w:p w14:paraId="6120AD37" w14:textId="77777777" w:rsidR="00612947" w:rsidRPr="00727D53" w:rsidRDefault="00612947" w:rsidP="007716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3DA1F218" w14:textId="77777777" w:rsidR="00612947" w:rsidRPr="00727D53" w:rsidRDefault="00A00D04" w:rsidP="00A00D04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>м  презентует</w:t>
            </w:r>
            <w:proofErr w:type="gramEnd"/>
            <w:r w:rsidRPr="00727D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бизнес-план в области своей профессиональной деятельности.</w:t>
            </w:r>
          </w:p>
        </w:tc>
        <w:tc>
          <w:tcPr>
            <w:tcW w:w="3068" w:type="dxa"/>
          </w:tcPr>
          <w:p w14:paraId="08D157C4" w14:textId="77777777" w:rsidR="00612947" w:rsidRPr="00727D53" w:rsidRDefault="007716A5" w:rsidP="007716A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 xml:space="preserve">Основы предпринимательской деятельности. Основы финансовой грамотности Правила разработки бизнес-планов. Порядок выстраивания </w:t>
            </w:r>
            <w:proofErr w:type="spellStart"/>
            <w:proofErr w:type="gramStart"/>
            <w:r w:rsidRPr="00727D53">
              <w:rPr>
                <w:rFonts w:ascii="Times New Roman" w:hAnsi="Times New Roman" w:cs="Times New Roman"/>
                <w:sz w:val="20"/>
                <w:szCs w:val="20"/>
              </w:rPr>
              <w:t>презентации.Кредитные</w:t>
            </w:r>
            <w:proofErr w:type="spellEnd"/>
            <w:proofErr w:type="gramEnd"/>
            <w:r w:rsidRPr="00727D53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банковские продукты</w:t>
            </w:r>
          </w:p>
        </w:tc>
      </w:tr>
    </w:tbl>
    <w:p w14:paraId="1BA25327" w14:textId="77777777" w:rsidR="00F935C8" w:rsidRPr="00A00D04" w:rsidRDefault="00F935C8" w:rsidP="00F93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5CB56B" w14:textId="77777777" w:rsidR="007C6A0F" w:rsidRDefault="00262A0D" w:rsidP="00F93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Личностный результат</w:t>
      </w:r>
    </w:p>
    <w:p w14:paraId="28A890D4" w14:textId="77777777" w:rsidR="007C6A0F" w:rsidRDefault="007C6A0F" w:rsidP="00F93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126"/>
      </w:tblGrid>
      <w:tr w:rsidR="00740244" w:rsidRPr="00727D53" w14:paraId="1941AB0F" w14:textId="77777777" w:rsidTr="00770267">
        <w:tc>
          <w:tcPr>
            <w:tcW w:w="7338" w:type="dxa"/>
          </w:tcPr>
          <w:p w14:paraId="65C8EF61" w14:textId="77777777" w:rsidR="00740244" w:rsidRPr="00727D53" w:rsidRDefault="00740244" w:rsidP="00770267">
            <w:pPr>
              <w:pStyle w:val="Default"/>
              <w:rPr>
                <w:sz w:val="20"/>
                <w:szCs w:val="20"/>
              </w:rPr>
            </w:pPr>
            <w:bookmarkStart w:id="1" w:name="_Hlk73632186"/>
            <w:r w:rsidRPr="00727D53">
              <w:rPr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2126" w:type="dxa"/>
          </w:tcPr>
          <w:p w14:paraId="68943853" w14:textId="77777777" w:rsidR="00740244" w:rsidRPr="00727D53" w:rsidRDefault="00740244" w:rsidP="0077026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7D53">
              <w:rPr>
                <w:b/>
                <w:bCs/>
                <w:sz w:val="20"/>
                <w:szCs w:val="20"/>
              </w:rPr>
              <w:t>ЛР 13</w:t>
            </w:r>
          </w:p>
        </w:tc>
      </w:tr>
      <w:tr w:rsidR="00740244" w:rsidRPr="00727D53" w14:paraId="166FBE19" w14:textId="77777777" w:rsidTr="00770267">
        <w:tc>
          <w:tcPr>
            <w:tcW w:w="7338" w:type="dxa"/>
          </w:tcPr>
          <w:p w14:paraId="074C2F4D" w14:textId="77777777" w:rsidR="00740244" w:rsidRPr="00727D53" w:rsidRDefault="00740244" w:rsidP="00770267">
            <w:pPr>
              <w:pStyle w:val="Default"/>
              <w:rPr>
                <w:sz w:val="20"/>
                <w:szCs w:val="20"/>
              </w:rPr>
            </w:pPr>
            <w:r w:rsidRPr="00727D53">
              <w:rPr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2126" w:type="dxa"/>
          </w:tcPr>
          <w:p w14:paraId="10BF5014" w14:textId="77777777" w:rsidR="00740244" w:rsidRPr="00727D53" w:rsidRDefault="00740244" w:rsidP="0077026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7D53">
              <w:rPr>
                <w:b/>
                <w:bCs/>
                <w:sz w:val="20"/>
                <w:szCs w:val="20"/>
              </w:rPr>
              <w:t>ЛР 14</w:t>
            </w:r>
          </w:p>
        </w:tc>
      </w:tr>
      <w:tr w:rsidR="00740244" w:rsidRPr="00727D53" w14:paraId="349F0CBE" w14:textId="77777777" w:rsidTr="00770267">
        <w:tc>
          <w:tcPr>
            <w:tcW w:w="7338" w:type="dxa"/>
          </w:tcPr>
          <w:p w14:paraId="57DC8CB6" w14:textId="77777777" w:rsidR="00740244" w:rsidRPr="00727D53" w:rsidRDefault="00740244" w:rsidP="00770267">
            <w:pPr>
              <w:pStyle w:val="Default"/>
              <w:rPr>
                <w:sz w:val="20"/>
                <w:szCs w:val="20"/>
              </w:rPr>
            </w:pPr>
            <w:r w:rsidRPr="00727D53">
              <w:rPr>
                <w:sz w:val="20"/>
                <w:szCs w:val="20"/>
              </w:rPr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  <w:tc>
          <w:tcPr>
            <w:tcW w:w="2126" w:type="dxa"/>
          </w:tcPr>
          <w:p w14:paraId="430F14D5" w14:textId="77777777" w:rsidR="00740244" w:rsidRPr="00727D53" w:rsidRDefault="00740244" w:rsidP="0077026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7D53">
              <w:rPr>
                <w:b/>
                <w:sz w:val="20"/>
                <w:szCs w:val="20"/>
              </w:rPr>
              <w:t>ЛР 15</w:t>
            </w:r>
          </w:p>
        </w:tc>
      </w:tr>
      <w:tr w:rsidR="00740244" w:rsidRPr="00727D53" w14:paraId="70A6E339" w14:textId="77777777" w:rsidTr="00770267">
        <w:tc>
          <w:tcPr>
            <w:tcW w:w="7338" w:type="dxa"/>
          </w:tcPr>
          <w:p w14:paraId="54B894F0" w14:textId="77777777" w:rsidR="00740244" w:rsidRPr="00727D53" w:rsidRDefault="00740244" w:rsidP="00770267">
            <w:pPr>
              <w:pStyle w:val="Default"/>
              <w:rPr>
                <w:sz w:val="20"/>
                <w:szCs w:val="20"/>
              </w:rPr>
            </w:pPr>
            <w:r w:rsidRPr="00727D53">
              <w:rPr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  <w:tc>
          <w:tcPr>
            <w:tcW w:w="2126" w:type="dxa"/>
          </w:tcPr>
          <w:p w14:paraId="483692B4" w14:textId="77777777" w:rsidR="00740244" w:rsidRPr="00727D53" w:rsidRDefault="00740244" w:rsidP="0077026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7D53">
              <w:rPr>
                <w:b/>
                <w:bCs/>
                <w:sz w:val="20"/>
                <w:szCs w:val="20"/>
              </w:rPr>
              <w:t>ЛР 16</w:t>
            </w:r>
          </w:p>
        </w:tc>
      </w:tr>
      <w:tr w:rsidR="003417AE" w:rsidRPr="00727D53" w14:paraId="09C575B8" w14:textId="77777777" w:rsidTr="00795BA9">
        <w:tc>
          <w:tcPr>
            <w:tcW w:w="7338" w:type="dxa"/>
          </w:tcPr>
          <w:p w14:paraId="4D67E7C2" w14:textId="77777777" w:rsidR="003417AE" w:rsidRPr="00727D53" w:rsidRDefault="003417AE" w:rsidP="001C03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Выполняющий профессиональные навыки в сфере </w:t>
            </w:r>
            <w:r w:rsidRPr="00727D53">
              <w:rPr>
                <w:rFonts w:ascii="Times New Roman" w:hAnsi="Times New Roman" w:cs="Times New Roman"/>
                <w:sz w:val="20"/>
                <w:szCs w:val="20"/>
              </w:rPr>
              <w:t xml:space="preserve">сервиса домашнего и коммунального хозяйства </w:t>
            </w:r>
            <w:r w:rsidRPr="00727D53">
              <w:rPr>
                <w:rFonts w:ascii="Times New Roman" w:hAnsi="Times New Roman" w:cs="Times New Roman"/>
                <w:bCs/>
                <w:sz w:val="20"/>
                <w:szCs w:val="20"/>
              </w:rPr>
              <w:t>с учетом специфики Иркутской области</w:t>
            </w:r>
          </w:p>
        </w:tc>
        <w:tc>
          <w:tcPr>
            <w:tcW w:w="2126" w:type="dxa"/>
            <w:vAlign w:val="center"/>
          </w:tcPr>
          <w:p w14:paraId="2632E69A" w14:textId="77777777" w:rsidR="003417AE" w:rsidRPr="00727D53" w:rsidRDefault="003417AE" w:rsidP="001C030D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ЛР 17</w:t>
            </w:r>
          </w:p>
        </w:tc>
      </w:tr>
      <w:tr w:rsidR="003417AE" w:rsidRPr="00727D53" w14:paraId="37434E1A" w14:textId="77777777" w:rsidTr="008E6944">
        <w:tc>
          <w:tcPr>
            <w:tcW w:w="7338" w:type="dxa"/>
          </w:tcPr>
          <w:p w14:paraId="7741CA2A" w14:textId="77777777" w:rsidR="003417AE" w:rsidRPr="00727D53" w:rsidRDefault="003417AE" w:rsidP="001C030D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Креативно мыслящий, готовый разрабатывать новые виды продукции</w:t>
            </w:r>
          </w:p>
        </w:tc>
        <w:tc>
          <w:tcPr>
            <w:tcW w:w="2126" w:type="dxa"/>
            <w:vAlign w:val="center"/>
          </w:tcPr>
          <w:p w14:paraId="31F5A18C" w14:textId="77777777" w:rsidR="003417AE" w:rsidRPr="00727D53" w:rsidRDefault="003417AE" w:rsidP="001C030D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ЛР 18</w:t>
            </w:r>
          </w:p>
        </w:tc>
      </w:tr>
      <w:tr w:rsidR="003417AE" w:rsidRPr="00727D53" w14:paraId="1E8BA25E" w14:textId="77777777" w:rsidTr="008E6944">
        <w:tc>
          <w:tcPr>
            <w:tcW w:w="7338" w:type="dxa"/>
          </w:tcPr>
          <w:p w14:paraId="2C1817E9" w14:textId="77777777" w:rsidR="003417AE" w:rsidRPr="00727D53" w:rsidRDefault="003417AE" w:rsidP="001C030D">
            <w:pPr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Активно применяющий полученные знания на практике </w:t>
            </w:r>
          </w:p>
        </w:tc>
        <w:tc>
          <w:tcPr>
            <w:tcW w:w="2126" w:type="dxa"/>
            <w:vAlign w:val="center"/>
          </w:tcPr>
          <w:p w14:paraId="3359FEAB" w14:textId="77777777" w:rsidR="003417AE" w:rsidRPr="00727D53" w:rsidRDefault="003417AE" w:rsidP="001C030D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ЛР 19</w:t>
            </w:r>
          </w:p>
        </w:tc>
      </w:tr>
      <w:tr w:rsidR="003417AE" w:rsidRPr="00727D53" w14:paraId="45E26B76" w14:textId="77777777" w:rsidTr="00770267">
        <w:tc>
          <w:tcPr>
            <w:tcW w:w="7338" w:type="dxa"/>
          </w:tcPr>
          <w:p w14:paraId="6DE0A51F" w14:textId="77777777" w:rsidR="003417AE" w:rsidRPr="00727D53" w:rsidRDefault="003417AE" w:rsidP="001C030D">
            <w:pPr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Способный анализировать производственную ситуацию, быстро принимать решения</w:t>
            </w:r>
          </w:p>
        </w:tc>
        <w:tc>
          <w:tcPr>
            <w:tcW w:w="2126" w:type="dxa"/>
          </w:tcPr>
          <w:p w14:paraId="5E2B8035" w14:textId="77777777" w:rsidR="003417AE" w:rsidRPr="00727D53" w:rsidRDefault="003417AE" w:rsidP="001C0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ЛР 20</w:t>
            </w:r>
          </w:p>
        </w:tc>
      </w:tr>
      <w:tr w:rsidR="003417AE" w:rsidRPr="00727D53" w14:paraId="13D2CAAB" w14:textId="77777777" w:rsidTr="00770267">
        <w:tc>
          <w:tcPr>
            <w:tcW w:w="7338" w:type="dxa"/>
          </w:tcPr>
          <w:p w14:paraId="1A417186" w14:textId="77777777" w:rsidR="003417AE" w:rsidRPr="00727D53" w:rsidRDefault="003417AE" w:rsidP="001C030D">
            <w:pPr>
              <w:ind w:firstLine="3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  <w:tc>
          <w:tcPr>
            <w:tcW w:w="2126" w:type="dxa"/>
          </w:tcPr>
          <w:p w14:paraId="5BACEB7C" w14:textId="77777777" w:rsidR="003417AE" w:rsidRPr="00727D53" w:rsidRDefault="003417AE" w:rsidP="001C0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D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ЛР 21</w:t>
            </w:r>
          </w:p>
        </w:tc>
      </w:tr>
      <w:bookmarkEnd w:id="1"/>
    </w:tbl>
    <w:p w14:paraId="18B5B4B3" w14:textId="77777777" w:rsidR="007C6A0F" w:rsidRPr="00727D53" w:rsidRDefault="007C6A0F" w:rsidP="00F935C8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DE201CF" w14:textId="76705C58" w:rsidR="008B337F" w:rsidRDefault="008B337F" w:rsidP="00F93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939414" w14:textId="6BA4A3B2" w:rsidR="00727D53" w:rsidRDefault="00727D53" w:rsidP="00F93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28DB1A" w14:textId="086A3C9B" w:rsidR="00727D53" w:rsidRDefault="00727D53" w:rsidP="00F93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A3B6B6" w14:textId="19A54AFF" w:rsidR="00727D53" w:rsidRDefault="00727D53" w:rsidP="00F93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3ADB3F" w14:textId="77777777" w:rsidR="00727D53" w:rsidRDefault="00727D53" w:rsidP="00F93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6C2051" w14:textId="77777777" w:rsidR="00B67304" w:rsidRPr="00A00D04" w:rsidRDefault="00F935C8" w:rsidP="00F93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</w:t>
      </w:r>
      <w:r w:rsidR="00B67304" w:rsidRPr="00A00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УЧЕБНОЙ ДИСЦИПЛИНЫ</w:t>
      </w:r>
    </w:p>
    <w:p w14:paraId="79208D27" w14:textId="77777777" w:rsidR="00B67304" w:rsidRDefault="00B67304" w:rsidP="00B67304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p w14:paraId="70D4072D" w14:textId="77777777" w:rsidR="007C6A0F" w:rsidRDefault="007C6A0F" w:rsidP="00B67304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985"/>
      </w:tblGrid>
      <w:tr w:rsidR="007C6A0F" w:rsidRPr="007C6A0F" w14:paraId="2AEF78A4" w14:textId="77777777" w:rsidTr="001C5EA0">
        <w:trPr>
          <w:trHeight w:val="460"/>
        </w:trPr>
        <w:tc>
          <w:tcPr>
            <w:tcW w:w="8188" w:type="dxa"/>
            <w:shd w:val="clear" w:color="auto" w:fill="auto"/>
            <w:vAlign w:val="center"/>
          </w:tcPr>
          <w:p w14:paraId="11244CDA" w14:textId="77777777" w:rsidR="007C6A0F" w:rsidRPr="007C6A0F" w:rsidRDefault="007C6A0F" w:rsidP="007C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A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A4F248" w14:textId="77777777" w:rsidR="007C6A0F" w:rsidRPr="007C6A0F" w:rsidRDefault="007C6A0F" w:rsidP="007C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C6A0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7C6A0F" w:rsidRPr="007C6A0F" w14:paraId="2501EFCB" w14:textId="77777777" w:rsidTr="001C5EA0">
        <w:trPr>
          <w:trHeight w:val="285"/>
        </w:trPr>
        <w:tc>
          <w:tcPr>
            <w:tcW w:w="8188" w:type="dxa"/>
            <w:shd w:val="clear" w:color="auto" w:fill="auto"/>
          </w:tcPr>
          <w:p w14:paraId="3FF4062B" w14:textId="77777777" w:rsidR="007C6A0F" w:rsidRPr="007C6A0F" w:rsidRDefault="007C6A0F" w:rsidP="007C6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6A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5" w:type="dxa"/>
            <w:shd w:val="clear" w:color="auto" w:fill="auto"/>
          </w:tcPr>
          <w:p w14:paraId="0F9D6A41" w14:textId="77777777" w:rsidR="007C6A0F" w:rsidRPr="007C6A0F" w:rsidRDefault="00740244" w:rsidP="007C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38</w:t>
            </w:r>
          </w:p>
        </w:tc>
      </w:tr>
      <w:tr w:rsidR="007C6A0F" w:rsidRPr="007C6A0F" w14:paraId="73F82A20" w14:textId="77777777" w:rsidTr="001C5EA0">
        <w:tc>
          <w:tcPr>
            <w:tcW w:w="8188" w:type="dxa"/>
            <w:shd w:val="clear" w:color="auto" w:fill="auto"/>
          </w:tcPr>
          <w:p w14:paraId="565910B7" w14:textId="77777777" w:rsidR="007C6A0F" w:rsidRPr="007C6A0F" w:rsidRDefault="00740244" w:rsidP="007C6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 взаимодействии с </w:t>
            </w:r>
            <w:r w:rsidR="00AE00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преподавателями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теоретического обучения</w:t>
            </w:r>
          </w:p>
        </w:tc>
        <w:tc>
          <w:tcPr>
            <w:tcW w:w="1985" w:type="dxa"/>
            <w:shd w:val="clear" w:color="auto" w:fill="auto"/>
          </w:tcPr>
          <w:p w14:paraId="31E331BF" w14:textId="77777777" w:rsidR="007C6A0F" w:rsidRPr="007C6A0F" w:rsidRDefault="007C6A0F" w:rsidP="007C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1</w:t>
            </w:r>
            <w:r w:rsidR="0074024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7C6A0F" w:rsidRPr="007C6A0F" w14:paraId="55EB4E91" w14:textId="77777777" w:rsidTr="001C5EA0">
        <w:tc>
          <w:tcPr>
            <w:tcW w:w="8188" w:type="dxa"/>
            <w:shd w:val="clear" w:color="auto" w:fill="auto"/>
          </w:tcPr>
          <w:p w14:paraId="1275013E" w14:textId="77777777" w:rsidR="007C6A0F" w:rsidRPr="007C6A0F" w:rsidRDefault="007C6A0F" w:rsidP="007C6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</w:tcPr>
          <w:p w14:paraId="2DBD657E" w14:textId="77777777" w:rsidR="007C6A0F" w:rsidRPr="007C6A0F" w:rsidRDefault="00740244" w:rsidP="007C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</w:t>
            </w:r>
          </w:p>
        </w:tc>
      </w:tr>
      <w:tr w:rsidR="00700D82" w:rsidRPr="007C6A0F" w14:paraId="277E615C" w14:textId="77777777" w:rsidTr="00740244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14:paraId="3F31E891" w14:textId="77777777" w:rsidR="00700D82" w:rsidRPr="007C6A0F" w:rsidRDefault="00700D82" w:rsidP="007C6A0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7C6A0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Промежуточная  аттестация</w:t>
            </w:r>
            <w:proofErr w:type="gramEnd"/>
            <w:r w:rsidR="003417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в форме </w:t>
            </w:r>
            <w:proofErr w:type="spellStart"/>
            <w:r w:rsidR="003417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диффиринцированого</w:t>
            </w:r>
            <w:proofErr w:type="spellEnd"/>
            <w:r w:rsidR="003417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зачета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78B3DEFC" w14:textId="77777777" w:rsidR="00700D82" w:rsidRPr="007C6A0F" w:rsidRDefault="00700D82" w:rsidP="00700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3669CAFB" w14:textId="77777777" w:rsidR="00AF2221" w:rsidRPr="00A00D04" w:rsidRDefault="00AF2221">
      <w:pPr>
        <w:rPr>
          <w:sz w:val="24"/>
          <w:szCs w:val="24"/>
        </w:rPr>
        <w:sectPr w:rsidR="00AF2221" w:rsidRPr="00A00D04" w:rsidSect="00966BEC">
          <w:foot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14:paraId="139CE0BE" w14:textId="77777777" w:rsidR="00770267" w:rsidRPr="00770267" w:rsidRDefault="00AF2221" w:rsidP="007702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2.2. Тематический план и содержание учебной дисциплины «</w:t>
      </w:r>
      <w:r w:rsidRPr="00A00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Конструктор карьеры»</w:t>
      </w:r>
    </w:p>
    <w:tbl>
      <w:tblPr>
        <w:tblStyle w:val="1"/>
        <w:tblpPr w:leftFromText="180" w:rightFromText="180" w:vertAnchor="page" w:horzAnchor="margin" w:tblpY="2188"/>
        <w:tblW w:w="15559" w:type="dxa"/>
        <w:tblLayout w:type="fixed"/>
        <w:tblLook w:val="04A0" w:firstRow="1" w:lastRow="0" w:firstColumn="1" w:lastColumn="0" w:noHBand="0" w:noVBand="1"/>
      </w:tblPr>
      <w:tblGrid>
        <w:gridCol w:w="2234"/>
        <w:gridCol w:w="27"/>
        <w:gridCol w:w="827"/>
        <w:gridCol w:w="166"/>
        <w:gridCol w:w="6350"/>
        <w:gridCol w:w="18"/>
        <w:gridCol w:w="2252"/>
        <w:gridCol w:w="708"/>
        <w:gridCol w:w="2977"/>
      </w:tblGrid>
      <w:tr w:rsidR="00770267" w:rsidRPr="00CE3ACB" w14:paraId="1BE39DBF" w14:textId="77777777" w:rsidTr="00FE2531">
        <w:tc>
          <w:tcPr>
            <w:tcW w:w="2261" w:type="dxa"/>
            <w:gridSpan w:val="2"/>
          </w:tcPr>
          <w:p w14:paraId="04669F89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14:paraId="7002FB52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№  занятия</w:t>
            </w:r>
            <w:proofErr w:type="gramEnd"/>
          </w:p>
        </w:tc>
        <w:tc>
          <w:tcPr>
            <w:tcW w:w="6368" w:type="dxa"/>
            <w:gridSpan w:val="2"/>
          </w:tcPr>
          <w:p w14:paraId="3D706D9A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52" w:type="dxa"/>
          </w:tcPr>
          <w:p w14:paraId="1D298DAE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708" w:type="dxa"/>
          </w:tcPr>
          <w:p w14:paraId="5E2D12CB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часов</w:t>
            </w:r>
          </w:p>
        </w:tc>
        <w:tc>
          <w:tcPr>
            <w:tcW w:w="2977" w:type="dxa"/>
          </w:tcPr>
          <w:p w14:paraId="0236D3A3" w14:textId="77777777" w:rsidR="00770267" w:rsidRPr="007703F5" w:rsidRDefault="00770267" w:rsidP="00FE2531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Коды общих компетенций</w:t>
            </w:r>
          </w:p>
          <w:p w14:paraId="0C61B82F" w14:textId="77777777" w:rsidR="00770267" w:rsidRPr="00CE3ACB" w:rsidRDefault="00770267" w:rsidP="00FE25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и личностных формированию которых способствует элемент программы</w:t>
            </w:r>
          </w:p>
        </w:tc>
      </w:tr>
      <w:tr w:rsidR="00770267" w:rsidRPr="00CE3ACB" w14:paraId="0B21B760" w14:textId="77777777" w:rsidTr="00FE2531">
        <w:tc>
          <w:tcPr>
            <w:tcW w:w="2261" w:type="dxa"/>
            <w:gridSpan w:val="2"/>
          </w:tcPr>
          <w:p w14:paraId="06277B7A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14:paraId="33B8AC68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8" w:type="dxa"/>
            <w:gridSpan w:val="2"/>
          </w:tcPr>
          <w:p w14:paraId="4EBAF300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2" w:type="dxa"/>
          </w:tcPr>
          <w:p w14:paraId="750927B1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7B44ADFA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14D3599E" w14:textId="77777777" w:rsidR="00770267" w:rsidRPr="00CE3ACB" w:rsidRDefault="00770267" w:rsidP="00FE25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70267" w:rsidRPr="00CE3ACB" w14:paraId="7797BDF3" w14:textId="77777777" w:rsidTr="00FE2531">
        <w:tc>
          <w:tcPr>
            <w:tcW w:w="11874" w:type="dxa"/>
            <w:gridSpan w:val="7"/>
            <w:vAlign w:val="bottom"/>
          </w:tcPr>
          <w:p w14:paraId="2784A176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 Современный рынок труда. Востребованные профессии и квалификации</w:t>
            </w:r>
          </w:p>
        </w:tc>
        <w:tc>
          <w:tcPr>
            <w:tcW w:w="708" w:type="dxa"/>
            <w:vAlign w:val="bottom"/>
          </w:tcPr>
          <w:p w14:paraId="2632FF90" w14:textId="77777777" w:rsidR="00770267" w:rsidRPr="007703F5" w:rsidRDefault="00EC5A5B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14:paraId="0D830D09" w14:textId="77777777" w:rsidR="00770267" w:rsidRPr="00CE3ACB" w:rsidRDefault="00770267" w:rsidP="00FE25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267" w:rsidRPr="00CE3ACB" w14:paraId="242A6EE2" w14:textId="77777777" w:rsidTr="00FE2531">
        <w:tc>
          <w:tcPr>
            <w:tcW w:w="2234" w:type="dxa"/>
            <w:vMerge w:val="restart"/>
          </w:tcPr>
          <w:p w14:paraId="135F0F83" w14:textId="77777777" w:rsidR="00770267" w:rsidRPr="007703F5" w:rsidRDefault="00770267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Профессиональный стандарт как инструмент формирования плана карьерного развития </w:t>
            </w:r>
          </w:p>
          <w:p w14:paraId="40E2CE5C" w14:textId="77777777" w:rsidR="00770267" w:rsidRPr="007703F5" w:rsidRDefault="00770267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58137AFC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14:paraId="7E61EE09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70" w:type="dxa"/>
            <w:gridSpan w:val="2"/>
          </w:tcPr>
          <w:p w14:paraId="0DF5BCF8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75F2693" w14:textId="77777777" w:rsidR="00770267" w:rsidRPr="007703F5" w:rsidRDefault="00EC5A5B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08579CE3" w14:textId="77777777" w:rsidR="00770267" w:rsidRPr="00CE3ACB" w:rsidRDefault="00770267" w:rsidP="00FE25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267" w:rsidRPr="00CE3ACB" w14:paraId="43CB0579" w14:textId="77777777" w:rsidTr="00FE2531">
        <w:trPr>
          <w:trHeight w:val="1143"/>
        </w:trPr>
        <w:tc>
          <w:tcPr>
            <w:tcW w:w="2234" w:type="dxa"/>
            <w:vMerge/>
          </w:tcPr>
          <w:p w14:paraId="0AEC9358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0DD5622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6" w:type="dxa"/>
            <w:gridSpan w:val="2"/>
          </w:tcPr>
          <w:p w14:paraId="363E34E9" w14:textId="77777777" w:rsidR="00770267" w:rsidRPr="007703F5" w:rsidRDefault="00770267" w:rsidP="00FE2531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«квалификация», «поиск работы», «построение карьеры»</w:t>
            </w:r>
          </w:p>
        </w:tc>
        <w:tc>
          <w:tcPr>
            <w:tcW w:w="2270" w:type="dxa"/>
            <w:gridSpan w:val="2"/>
          </w:tcPr>
          <w:p w14:paraId="0B80B154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631F9F75" w14:textId="77777777" w:rsidR="00770267" w:rsidRPr="007703F5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4F353155" w14:textId="77777777" w:rsidR="00770267" w:rsidRPr="00610328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6B25DF3" w14:textId="77777777" w:rsidR="00770267" w:rsidRPr="00610328" w:rsidRDefault="00770267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17DB3" w:rsidRPr="00CE3ACB" w14:paraId="118D5D99" w14:textId="77777777" w:rsidTr="00FE2531">
        <w:trPr>
          <w:trHeight w:val="275"/>
        </w:trPr>
        <w:tc>
          <w:tcPr>
            <w:tcW w:w="2234" w:type="dxa"/>
            <w:vMerge/>
          </w:tcPr>
          <w:p w14:paraId="5E9DD6C3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6844CE94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C5A5B">
              <w:rPr>
                <w:rFonts w:ascii="Times New Roman" w:eastAsia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6516" w:type="dxa"/>
            <w:gridSpan w:val="2"/>
          </w:tcPr>
          <w:p w14:paraId="32B5F881" w14:textId="77777777" w:rsidR="00217DB3" w:rsidRPr="003417AE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Возможные пути достижения и повышения уровня квалификации в рамках профессии.</w:t>
            </w:r>
          </w:p>
          <w:p w14:paraId="0A0B468E" w14:textId="77777777" w:rsidR="00217DB3" w:rsidRPr="003417AE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2270" w:type="dxa"/>
            <w:gridSpan w:val="2"/>
          </w:tcPr>
          <w:p w14:paraId="6D9E7952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опрос, тестирование.</w:t>
            </w:r>
          </w:p>
        </w:tc>
        <w:tc>
          <w:tcPr>
            <w:tcW w:w="708" w:type="dxa"/>
          </w:tcPr>
          <w:p w14:paraId="73A1206B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07659CCA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ОК 03-05; ОК-09</w:t>
            </w:r>
          </w:p>
          <w:p w14:paraId="603CA4DB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17DB3" w:rsidRPr="00CE3ACB" w14:paraId="64117419" w14:textId="77777777" w:rsidTr="00FE2531">
        <w:trPr>
          <w:trHeight w:val="224"/>
        </w:trPr>
        <w:tc>
          <w:tcPr>
            <w:tcW w:w="2234" w:type="dxa"/>
            <w:vMerge/>
          </w:tcPr>
          <w:p w14:paraId="774C699B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497C53E6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41AB6A4F" w14:textId="77777777" w:rsidR="00217DB3" w:rsidRPr="003417AE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Описание осваиваемой профессии Повар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2270" w:type="dxa"/>
            <w:gridSpan w:val="2"/>
          </w:tcPr>
          <w:p w14:paraId="681A24AD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4DFDE1BB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1FC99774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13C412C9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>, ЛР 17</w:t>
            </w:r>
          </w:p>
        </w:tc>
      </w:tr>
      <w:tr w:rsidR="00217DB3" w:rsidRPr="00CE3ACB" w14:paraId="0676DA9E" w14:textId="77777777" w:rsidTr="00FE2531">
        <w:trPr>
          <w:trHeight w:val="693"/>
        </w:trPr>
        <w:tc>
          <w:tcPr>
            <w:tcW w:w="2234" w:type="dxa"/>
            <w:vMerge/>
          </w:tcPr>
          <w:p w14:paraId="0C9FBD13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67253B25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16" w:type="dxa"/>
            <w:gridSpan w:val="2"/>
          </w:tcPr>
          <w:p w14:paraId="1A5AF1F4" w14:textId="77777777" w:rsidR="00217DB3" w:rsidRPr="003417AE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Информационные ресурсы национальной системы квалификаций: Справочник профессий, реестр независимой оценки квалификаций и профессиональных стандартов, конструктор квалификаций.</w:t>
            </w:r>
          </w:p>
        </w:tc>
        <w:tc>
          <w:tcPr>
            <w:tcW w:w="2270" w:type="dxa"/>
            <w:gridSpan w:val="2"/>
          </w:tcPr>
          <w:p w14:paraId="2E00EC9E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74822E1B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412FB14D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5DB1BB9A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17DB3" w:rsidRPr="00CE3ACB" w14:paraId="099262CE" w14:textId="77777777" w:rsidTr="00FE2531">
        <w:trPr>
          <w:trHeight w:val="599"/>
        </w:trPr>
        <w:tc>
          <w:tcPr>
            <w:tcW w:w="2234" w:type="dxa"/>
            <w:vMerge/>
          </w:tcPr>
          <w:p w14:paraId="18AD8072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53254CDC" w14:textId="77777777" w:rsidR="00217DB3" w:rsidRPr="007703F5" w:rsidRDefault="00217DB3" w:rsidP="00FE25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14:paraId="59027DA5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4F9B0818" w14:textId="77777777" w:rsidR="00217DB3" w:rsidRPr="00610328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7DB3" w:rsidRPr="00CE3ACB" w14:paraId="715407EA" w14:textId="77777777" w:rsidTr="00FE2531">
        <w:trPr>
          <w:trHeight w:val="232"/>
        </w:trPr>
        <w:tc>
          <w:tcPr>
            <w:tcW w:w="2234" w:type="dxa"/>
            <w:vMerge w:val="restart"/>
          </w:tcPr>
          <w:p w14:paraId="4FE52365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248BBA20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6516" w:type="dxa"/>
            <w:gridSpan w:val="2"/>
          </w:tcPr>
          <w:p w14:paraId="1F702EB3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занятие№1</w:t>
            </w:r>
          </w:p>
          <w:p w14:paraId="2DBC5109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«Анкетирование студентов: изучение готовности к построению карьеры». </w:t>
            </w:r>
          </w:p>
          <w:p w14:paraId="2C7D8F1A" w14:textId="77777777" w:rsidR="00217DB3" w:rsidRPr="007703F5" w:rsidRDefault="00217DB3" w:rsidP="00FE25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Цель: Выявление уровня готовности студентов к планированию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профессиональной карьеры по профессии «Повар, кондитер».</w:t>
            </w:r>
          </w:p>
        </w:tc>
        <w:tc>
          <w:tcPr>
            <w:tcW w:w="2270" w:type="dxa"/>
            <w:gridSpan w:val="2"/>
          </w:tcPr>
          <w:p w14:paraId="67E7A133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2009AE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14:paraId="34201E1F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F3050CB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0B986B2B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>, ЛР 19</w:t>
            </w:r>
          </w:p>
        </w:tc>
      </w:tr>
      <w:tr w:rsidR="00217DB3" w:rsidRPr="00CE3ACB" w14:paraId="2F662469" w14:textId="77777777" w:rsidTr="00FE2531">
        <w:trPr>
          <w:trHeight w:val="230"/>
        </w:trPr>
        <w:tc>
          <w:tcPr>
            <w:tcW w:w="2234" w:type="dxa"/>
            <w:vMerge/>
          </w:tcPr>
          <w:p w14:paraId="3FC09E29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5B805200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6516" w:type="dxa"/>
            <w:gridSpan w:val="2"/>
            <w:vMerge w:val="restart"/>
          </w:tcPr>
          <w:p w14:paraId="64D6B24C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занятие№2</w:t>
            </w:r>
          </w:p>
          <w:p w14:paraId="1B8307D2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профессии «Повар, кондитер».</w:t>
            </w:r>
          </w:p>
          <w:p w14:paraId="0CCFC095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1.Закрепление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знаний о требованиях к квалификации, формирование умений самостоятельно анализировать нормативные правовые источники.</w:t>
            </w:r>
          </w:p>
          <w:p w14:paraId="191BDDF0" w14:textId="77777777" w:rsidR="00217DB3" w:rsidRPr="007703F5" w:rsidRDefault="00217DB3" w:rsidP="00FE2531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2.Сопостовлять ФГОС подготовки по профессии</w:t>
            </w:r>
          </w:p>
          <w:p w14:paraId="5D1DF071" w14:textId="77777777" w:rsidR="00217DB3" w:rsidRPr="007703F5" w:rsidRDefault="00217DB3" w:rsidP="00FE2531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Повар,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кондитер</w:t>
            </w:r>
            <w:proofErr w:type="gramStart"/>
            <w:r w:rsidRPr="0053437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5343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5343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ПС </w:t>
            </w:r>
            <w:r w:rsidRPr="0053437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34373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Повар, кондитер</w:t>
            </w:r>
            <w:r w:rsidRPr="00534373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0" w:type="dxa"/>
            <w:gridSpan w:val="2"/>
            <w:vMerge w:val="restart"/>
          </w:tcPr>
          <w:p w14:paraId="609DF7FD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  <w:p w14:paraId="273F960E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14:paraId="4D6C5533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/>
            <w:shd w:val="clear" w:color="auto" w:fill="auto"/>
          </w:tcPr>
          <w:p w14:paraId="500D759F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7DB3" w:rsidRPr="00CE3ACB" w14:paraId="137C9B92" w14:textId="77777777" w:rsidTr="00FE2531">
        <w:trPr>
          <w:trHeight w:val="2109"/>
        </w:trPr>
        <w:tc>
          <w:tcPr>
            <w:tcW w:w="2234" w:type="dxa"/>
            <w:vMerge/>
          </w:tcPr>
          <w:p w14:paraId="7C8FAD34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2EF494A9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77F7D91B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7A50C61C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07CD1032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0F2F08E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3035FBC" w14:textId="77777777" w:rsidR="00217DB3" w:rsidRPr="00FE2531" w:rsidRDefault="00217DB3" w:rsidP="00FE2531"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ЛР 19 </w:t>
            </w:r>
          </w:p>
        </w:tc>
      </w:tr>
      <w:tr w:rsidR="00217DB3" w:rsidRPr="00CE3ACB" w14:paraId="58D885E6" w14:textId="77777777" w:rsidTr="00FE2531">
        <w:trPr>
          <w:trHeight w:val="232"/>
        </w:trPr>
        <w:tc>
          <w:tcPr>
            <w:tcW w:w="2234" w:type="dxa"/>
            <w:vMerge/>
          </w:tcPr>
          <w:p w14:paraId="2E68F593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BA1D176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6516" w:type="dxa"/>
            <w:gridSpan w:val="2"/>
          </w:tcPr>
          <w:p w14:paraId="59ED532A" w14:textId="77777777" w:rsidR="00217DB3" w:rsidRPr="007703F5" w:rsidRDefault="00217DB3" w:rsidP="00FE25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занятие№3</w:t>
            </w:r>
          </w:p>
          <w:p w14:paraId="009C4E0D" w14:textId="77777777" w:rsidR="00217DB3" w:rsidRPr="007703F5" w:rsidRDefault="00217DB3" w:rsidP="00FE2531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«Постро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 модели Повара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требований профессионального ста</w:t>
            </w:r>
            <w:r w:rsidR="00C6218A">
              <w:rPr>
                <w:rFonts w:ascii="Times New Roman" w:hAnsi="Times New Roman" w:cs="Times New Roman"/>
                <w:sz w:val="20"/>
                <w:szCs w:val="20"/>
              </w:rPr>
              <w:t xml:space="preserve">ндарта («Аватар профессионала»)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профессиональное значение </w:t>
            </w:r>
            <w:proofErr w:type="gramStart"/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качеств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личности</w:t>
            </w:r>
            <w:proofErr w:type="gramEnd"/>
            <w:r w:rsidR="00C621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6AE965" w14:textId="77777777" w:rsidR="00217DB3" w:rsidRPr="007703F5" w:rsidRDefault="00217DB3" w:rsidP="00FE25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70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Установление</w:t>
            </w:r>
            <w:proofErr w:type="gramEnd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личностных качеств, профессиональных качеств, необходимых для успешного продвижения в профессиональной деятельности.</w:t>
            </w:r>
          </w:p>
          <w:p w14:paraId="2B8882AA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14:paraId="2F0970DD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3B99DA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  <w:shd w:val="clear" w:color="auto" w:fill="auto"/>
          </w:tcPr>
          <w:p w14:paraId="418A0DEF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684561D3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48C6D5A3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0EFE9CF8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17DB3" w:rsidRPr="00CE3ACB" w14:paraId="5A83BAC0" w14:textId="77777777" w:rsidTr="00FE2531">
        <w:trPr>
          <w:trHeight w:val="232"/>
        </w:trPr>
        <w:tc>
          <w:tcPr>
            <w:tcW w:w="2234" w:type="dxa"/>
            <w:vMerge/>
          </w:tcPr>
          <w:p w14:paraId="05959E0D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57DD15DD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</w:tcPr>
          <w:p w14:paraId="579CA184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  <w:vMerge/>
            <w:shd w:val="clear" w:color="auto" w:fill="auto"/>
          </w:tcPr>
          <w:p w14:paraId="2EED23D0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7DB3" w:rsidRPr="00CE3ACB" w14:paraId="4CD0CD0B" w14:textId="77777777" w:rsidTr="00FE2531">
        <w:trPr>
          <w:trHeight w:val="693"/>
        </w:trPr>
        <w:tc>
          <w:tcPr>
            <w:tcW w:w="2234" w:type="dxa"/>
            <w:vMerge w:val="restart"/>
          </w:tcPr>
          <w:p w14:paraId="0AA04FF0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2.</w:t>
            </w:r>
          </w:p>
          <w:p w14:paraId="43276B27" w14:textId="77777777" w:rsidR="00217DB3" w:rsidRPr="007703F5" w:rsidRDefault="00217DB3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и тенденции развития рынка труда</w:t>
            </w:r>
          </w:p>
          <w:p w14:paraId="5A467D26" w14:textId="77777777" w:rsidR="00217DB3" w:rsidRPr="007703F5" w:rsidRDefault="00217DB3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D3C0DAB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3E5446B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D7E9AE7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D098E8C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2AE69CC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81DA840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4CC83BC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4E666AA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5FD5769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30F0DD7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392E1DF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4F01003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8A3216D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5462060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E54CB2E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6038869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0952925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55833CD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3C824A0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031FBBF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8939E42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22B3BF2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FA770F4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5A529C5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C4017F8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1E48825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747C170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6D4E944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10587AF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C32FDF8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B45F22D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568A0E9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9F1C816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B95CBBD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CB5B9AD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2A0D52D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6516" w:type="dxa"/>
            <w:gridSpan w:val="2"/>
          </w:tcPr>
          <w:p w14:paraId="5F1EE315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</w:tc>
        <w:tc>
          <w:tcPr>
            <w:tcW w:w="2270" w:type="dxa"/>
            <w:gridSpan w:val="2"/>
          </w:tcPr>
          <w:p w14:paraId="3EFA7E43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2ACA9DD1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A152DB9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5987E108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17DB3" w:rsidRPr="00CE3ACB" w14:paraId="58B2DB79" w14:textId="77777777" w:rsidTr="00FE2531">
        <w:trPr>
          <w:trHeight w:val="605"/>
        </w:trPr>
        <w:tc>
          <w:tcPr>
            <w:tcW w:w="2234" w:type="dxa"/>
            <w:vMerge/>
          </w:tcPr>
          <w:p w14:paraId="0156F05F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F502A06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13-14</w:t>
            </w:r>
          </w:p>
        </w:tc>
        <w:tc>
          <w:tcPr>
            <w:tcW w:w="6516" w:type="dxa"/>
            <w:gridSpan w:val="2"/>
          </w:tcPr>
          <w:p w14:paraId="41692D41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Программа социально-экономического развития района, региона. Построение карты инновационных проектов региона. Выявление и ранжи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рование востребованных профессии «Повар, кондитер»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Сравнительный анализ потребности в кадрах в отрасли на общероссийском и региональном рынке труда (работа с сайтами: Справочник профессий http://spravochnik.rosmintrud.ru/professions; Работа в России   </w:t>
            </w:r>
            <w:hyperlink r:id="rId9" w:history="1">
              <w:r w:rsidRPr="007703F5">
                <w:rPr>
                  <w:rStyle w:val="a4"/>
                  <w:rFonts w:ascii="Times New Roman" w:eastAsia="Times New Roman" w:hAnsi="Times New Roman" w:cs="Times New Roman"/>
                  <w:bCs/>
                </w:rPr>
                <w:t>https://trudvsem.ru</w:t>
              </w:r>
            </w:hyperlink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70" w:type="dxa"/>
            <w:gridSpan w:val="2"/>
          </w:tcPr>
          <w:p w14:paraId="7AF9EC67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60EF2ACB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249A5DB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6E6CA2EA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>, ЛР 17</w:t>
            </w:r>
          </w:p>
        </w:tc>
      </w:tr>
      <w:tr w:rsidR="00217DB3" w:rsidRPr="00CE3ACB" w14:paraId="52400D2B" w14:textId="77777777" w:rsidTr="00FE2531">
        <w:trPr>
          <w:trHeight w:val="605"/>
        </w:trPr>
        <w:tc>
          <w:tcPr>
            <w:tcW w:w="2234" w:type="dxa"/>
            <w:vMerge/>
          </w:tcPr>
          <w:p w14:paraId="609AA385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27801B1B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6516" w:type="dxa"/>
            <w:gridSpan w:val="2"/>
          </w:tcPr>
          <w:p w14:paraId="789CA2F6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поиска работы, в том числе с использованием сети Интернет. Отбор и анализ эффективных способов поиска работы, в том числе с использованием ресурсов Интернет (сайты Работа в России   https://trudvsem.ru; «HeadHunter.ru (hh.ru)»; GORODRABOT.RU </w:t>
            </w:r>
            <w:hyperlink r:id="rId10" w:history="1">
              <w:r w:rsidRPr="007703F5">
                <w:rPr>
                  <w:rStyle w:val="a4"/>
                  <w:rFonts w:ascii="Times New Roman" w:eastAsia="Times New Roman" w:hAnsi="Times New Roman" w:cs="Times New Roman"/>
                  <w:bCs/>
                </w:rPr>
                <w:t>https://gorodrabot.ru</w:t>
              </w:r>
            </w:hyperlink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«Rabota.ru» https://irkutsk.rabota.ru/; SUPERJOB.RU https://www.superjob.ru/; Сайт «Zarplata.ru»)</w:t>
            </w:r>
          </w:p>
        </w:tc>
        <w:tc>
          <w:tcPr>
            <w:tcW w:w="2270" w:type="dxa"/>
            <w:gridSpan w:val="2"/>
          </w:tcPr>
          <w:p w14:paraId="2C24B480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172D532A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0DC42BB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5CF8DCEB" w14:textId="77777777" w:rsidR="00217DB3" w:rsidRPr="00610328" w:rsidRDefault="003417AE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ЛР 16</w:t>
            </w:r>
          </w:p>
        </w:tc>
      </w:tr>
      <w:tr w:rsidR="00217DB3" w:rsidRPr="00CE3ACB" w14:paraId="1AA02C32" w14:textId="77777777" w:rsidTr="00FE2531">
        <w:tc>
          <w:tcPr>
            <w:tcW w:w="2234" w:type="dxa"/>
            <w:vMerge/>
          </w:tcPr>
          <w:p w14:paraId="7E4616BD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61E354FB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C5A5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16" w:type="dxa"/>
            <w:gridSpan w:val="2"/>
            <w:vMerge w:val="restart"/>
          </w:tcPr>
          <w:p w14:paraId="694018FE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Цифровая экономика и ключевые компетенции цифровой экономики. 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Сквозные цифровые технологии и преобразование приоритетных отраслей экономики и социальной сферы. Выявление ключевых компетенций цифровой экономики по отрасли. Перспективы развития отрасли.</w:t>
            </w:r>
          </w:p>
        </w:tc>
        <w:tc>
          <w:tcPr>
            <w:tcW w:w="2270" w:type="dxa"/>
            <w:gridSpan w:val="2"/>
            <w:vMerge w:val="restart"/>
          </w:tcPr>
          <w:p w14:paraId="5B0BB31F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Комбинированный </w:t>
            </w: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  <w:tcBorders>
              <w:top w:val="nil"/>
            </w:tcBorders>
          </w:tcPr>
          <w:p w14:paraId="6AE386D9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</w:tcBorders>
            <w:shd w:val="clear" w:color="auto" w:fill="auto"/>
          </w:tcPr>
          <w:p w14:paraId="35B923D3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7DB3" w:rsidRPr="00CE3ACB" w14:paraId="6D038381" w14:textId="77777777" w:rsidTr="00FE2531">
        <w:trPr>
          <w:trHeight w:val="1140"/>
        </w:trPr>
        <w:tc>
          <w:tcPr>
            <w:tcW w:w="2234" w:type="dxa"/>
            <w:vMerge/>
          </w:tcPr>
          <w:p w14:paraId="0DCC4C24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7191A99D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7C24D023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2B51C255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A98F4D7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14:paraId="58F5E4A0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C50A62A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</w:tc>
      </w:tr>
      <w:tr w:rsidR="00217DB3" w:rsidRPr="00CE3ACB" w14:paraId="661B1A99" w14:textId="77777777" w:rsidTr="00FE2531">
        <w:trPr>
          <w:trHeight w:val="557"/>
        </w:trPr>
        <w:tc>
          <w:tcPr>
            <w:tcW w:w="2234" w:type="dxa"/>
            <w:vMerge/>
          </w:tcPr>
          <w:p w14:paraId="3AD8DB95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2C6CB660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14:paraId="619D5325" w14:textId="77777777" w:rsidR="00217DB3" w:rsidRPr="007703F5" w:rsidRDefault="006F7486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6B8B9D36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7DB3" w:rsidRPr="00CE3ACB" w14:paraId="3EAF79DA" w14:textId="77777777" w:rsidTr="00FE2531">
        <w:trPr>
          <w:trHeight w:val="1119"/>
        </w:trPr>
        <w:tc>
          <w:tcPr>
            <w:tcW w:w="2234" w:type="dxa"/>
            <w:vMerge/>
          </w:tcPr>
          <w:p w14:paraId="38D854B2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5E3606D5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8-19</w:t>
            </w:r>
          </w:p>
        </w:tc>
        <w:tc>
          <w:tcPr>
            <w:tcW w:w="6516" w:type="dxa"/>
            <w:gridSpan w:val="2"/>
          </w:tcPr>
          <w:p w14:paraId="59B0EEDF" w14:textId="77777777" w:rsidR="00217DB3" w:rsidRPr="00506102" w:rsidRDefault="00217DB3" w:rsidP="00FE2531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  <w:r w:rsidR="003417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№4</w:t>
            </w: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«Отраслевой и региональный рынок труда: особенности спроса и предложения по</w:t>
            </w:r>
            <w:r w:rsidR="006F74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F7486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профессии </w:t>
            </w:r>
            <w:r w:rsidRPr="007703F5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«</w:t>
            </w:r>
            <w:proofErr w:type="gramEnd"/>
            <w:r w:rsidR="006F7486">
              <w:rPr>
                <w:rFonts w:ascii="Times New Roman" w:hAnsi="Times New Roman"/>
                <w:bCs/>
                <w:sz w:val="20"/>
                <w:szCs w:val="20"/>
              </w:rPr>
              <w:t>Повар, кондитер»</w:t>
            </w:r>
            <w:r w:rsidRPr="005061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C8C483" w14:textId="77777777" w:rsidR="00217DB3" w:rsidRPr="007703F5" w:rsidRDefault="00217DB3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А</w:t>
            </w:r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нализировать рынок труда в </w:t>
            </w:r>
            <w:proofErr w:type="gramStart"/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Иркутской  области</w:t>
            </w:r>
            <w:proofErr w:type="gramEnd"/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 России в целом, позиционировать себя на нем</w:t>
            </w:r>
          </w:p>
        </w:tc>
        <w:tc>
          <w:tcPr>
            <w:tcW w:w="2270" w:type="dxa"/>
            <w:gridSpan w:val="2"/>
          </w:tcPr>
          <w:p w14:paraId="7827DE2E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14:paraId="2C839003" w14:textId="77777777" w:rsidR="00217DB3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E387BF6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67F86109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>,ЛР</w:t>
            </w:r>
            <w:proofErr w:type="gramEnd"/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</w:t>
            </w:r>
          </w:p>
        </w:tc>
      </w:tr>
      <w:tr w:rsidR="00217DB3" w:rsidRPr="00CE3ACB" w14:paraId="3BC3768E" w14:textId="77777777" w:rsidTr="00FE2531">
        <w:trPr>
          <w:trHeight w:val="557"/>
        </w:trPr>
        <w:tc>
          <w:tcPr>
            <w:tcW w:w="2234" w:type="dxa"/>
            <w:vMerge/>
          </w:tcPr>
          <w:p w14:paraId="6CE26307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43FE04A5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6516" w:type="dxa"/>
            <w:gridSpan w:val="2"/>
          </w:tcPr>
          <w:p w14:paraId="03050696" w14:textId="77777777" w:rsidR="00217DB3" w:rsidRPr="007703F5" w:rsidRDefault="00217DB3" w:rsidP="00FE2531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="003417AE">
              <w:rPr>
                <w:rFonts w:ascii="Times New Roman" w:hAnsi="Times New Roman" w:cs="Times New Roman"/>
                <w:b/>
                <w:sz w:val="20"/>
                <w:szCs w:val="20"/>
              </w:rPr>
              <w:t>№ 5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и ранжирование способов поиска вакансий на рынке труда» по </w:t>
            </w:r>
            <w:r w:rsidR="006F7486">
              <w:rPr>
                <w:rFonts w:ascii="Times New Roman" w:hAnsi="Times New Roman" w:cs="Times New Roman"/>
                <w:sz w:val="20"/>
                <w:szCs w:val="20"/>
              </w:rPr>
              <w:t>профессии</w:t>
            </w:r>
            <w:r w:rsidRPr="00142AF7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«</w:t>
            </w:r>
            <w:r w:rsidR="006F7486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Повар, кондитер</w:t>
            </w:r>
            <w:r w:rsidRPr="00142AF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72DA5765" w14:textId="77777777" w:rsidR="00217DB3" w:rsidRPr="007703F5" w:rsidRDefault="00217DB3" w:rsidP="00FE253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</w:t>
            </w:r>
            <w:proofErr w:type="gramStart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: Определить</w:t>
            </w:r>
            <w:proofErr w:type="gramEnd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преимущества и недостатки различных способов поиска вакансий на рынке труда, возможность применения этих способов относительно своей профессии.</w:t>
            </w:r>
          </w:p>
        </w:tc>
        <w:tc>
          <w:tcPr>
            <w:tcW w:w="2270" w:type="dxa"/>
            <w:gridSpan w:val="2"/>
          </w:tcPr>
          <w:p w14:paraId="3D57B2A8" w14:textId="77777777" w:rsidR="00217DB3" w:rsidRPr="007703F5" w:rsidRDefault="00217DB3" w:rsidP="00F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14:paraId="686DB643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53F6235F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24B7D718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>, ЛР 19</w:t>
            </w:r>
          </w:p>
        </w:tc>
      </w:tr>
      <w:tr w:rsidR="00217DB3" w:rsidRPr="00CE3ACB" w14:paraId="112DF1C4" w14:textId="77777777" w:rsidTr="00FE2531">
        <w:trPr>
          <w:trHeight w:val="557"/>
        </w:trPr>
        <w:tc>
          <w:tcPr>
            <w:tcW w:w="2234" w:type="dxa"/>
            <w:vMerge/>
          </w:tcPr>
          <w:p w14:paraId="54A80053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4C2148B8" w14:textId="77777777" w:rsidR="00217DB3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6516" w:type="dxa"/>
            <w:gridSpan w:val="2"/>
          </w:tcPr>
          <w:p w14:paraId="33EF8925" w14:textId="77777777" w:rsidR="00217DB3" w:rsidRPr="007703F5" w:rsidRDefault="00217DB3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  <w:r w:rsidR="003417AE">
              <w:rPr>
                <w:rFonts w:ascii="Times New Roman" w:hAnsi="Times New Roman" w:cs="Times New Roman"/>
                <w:b/>
                <w:sz w:val="20"/>
                <w:szCs w:val="20"/>
              </w:rPr>
              <w:t>№6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компетенций цифровой экономики по отрасли, определение требований к специалистам» </w:t>
            </w:r>
          </w:p>
          <w:p w14:paraId="076D232B" w14:textId="77777777" w:rsidR="00217DB3" w:rsidRPr="007703F5" w:rsidRDefault="00217DB3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</w:t>
            </w:r>
            <w:proofErr w:type="gramStart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: Определить</w:t>
            </w:r>
            <w:proofErr w:type="gramEnd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основные требования к осваиваемой специальности в условиях цифровизации общества и соответствие соискателя этим требованиям</w:t>
            </w:r>
          </w:p>
        </w:tc>
        <w:tc>
          <w:tcPr>
            <w:tcW w:w="2270" w:type="dxa"/>
            <w:gridSpan w:val="2"/>
          </w:tcPr>
          <w:p w14:paraId="00EACA1E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4A589BCB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45D8BBF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53C6EAE3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17DB3" w:rsidRPr="00CE3ACB" w14:paraId="1DA7AA4A" w14:textId="77777777" w:rsidTr="00FE2531">
        <w:trPr>
          <w:trHeight w:val="557"/>
        </w:trPr>
        <w:tc>
          <w:tcPr>
            <w:tcW w:w="11874" w:type="dxa"/>
            <w:gridSpan w:val="7"/>
          </w:tcPr>
          <w:p w14:paraId="2AA0A3E0" w14:textId="77777777" w:rsidR="00217DB3" w:rsidRPr="007703F5" w:rsidRDefault="00217DB3" w:rsidP="00FE25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2. Проектирование профессиональной карьеры</w:t>
            </w:r>
          </w:p>
        </w:tc>
        <w:tc>
          <w:tcPr>
            <w:tcW w:w="708" w:type="dxa"/>
          </w:tcPr>
          <w:p w14:paraId="6FBBA0A3" w14:textId="77777777" w:rsidR="00217DB3" w:rsidRPr="007703F5" w:rsidRDefault="006F7486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14:paraId="0C0E8C5F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2BD56E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7DB3" w:rsidRPr="00CE3ACB" w14:paraId="76053B94" w14:textId="77777777" w:rsidTr="00FE2531">
        <w:trPr>
          <w:trHeight w:val="337"/>
        </w:trPr>
        <w:tc>
          <w:tcPr>
            <w:tcW w:w="2234" w:type="dxa"/>
          </w:tcPr>
          <w:p w14:paraId="443C9DBE" w14:textId="77777777" w:rsidR="00217DB3" w:rsidRPr="007703F5" w:rsidRDefault="00217DB3" w:rsidP="00FE253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647C5917" w14:textId="77777777" w:rsidR="00217DB3" w:rsidRPr="007703F5" w:rsidRDefault="00217DB3" w:rsidP="00FE253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</w:tcPr>
          <w:p w14:paraId="1172A3BF" w14:textId="77777777" w:rsidR="00217DB3" w:rsidRPr="007703F5" w:rsidRDefault="006F7486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6008870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0D7F176B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5FB2188B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6480EF" w14:textId="77777777" w:rsidR="00217DB3" w:rsidRPr="00610328" w:rsidRDefault="00217DB3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B33502" w14:textId="77777777" w:rsidR="00217DB3" w:rsidRPr="00610328" w:rsidRDefault="00217DB3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7486" w:rsidRPr="00CE3ACB" w14:paraId="7315FB6E" w14:textId="77777777" w:rsidTr="00FE2531">
        <w:trPr>
          <w:trHeight w:val="779"/>
        </w:trPr>
        <w:tc>
          <w:tcPr>
            <w:tcW w:w="2234" w:type="dxa"/>
            <w:vMerge w:val="restart"/>
          </w:tcPr>
          <w:p w14:paraId="41CBA343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Профессиональная карьера, методы планирования</w:t>
            </w:r>
          </w:p>
        </w:tc>
        <w:tc>
          <w:tcPr>
            <w:tcW w:w="854" w:type="dxa"/>
            <w:gridSpan w:val="2"/>
          </w:tcPr>
          <w:p w14:paraId="3C432884" w14:textId="77777777" w:rsidR="006F7486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516" w:type="dxa"/>
            <w:gridSpan w:val="2"/>
          </w:tcPr>
          <w:p w14:paraId="77762E5C" w14:textId="77777777" w:rsidR="006F7486" w:rsidRPr="003417AE" w:rsidRDefault="006F7486" w:rsidP="00FE2531">
            <w:pPr>
              <w:pStyle w:val="Default"/>
              <w:rPr>
                <w:sz w:val="20"/>
                <w:szCs w:val="20"/>
              </w:rPr>
            </w:pPr>
            <w:r w:rsidRPr="003417AE">
              <w:rPr>
                <w:sz w:val="20"/>
                <w:szCs w:val="20"/>
              </w:rPr>
              <w:t xml:space="preserve">Карьера «Повар», ее функции, виды, модели. Основные понятия: карьерное пространство, ресурсная база карьеры, факторы развития карьеры. Классификации карьеры. Профессиональная карьера, ее этапы; способы планирования профессиональной карьеры. </w:t>
            </w:r>
          </w:p>
        </w:tc>
        <w:tc>
          <w:tcPr>
            <w:tcW w:w="2270" w:type="dxa"/>
            <w:gridSpan w:val="2"/>
          </w:tcPr>
          <w:p w14:paraId="0BDD7A88" w14:textId="77777777" w:rsidR="006F7486" w:rsidRPr="00142AF7" w:rsidRDefault="006F7486" w:rsidP="00FE25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4AB277AA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BA5A0CE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C16D5D4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1CD6D77C" w14:textId="77777777" w:rsidTr="00FE2531">
        <w:trPr>
          <w:trHeight w:val="557"/>
        </w:trPr>
        <w:tc>
          <w:tcPr>
            <w:tcW w:w="2234" w:type="dxa"/>
            <w:vMerge/>
          </w:tcPr>
          <w:p w14:paraId="2D5BADDD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129B75A" w14:textId="77777777" w:rsidR="006F7486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516" w:type="dxa"/>
            <w:gridSpan w:val="2"/>
          </w:tcPr>
          <w:p w14:paraId="286BB6C9" w14:textId="77777777" w:rsidR="006F7486" w:rsidRPr="003417AE" w:rsidRDefault="006F7486" w:rsidP="00C62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Профессиограмма</w:t>
            </w:r>
            <w:proofErr w:type="spellEnd"/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Повар как инструмент управления карьерой. Способы</w:t>
            </w:r>
            <w:r w:rsidR="00C6218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gramStart"/>
            <w:r w:rsidR="00C6218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методы </w:t>
            </w:r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планирования</w:t>
            </w:r>
            <w:proofErr w:type="gramEnd"/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профессиональной карьеры. </w:t>
            </w:r>
          </w:p>
        </w:tc>
        <w:tc>
          <w:tcPr>
            <w:tcW w:w="2270" w:type="dxa"/>
            <w:gridSpan w:val="2"/>
          </w:tcPr>
          <w:p w14:paraId="4750149C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708" w:type="dxa"/>
          </w:tcPr>
          <w:p w14:paraId="66338B79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27A82E3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10FC27D1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34903F3D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010334CF" w14:textId="77777777" w:rsidTr="00FE2531">
        <w:trPr>
          <w:trHeight w:val="230"/>
        </w:trPr>
        <w:tc>
          <w:tcPr>
            <w:tcW w:w="2234" w:type="dxa"/>
            <w:vMerge/>
          </w:tcPr>
          <w:p w14:paraId="79157F18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48B9ADC2" w14:textId="77777777" w:rsidR="006F7486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516" w:type="dxa"/>
            <w:gridSpan w:val="2"/>
            <w:vMerge w:val="restart"/>
          </w:tcPr>
          <w:p w14:paraId="164BD700" w14:textId="77777777" w:rsidR="006F7486" w:rsidRPr="003417AE" w:rsidRDefault="006F7486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Независимая оценка квалификаций как механизм выявления соответствия квалификации требованиям профессионального стандарта.</w:t>
            </w:r>
          </w:p>
          <w:p w14:paraId="7683E793" w14:textId="77777777" w:rsidR="006F7486" w:rsidRPr="003417AE" w:rsidRDefault="006F7486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</w:t>
            </w:r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его влияние на карьеру специалиста.</w:t>
            </w:r>
          </w:p>
        </w:tc>
        <w:tc>
          <w:tcPr>
            <w:tcW w:w="2270" w:type="dxa"/>
            <w:gridSpan w:val="2"/>
            <w:vMerge w:val="restart"/>
          </w:tcPr>
          <w:p w14:paraId="3D57E4AB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708" w:type="dxa"/>
            <w:vMerge w:val="restart"/>
          </w:tcPr>
          <w:p w14:paraId="6FEC4E1B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shd w:val="clear" w:color="auto" w:fill="auto"/>
          </w:tcPr>
          <w:p w14:paraId="577D67C7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55F86F4B" w14:textId="77777777" w:rsidTr="00FE2531">
        <w:trPr>
          <w:trHeight w:val="899"/>
        </w:trPr>
        <w:tc>
          <w:tcPr>
            <w:tcW w:w="2234" w:type="dxa"/>
            <w:vMerge/>
          </w:tcPr>
          <w:p w14:paraId="730D91CF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6A9F9D45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08615B2D" w14:textId="77777777" w:rsidR="006F7486" w:rsidRPr="003417AE" w:rsidRDefault="006F7486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19F39189" w14:textId="77777777" w:rsidR="006F7486" w:rsidRPr="007703F5" w:rsidRDefault="006F7486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022F37C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7E3B729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05F674F1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  <w:p w14:paraId="5AF0FB3F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E3747B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3BE16FB2" w14:textId="77777777" w:rsidTr="00FE2531">
        <w:trPr>
          <w:trHeight w:val="557"/>
        </w:trPr>
        <w:tc>
          <w:tcPr>
            <w:tcW w:w="2234" w:type="dxa"/>
            <w:vMerge/>
          </w:tcPr>
          <w:p w14:paraId="36D27D91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4427FE0A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14:paraId="4D49A1B8" w14:textId="77777777" w:rsidR="006F7486" w:rsidRPr="003417AE" w:rsidRDefault="006F7486" w:rsidP="00FE253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417A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2270" w:type="dxa"/>
            <w:gridSpan w:val="2"/>
          </w:tcPr>
          <w:p w14:paraId="1CCDF2C0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708" w:type="dxa"/>
          </w:tcPr>
          <w:p w14:paraId="23E6809A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CE0470C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3126C8E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14DB4B38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2D625609" w14:textId="77777777" w:rsidTr="00FE2531">
        <w:trPr>
          <w:trHeight w:val="557"/>
        </w:trPr>
        <w:tc>
          <w:tcPr>
            <w:tcW w:w="2234" w:type="dxa"/>
            <w:vMerge/>
          </w:tcPr>
          <w:p w14:paraId="5286DD06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ADA1576" w14:textId="77777777" w:rsidR="006F7486" w:rsidRPr="007703F5" w:rsidRDefault="003417AE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786" w:type="dxa"/>
            <w:gridSpan w:val="4"/>
          </w:tcPr>
          <w:p w14:paraId="3B760105" w14:textId="77777777" w:rsidR="006F7486" w:rsidRPr="007703F5" w:rsidRDefault="006F7486" w:rsidP="00FE253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14:paraId="3911FCA7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14:paraId="0216525C" w14:textId="77777777" w:rsidR="006F7486" w:rsidRPr="00610328" w:rsidRDefault="006F7486" w:rsidP="00FE253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7486" w:rsidRPr="00CE3ACB" w14:paraId="37EA518E" w14:textId="77777777" w:rsidTr="00FE2531">
        <w:trPr>
          <w:trHeight w:val="270"/>
        </w:trPr>
        <w:tc>
          <w:tcPr>
            <w:tcW w:w="2234" w:type="dxa"/>
            <w:vMerge/>
          </w:tcPr>
          <w:p w14:paraId="308B5D1B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6D7FAA60" w14:textId="77777777" w:rsidR="006F7486" w:rsidRPr="007703F5" w:rsidRDefault="003417AE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28-29</w:t>
            </w:r>
          </w:p>
        </w:tc>
        <w:tc>
          <w:tcPr>
            <w:tcW w:w="6516" w:type="dxa"/>
            <w:gridSpan w:val="2"/>
          </w:tcPr>
          <w:p w14:paraId="55B80F59" w14:textId="77777777" w:rsidR="006F7486" w:rsidRPr="007703F5" w:rsidRDefault="006F7486" w:rsidP="00FE2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="003417AE">
              <w:rPr>
                <w:rFonts w:ascii="Times New Roman" w:hAnsi="Times New Roman" w:cs="Times New Roman"/>
                <w:b/>
                <w:sz w:val="20"/>
                <w:szCs w:val="20"/>
              </w:rPr>
              <w:t>№7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«Самооценка»</w:t>
            </w:r>
          </w:p>
          <w:p w14:paraId="1131A785" w14:textId="77777777" w:rsidR="006F7486" w:rsidRPr="007703F5" w:rsidRDefault="006F7486" w:rsidP="00FE2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14:paraId="38F45928" w14:textId="77777777" w:rsidR="006F7486" w:rsidRPr="007703F5" w:rsidRDefault="006F7486" w:rsidP="00FE2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</w:t>
            </w:r>
            <w:proofErr w:type="gramStart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: Оценить</w:t>
            </w:r>
            <w:proofErr w:type="gramEnd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себя как профессионала и соответствие собственной оценки независимой оценке квалификаций.</w:t>
            </w:r>
          </w:p>
        </w:tc>
        <w:tc>
          <w:tcPr>
            <w:tcW w:w="2270" w:type="dxa"/>
            <w:gridSpan w:val="2"/>
          </w:tcPr>
          <w:p w14:paraId="110D2415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402DF738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3E720506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37377D50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>, ЛР 19</w:t>
            </w:r>
          </w:p>
          <w:p w14:paraId="66CF4080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68231EF2" w14:textId="77777777" w:rsidTr="00FE2531">
        <w:trPr>
          <w:trHeight w:val="557"/>
        </w:trPr>
        <w:tc>
          <w:tcPr>
            <w:tcW w:w="2234" w:type="dxa"/>
            <w:vMerge/>
          </w:tcPr>
          <w:p w14:paraId="3347935F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5BED74BC" w14:textId="77777777" w:rsidR="006F7486" w:rsidRPr="007703F5" w:rsidRDefault="003417AE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30-31</w:t>
            </w:r>
          </w:p>
        </w:tc>
        <w:tc>
          <w:tcPr>
            <w:tcW w:w="6516" w:type="dxa"/>
            <w:gridSpan w:val="2"/>
          </w:tcPr>
          <w:p w14:paraId="3FA4263D" w14:textId="77777777" w:rsidR="006F7486" w:rsidRPr="007703F5" w:rsidRDefault="006F7486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Деловая игра </w:t>
            </w:r>
            <w:r w:rsidR="003417AE">
              <w:rPr>
                <w:rFonts w:ascii="Times New Roman" w:hAnsi="Times New Roman" w:cs="Times New Roman"/>
                <w:b/>
                <w:sz w:val="20"/>
                <w:szCs w:val="20"/>
              </w:rPr>
              <w:t>№8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«Модельный профессиональный экзамен: освоение алгоритма действий соискателя»</w:t>
            </w:r>
          </w:p>
          <w:p w14:paraId="175BD91D" w14:textId="77777777" w:rsidR="006F7486" w:rsidRPr="007703F5" w:rsidRDefault="006F7486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Цель:1. Закрепить знания в области прохождения независимой оценки.</w:t>
            </w:r>
          </w:p>
          <w:p w14:paraId="39A4F70A" w14:textId="77777777" w:rsidR="006F7486" w:rsidRPr="007703F5" w:rsidRDefault="006F7486" w:rsidP="00FE2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2.Выявить готовность студентов к прохождению независимых</w:t>
            </w:r>
            <w:r w:rsidRPr="007703F5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квалификационных испытаний.</w:t>
            </w:r>
          </w:p>
        </w:tc>
        <w:tc>
          <w:tcPr>
            <w:tcW w:w="2270" w:type="dxa"/>
            <w:gridSpan w:val="2"/>
          </w:tcPr>
          <w:p w14:paraId="08A61BBE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67830B15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294D1446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0D0F8DA3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>,ЛР</w:t>
            </w:r>
            <w:proofErr w:type="gramEnd"/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  <w:p w14:paraId="28B94F47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3B6F12FD" w14:textId="77777777" w:rsidTr="00FE2531">
        <w:trPr>
          <w:trHeight w:val="181"/>
        </w:trPr>
        <w:tc>
          <w:tcPr>
            <w:tcW w:w="2234" w:type="dxa"/>
            <w:vMerge/>
          </w:tcPr>
          <w:p w14:paraId="2667270C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5E51B7DF" w14:textId="77777777" w:rsidR="006F7486" w:rsidRPr="007703F5" w:rsidRDefault="003417AE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6516" w:type="dxa"/>
            <w:gridSpan w:val="2"/>
          </w:tcPr>
          <w:p w14:paraId="0007CEEA" w14:textId="77777777" w:rsidR="006F7486" w:rsidRPr="007703F5" w:rsidRDefault="006F7486" w:rsidP="00FE2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  <w:r w:rsidR="003417AE">
              <w:rPr>
                <w:rFonts w:ascii="Times New Roman" w:hAnsi="Times New Roman" w:cs="Times New Roman"/>
                <w:b/>
                <w:sz w:val="20"/>
                <w:szCs w:val="20"/>
              </w:rPr>
              <w:t>№9</w:t>
            </w: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«Определение параметров и способа развития карьеры. Определение целей профессионального развития»</w:t>
            </w:r>
          </w:p>
          <w:p w14:paraId="4699A5DF" w14:textId="77777777" w:rsidR="006F7486" w:rsidRPr="007703F5" w:rsidRDefault="006F7486" w:rsidP="00FE2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</w:t>
            </w:r>
            <w:proofErr w:type="gramStart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: Способствовать</w:t>
            </w:r>
            <w:proofErr w:type="gramEnd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развитию умения ставить перед собой цели профессионального развития.</w:t>
            </w:r>
          </w:p>
        </w:tc>
        <w:tc>
          <w:tcPr>
            <w:tcW w:w="2270" w:type="dxa"/>
            <w:gridSpan w:val="2"/>
          </w:tcPr>
          <w:p w14:paraId="0F7D4511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53CF5140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536CE74E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13F27A20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  <w:r w:rsidR="00FE2531">
              <w:rPr>
                <w:rFonts w:ascii="Times New Roman" w:eastAsia="Times New Roman" w:hAnsi="Times New Roman" w:cs="Times New Roman"/>
                <w:sz w:val="20"/>
                <w:szCs w:val="20"/>
              </w:rPr>
              <w:t>, ЛР 19</w:t>
            </w:r>
          </w:p>
          <w:p w14:paraId="5843C87C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189362D4" w14:textId="77777777" w:rsidTr="00FE2531">
        <w:trPr>
          <w:trHeight w:val="272"/>
        </w:trPr>
        <w:tc>
          <w:tcPr>
            <w:tcW w:w="2234" w:type="dxa"/>
            <w:vMerge/>
          </w:tcPr>
          <w:p w14:paraId="2F385ADD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200299CB" w14:textId="77777777" w:rsidR="006F7486" w:rsidRPr="007703F5" w:rsidRDefault="003417AE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516" w:type="dxa"/>
            <w:gridSpan w:val="2"/>
          </w:tcPr>
          <w:p w14:paraId="1ED2BB7E" w14:textId="77777777" w:rsidR="006F7486" w:rsidRPr="007703F5" w:rsidRDefault="006F7486" w:rsidP="00FE2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  <w:r w:rsidR="003417AE">
              <w:rPr>
                <w:rFonts w:ascii="Times New Roman" w:hAnsi="Times New Roman" w:cs="Times New Roman"/>
                <w:b/>
                <w:sz w:val="20"/>
                <w:szCs w:val="20"/>
              </w:rPr>
              <w:t>№10</w:t>
            </w: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«Построение индивидуального плана карьерного развития»</w:t>
            </w:r>
          </w:p>
        </w:tc>
        <w:tc>
          <w:tcPr>
            <w:tcW w:w="2270" w:type="dxa"/>
            <w:gridSpan w:val="2"/>
          </w:tcPr>
          <w:p w14:paraId="156F93D6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74874205" w14:textId="77777777" w:rsidR="006F7486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03FCAC63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0F6DFB1B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  <w:p w14:paraId="0946E393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952AAE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02A6ADAE" w14:textId="77777777" w:rsidTr="00FE2531">
        <w:trPr>
          <w:trHeight w:val="1414"/>
        </w:trPr>
        <w:tc>
          <w:tcPr>
            <w:tcW w:w="2234" w:type="dxa"/>
            <w:vMerge/>
          </w:tcPr>
          <w:p w14:paraId="69431E2E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4EE9A945" w14:textId="77777777" w:rsidR="006F7486" w:rsidRPr="007703F5" w:rsidRDefault="003417AE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516" w:type="dxa"/>
            <w:gridSpan w:val="2"/>
          </w:tcPr>
          <w:p w14:paraId="750F9EBE" w14:textId="77777777" w:rsidR="006F7486" w:rsidRPr="007703F5" w:rsidRDefault="006F7486" w:rsidP="00FE2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  <w:r w:rsidR="003417AE">
              <w:rPr>
                <w:rFonts w:ascii="Times New Roman" w:hAnsi="Times New Roman" w:cs="Times New Roman"/>
                <w:b/>
                <w:sz w:val="20"/>
                <w:szCs w:val="20"/>
              </w:rPr>
              <w:t>№11</w:t>
            </w: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«Формирование портфолио карьерного продвижения. Оценка цифрового следа»</w:t>
            </w:r>
          </w:p>
          <w:p w14:paraId="7349E7B1" w14:textId="77777777" w:rsidR="006F7486" w:rsidRPr="007703F5" w:rsidRDefault="006F7486" w:rsidP="00FE2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  <w:r w:rsidR="00AE00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Овладение  навыками</w:t>
            </w:r>
            <w:proofErr w:type="gramEnd"/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самопрезентации и составления резюме.</w:t>
            </w:r>
          </w:p>
        </w:tc>
        <w:tc>
          <w:tcPr>
            <w:tcW w:w="2270" w:type="dxa"/>
            <w:gridSpan w:val="2"/>
          </w:tcPr>
          <w:p w14:paraId="754A5720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3FFD6122" w14:textId="77777777" w:rsidR="006F7486" w:rsidRPr="007703F5" w:rsidRDefault="00EC5A5B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76842E97" w14:textId="77777777" w:rsidR="00FE2531" w:rsidRPr="00610328" w:rsidRDefault="00FE2531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7FC3D82" w14:textId="77777777" w:rsidR="00FE2531" w:rsidRPr="00610328" w:rsidRDefault="00FE2531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</w:t>
            </w:r>
          </w:p>
          <w:p w14:paraId="32D0785F" w14:textId="77777777" w:rsidR="006F7486" w:rsidRPr="00610328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7486" w:rsidRPr="00CE3ACB" w14:paraId="47BFD857" w14:textId="77777777" w:rsidTr="00FE2531">
        <w:tc>
          <w:tcPr>
            <w:tcW w:w="11874" w:type="dxa"/>
            <w:gridSpan w:val="7"/>
            <w:vAlign w:val="center"/>
          </w:tcPr>
          <w:p w14:paraId="4F61A588" w14:textId="77777777" w:rsidR="006F7486" w:rsidRPr="007703F5" w:rsidRDefault="006F7486" w:rsidP="00F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82A86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Промежуточная аттестация в форме 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дифференцируемого  зачета</w:t>
            </w:r>
            <w:proofErr w:type="gramEnd"/>
          </w:p>
        </w:tc>
        <w:tc>
          <w:tcPr>
            <w:tcW w:w="708" w:type="dxa"/>
          </w:tcPr>
          <w:p w14:paraId="6A243889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A99C24E" w14:textId="77777777" w:rsidR="006F7486" w:rsidRPr="00F22B6E" w:rsidRDefault="006F7486" w:rsidP="00FE25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486" w:rsidRPr="00CE3ACB" w14:paraId="2459ABA7" w14:textId="77777777" w:rsidTr="00FE2531">
        <w:trPr>
          <w:trHeight w:val="307"/>
        </w:trPr>
        <w:tc>
          <w:tcPr>
            <w:tcW w:w="11874" w:type="dxa"/>
            <w:gridSpan w:val="7"/>
            <w:vAlign w:val="center"/>
          </w:tcPr>
          <w:p w14:paraId="25DB6FAD" w14:textId="77777777" w:rsidR="006F7486" w:rsidRPr="007703F5" w:rsidRDefault="006F7486" w:rsidP="00FE253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E58132A" w14:textId="77777777" w:rsidR="006F7486" w:rsidRPr="007703F5" w:rsidRDefault="00EC5A5B" w:rsidP="00FE25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2977" w:type="dxa"/>
            <w:vMerge/>
            <w:shd w:val="clear" w:color="auto" w:fill="auto"/>
          </w:tcPr>
          <w:p w14:paraId="43E431DC" w14:textId="77777777" w:rsidR="006F7486" w:rsidRPr="00F22B6E" w:rsidRDefault="006F7486" w:rsidP="00FE25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1ADA45" w14:textId="77777777" w:rsidR="00770267" w:rsidRDefault="00770267" w:rsidP="00770267">
      <w:pPr>
        <w:rPr>
          <w:rFonts w:ascii="Times New Roman" w:hAnsi="Times New Roman" w:cs="Times New Roman"/>
        </w:rPr>
      </w:pPr>
    </w:p>
    <w:p w14:paraId="6434502C" w14:textId="77777777" w:rsidR="00770267" w:rsidRDefault="00770267" w:rsidP="00770267">
      <w:pPr>
        <w:rPr>
          <w:rFonts w:ascii="Times New Roman" w:hAnsi="Times New Roman" w:cs="Times New Roman"/>
        </w:rPr>
      </w:pPr>
    </w:p>
    <w:p w14:paraId="45F49049" w14:textId="77777777" w:rsidR="00770267" w:rsidRDefault="00770267" w:rsidP="00770267">
      <w:pPr>
        <w:rPr>
          <w:rFonts w:ascii="Times New Roman" w:hAnsi="Times New Roman" w:cs="Times New Roman"/>
        </w:rPr>
      </w:pPr>
    </w:p>
    <w:p w14:paraId="5250145D" w14:textId="77777777" w:rsidR="00770267" w:rsidRDefault="00770267" w:rsidP="00AF2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2A1770" w14:textId="77777777" w:rsidR="008F4A75" w:rsidRDefault="008F4A75" w:rsidP="00AF2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D213DC" w14:textId="77777777" w:rsidR="008F4A75" w:rsidRDefault="008F4A75" w:rsidP="00AF2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508F2E" w14:textId="77777777" w:rsidR="0040316E" w:rsidRDefault="0040316E" w:rsidP="00AF2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918A4A" w14:textId="77777777" w:rsidR="004E34C2" w:rsidRPr="00F23567" w:rsidRDefault="004E34C2" w:rsidP="00F23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4E34C2" w:rsidRPr="00F23567" w:rsidSect="00AF222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B7303AA" w14:textId="77777777" w:rsidR="007056CE" w:rsidRPr="00A00D04" w:rsidRDefault="00000000" w:rsidP="007056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pict w14:anchorId="3355BD4C">
          <v:line id="Прямая соединительная линия 1" o:spid="_x0000_s2050" style="position:absolute;left:0;text-align:left;z-index:251657728;visibility:visible;mso-wrap-distance-left:0;mso-wrap-distance-right:0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" o:allowincell="f" strokeweight=".16931mm"/>
        </w:pict>
      </w:r>
      <w:r w:rsidR="007056CE" w:rsidRPr="00A00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УСЛОВИЯ РЕАЛИЗАЦИИ ПРОГРАММЫ УЧЕБНОЙ ДИСЦИПЛИНЫ</w:t>
      </w:r>
    </w:p>
    <w:p w14:paraId="56604EDF" w14:textId="77777777" w:rsidR="007C6A0F" w:rsidRPr="007C6A0F" w:rsidRDefault="007C6A0F" w:rsidP="007C6A0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 w:rsidRPr="007C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proofErr w:type="gramStart"/>
      <w:r w:rsidRPr="007C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1.Материально</w:t>
      </w:r>
      <w:proofErr w:type="gramEnd"/>
      <w:r w:rsidRPr="007C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-техническое обеспечени</w:t>
      </w:r>
      <w:bookmarkEnd w:id="2"/>
      <w:r w:rsidRPr="007C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47BEB11B" w14:textId="77777777" w:rsidR="007056CE" w:rsidRPr="00727D53" w:rsidRDefault="007056CE" w:rsidP="003E4B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7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должно быть предусмотрено специальное помещение: </w:t>
      </w:r>
      <w:r w:rsidRPr="00727D53">
        <w:rPr>
          <w:rFonts w:ascii="Times New Roman" w:eastAsia="Calibri" w:hAnsi="Times New Roman" w:cs="Times New Roman"/>
          <w:sz w:val="24"/>
          <w:szCs w:val="24"/>
        </w:rPr>
        <w:t xml:space="preserve"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</w:r>
    </w:p>
    <w:p w14:paraId="799D2874" w14:textId="77777777" w:rsidR="007056CE" w:rsidRPr="00727D53" w:rsidRDefault="003E4BDD" w:rsidP="003E4BD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7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056CE" w:rsidRPr="00727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борудование</w:t>
      </w:r>
      <w:r w:rsidRPr="00727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кабинета</w:t>
      </w:r>
      <w:r w:rsidR="007056CE" w:rsidRPr="00727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1D25ED91" w14:textId="77777777" w:rsidR="007056CE" w:rsidRPr="00727D53" w:rsidRDefault="007056CE" w:rsidP="003E4BD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7D53">
        <w:rPr>
          <w:rFonts w:ascii="Times New Roman" w:eastAsia="Calibri" w:hAnsi="Times New Roman" w:cs="Times New Roman"/>
          <w:bCs/>
          <w:sz w:val="24"/>
          <w:szCs w:val="24"/>
        </w:rPr>
        <w:t>- рабочие места по количеству обучающихся;</w:t>
      </w:r>
    </w:p>
    <w:p w14:paraId="53179E3B" w14:textId="77777777" w:rsidR="007056CE" w:rsidRPr="00727D53" w:rsidRDefault="007056CE" w:rsidP="003E4BD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7D53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14:paraId="4C1E0D02" w14:textId="77777777" w:rsidR="007056CE" w:rsidRPr="00727D53" w:rsidRDefault="007056CE" w:rsidP="003E4BD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7D53">
        <w:rPr>
          <w:rFonts w:ascii="Times New Roman" w:eastAsia="Calibri" w:hAnsi="Times New Roman" w:cs="Times New Roman"/>
          <w:bCs/>
          <w:sz w:val="24"/>
          <w:szCs w:val="24"/>
        </w:rPr>
        <w:t>- комплект учебно-методической документации;</w:t>
      </w:r>
    </w:p>
    <w:p w14:paraId="37E5DBD2" w14:textId="77777777" w:rsidR="007056CE" w:rsidRPr="00727D53" w:rsidRDefault="007056CE" w:rsidP="003E4BD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7D53">
        <w:rPr>
          <w:rFonts w:ascii="Times New Roman" w:eastAsia="Calibri" w:hAnsi="Times New Roman" w:cs="Times New Roman"/>
          <w:bCs/>
          <w:sz w:val="24"/>
          <w:szCs w:val="24"/>
        </w:rPr>
        <w:t>- технические средства обучения (проектор, экран)</w:t>
      </w:r>
    </w:p>
    <w:p w14:paraId="082ED5D1" w14:textId="77777777" w:rsidR="007056CE" w:rsidRPr="00727D53" w:rsidRDefault="007056CE" w:rsidP="003E4BD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D53">
        <w:rPr>
          <w:rFonts w:ascii="Times New Roman" w:eastAsia="Calibri" w:hAnsi="Times New Roman" w:cs="Times New Roman"/>
          <w:bCs/>
          <w:sz w:val="24"/>
          <w:szCs w:val="24"/>
        </w:rPr>
        <w:t>- компьютеры с выходом в Интернет</w:t>
      </w:r>
      <w:r w:rsidR="003E4BDD" w:rsidRPr="00727D53">
        <w:rPr>
          <w:rFonts w:ascii="Times New Roman" w:eastAsia="Calibri" w:hAnsi="Times New Roman" w:cs="Times New Roman"/>
          <w:bCs/>
          <w:sz w:val="24"/>
          <w:szCs w:val="24"/>
        </w:rPr>
        <w:t xml:space="preserve"> по количеству обучающихся</w:t>
      </w:r>
      <w:r w:rsidRPr="00727D5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7CD7431" w14:textId="77777777" w:rsidR="007056CE" w:rsidRPr="00727D53" w:rsidRDefault="007056CE" w:rsidP="003E4BD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7D53">
        <w:rPr>
          <w:rFonts w:ascii="Times New Roman" w:eastAsia="Calibri" w:hAnsi="Times New Roman" w:cs="Times New Roman"/>
          <w:sz w:val="24"/>
          <w:szCs w:val="24"/>
        </w:rPr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14:paraId="6FEF374B" w14:textId="77777777" w:rsidR="007056CE" w:rsidRPr="00727D53" w:rsidRDefault="007056CE" w:rsidP="003E4BD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</w:t>
      </w:r>
      <w:r w:rsidR="003E4BDD" w:rsidRPr="00727D5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27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техническим</w:t>
      </w:r>
      <w:r w:rsidR="003E4BDD" w:rsidRPr="00727D5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27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 w:rsidR="003E4BDD" w:rsidRPr="00727D5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727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47291AA0" w14:textId="77777777" w:rsidR="007056CE" w:rsidRPr="00727D53" w:rsidRDefault="007056CE" w:rsidP="003E4BD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EF5900" w14:textId="77777777" w:rsidR="007056CE" w:rsidRPr="00727D53" w:rsidRDefault="007056CE" w:rsidP="003E4B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7D53">
        <w:rPr>
          <w:rFonts w:ascii="Times New Roman" w:eastAsia="Calibri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0F36058F" w14:textId="77777777" w:rsidR="000A0CB6" w:rsidRPr="00727D53" w:rsidRDefault="007056CE" w:rsidP="0012061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7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3.2.1Печатные издания</w:t>
      </w:r>
      <w:r w:rsidRPr="00727D53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</w:p>
    <w:p w14:paraId="267FE70A" w14:textId="77777777" w:rsidR="007056CE" w:rsidRPr="00727D53" w:rsidRDefault="000A0CB6" w:rsidP="0012061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056CE" w:rsidRPr="00727D53">
        <w:rPr>
          <w:rFonts w:ascii="Times New Roman" w:eastAsia="Calibri" w:hAnsi="Times New Roman" w:cs="Times New Roman"/>
          <w:sz w:val="24"/>
          <w:szCs w:val="24"/>
        </w:rPr>
        <w:t xml:space="preserve">Корягин А.М. Технология поиска работы и трудоустройства (3¬е </w:t>
      </w:r>
      <w:proofErr w:type="spellStart"/>
      <w:proofErr w:type="gramStart"/>
      <w:r w:rsidR="007056CE" w:rsidRPr="00727D53">
        <w:rPr>
          <w:rFonts w:ascii="Times New Roman" w:eastAsia="Calibri" w:hAnsi="Times New Roman" w:cs="Times New Roman"/>
          <w:sz w:val="24"/>
          <w:szCs w:val="24"/>
        </w:rPr>
        <w:t>изд.,стер</w:t>
      </w:r>
      <w:proofErr w:type="spellEnd"/>
      <w:proofErr w:type="gramEnd"/>
      <w:r w:rsidR="007056CE" w:rsidRPr="00727D53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="007056CE" w:rsidRPr="00727D53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="007056CE" w:rsidRPr="00727D53">
        <w:rPr>
          <w:rFonts w:ascii="Times New Roman" w:eastAsia="Calibri" w:hAnsi="Times New Roman" w:cs="Times New Roman"/>
          <w:sz w:val="24"/>
          <w:szCs w:val="24"/>
        </w:rPr>
        <w:t xml:space="preserve"> / [А.М. Корягин, Н.Ю. </w:t>
      </w:r>
      <w:proofErr w:type="spellStart"/>
      <w:r w:rsidR="007056CE" w:rsidRPr="00727D53">
        <w:rPr>
          <w:rFonts w:ascii="Times New Roman" w:eastAsia="Calibri" w:hAnsi="Times New Roman" w:cs="Times New Roman"/>
          <w:sz w:val="24"/>
          <w:szCs w:val="24"/>
        </w:rPr>
        <w:t>Бариева</w:t>
      </w:r>
      <w:proofErr w:type="spellEnd"/>
      <w:r w:rsidR="007056CE" w:rsidRPr="00727D53">
        <w:rPr>
          <w:rFonts w:ascii="Times New Roman" w:eastAsia="Calibri" w:hAnsi="Times New Roman" w:cs="Times New Roman"/>
          <w:sz w:val="24"/>
          <w:szCs w:val="24"/>
        </w:rPr>
        <w:t xml:space="preserve">, И.В. </w:t>
      </w:r>
      <w:proofErr w:type="spellStart"/>
      <w:r w:rsidR="007056CE" w:rsidRPr="00727D53">
        <w:rPr>
          <w:rFonts w:ascii="Times New Roman" w:eastAsia="Calibri" w:hAnsi="Times New Roman" w:cs="Times New Roman"/>
          <w:sz w:val="24"/>
          <w:szCs w:val="24"/>
        </w:rPr>
        <w:t>Грибенюкова</w:t>
      </w:r>
      <w:proofErr w:type="spellEnd"/>
      <w:r w:rsidR="007056CE" w:rsidRPr="00727D53">
        <w:rPr>
          <w:rFonts w:ascii="Times New Roman" w:eastAsia="Calibri" w:hAnsi="Times New Roman" w:cs="Times New Roman"/>
          <w:sz w:val="24"/>
          <w:szCs w:val="24"/>
        </w:rPr>
        <w:t>, А.И. Колпаков]. – М.: Академия, 2016 – 112с.</w:t>
      </w:r>
    </w:p>
    <w:p w14:paraId="13CF24EE" w14:textId="77777777" w:rsidR="007056CE" w:rsidRPr="00727D53" w:rsidRDefault="007056CE" w:rsidP="003E4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7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Электронные издания (электронные ресурсы)</w:t>
      </w:r>
    </w:p>
    <w:p w14:paraId="0CC87E14" w14:textId="77777777" w:rsidR="007056CE" w:rsidRPr="00727D53" w:rsidRDefault="007056CE" w:rsidP="009E33A0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>Реестр сведений о проведении независимой оценки квалификации</w:t>
      </w:r>
      <w:hyperlink r:id="rId11" w:history="1">
        <w:r w:rsidR="000A0CB6" w:rsidRPr="00727D5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https://nok-nark.ru/</w:t>
        </w:r>
      </w:hyperlink>
    </w:p>
    <w:p w14:paraId="029980EA" w14:textId="77777777" w:rsidR="007056CE" w:rsidRPr="00727D53" w:rsidRDefault="007056CE" w:rsidP="009E33A0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Программно-методический комплекс «Оценка </w:t>
      </w:r>
      <w:proofErr w:type="spellStart"/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>квалификаций»</w:t>
      </w:r>
      <w:hyperlink r:id="rId12" w:history="1">
        <w:r w:rsidR="000A0CB6" w:rsidRPr="00727D5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</w:t>
        </w:r>
        <w:proofErr w:type="spellEnd"/>
        <w:r w:rsidR="000A0CB6" w:rsidRPr="00727D5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://kos-nark.ru/</w:t>
        </w:r>
      </w:hyperlink>
    </w:p>
    <w:p w14:paraId="55F33499" w14:textId="77777777" w:rsidR="007056CE" w:rsidRPr="00727D53" w:rsidRDefault="007056CE" w:rsidP="009E33A0">
      <w:pPr>
        <w:widowControl w:val="0"/>
        <w:numPr>
          <w:ilvl w:val="0"/>
          <w:numId w:val="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Программно-аппаратный комплекс «Профессиональные </w:t>
      </w:r>
      <w:proofErr w:type="spellStart"/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>стандарты»</w:t>
      </w:r>
      <w:hyperlink r:id="rId13" w:history="1">
        <w:r w:rsidR="000A0CB6" w:rsidRPr="00727D5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</w:t>
        </w:r>
        <w:proofErr w:type="spellEnd"/>
        <w:r w:rsidR="000A0CB6" w:rsidRPr="00727D5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://profstandart.rosmintrud.ru</w:t>
        </w:r>
      </w:hyperlink>
    </w:p>
    <w:p w14:paraId="6E35B623" w14:textId="77777777" w:rsidR="007056CE" w:rsidRPr="00727D53" w:rsidRDefault="007056CE" w:rsidP="009E33A0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>Справочная информация: "Профессиональные стандарты" (Материал подготовлен</w:t>
      </w:r>
      <w:r w:rsidR="003E4BDD"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специалистами КонсультантПлюс) </w:t>
      </w:r>
      <w:hyperlink r:id="rId14" w:history="1">
        <w:r w:rsidRPr="00727D5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http://www.consultant.ru/document/cons_doc_LAW_157436/</w:t>
        </w:r>
      </w:hyperlink>
    </w:p>
    <w:p w14:paraId="1D99446B" w14:textId="77777777" w:rsidR="007056CE" w:rsidRPr="00727D53" w:rsidRDefault="007056CE" w:rsidP="009E33A0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Справочник </w:t>
      </w:r>
      <w:proofErr w:type="spellStart"/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профессийДоступ</w:t>
      </w:r>
      <w:proofErr w:type="spellEnd"/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>: http://spravochnik.rosmintrud.ru/professions</w:t>
      </w:r>
    </w:p>
    <w:p w14:paraId="1BE27F56" w14:textId="77777777" w:rsidR="007056CE" w:rsidRPr="00727D53" w:rsidRDefault="007056CE" w:rsidP="009E33A0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Атлас новых профессий.  Доступ: </w:t>
      </w:r>
      <w:hyperlink r:id="rId15" w:history="1">
        <w:r w:rsidR="001D76C2" w:rsidRPr="00727D5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http://atlas100.ru/</w:t>
        </w:r>
      </w:hyperlink>
    </w:p>
    <w:p w14:paraId="5B3BBE23" w14:textId="77777777" w:rsidR="007056CE" w:rsidRPr="00727D53" w:rsidRDefault="007056CE" w:rsidP="009E33A0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6" w:history="1">
        <w:r w:rsidRPr="00727D5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http://www.bc-nark.ru/vocational-guidance-materials/</w:t>
        </w:r>
      </w:hyperlink>
    </w:p>
    <w:p w14:paraId="1DFA31E3" w14:textId="77777777" w:rsidR="003E4BDD" w:rsidRPr="00727D53" w:rsidRDefault="001D76C2" w:rsidP="009E33A0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</w:pPr>
      <w:r w:rsidRPr="00727D5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Энциклопедия «Карьера». Доступ: </w:t>
      </w:r>
      <w:hyperlink r:id="rId17" w:history="1">
        <w:r w:rsidRPr="00727D53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http://www.znanie.info/portal/ec-main.html</w:t>
        </w:r>
      </w:hyperlink>
    </w:p>
    <w:p w14:paraId="22589DE5" w14:textId="77777777" w:rsidR="003E4BDD" w:rsidRPr="00A00D04" w:rsidRDefault="003E4BDD" w:rsidP="003E4BDD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</w:pPr>
    </w:p>
    <w:p w14:paraId="3CAE1828" w14:textId="77777777" w:rsidR="007056CE" w:rsidRPr="00A00D04" w:rsidRDefault="007056CE" w:rsidP="003E4BDD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 Дополнительные источники </w:t>
      </w:r>
    </w:p>
    <w:p w14:paraId="7DE198AF" w14:textId="77777777" w:rsidR="007056CE" w:rsidRPr="00A00D04" w:rsidRDefault="00162A64" w:rsidP="00162A64">
      <w:pPr>
        <w:pStyle w:val="a3"/>
        <w:numPr>
          <w:ilvl w:val="0"/>
          <w:numId w:val="1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Перелыгина, Е. А. Эффективное поведение на рынке труда [Текст</w:t>
      </w:r>
      <w:proofErr w:type="gramStart"/>
      <w:r w:rsidRPr="00A00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 :</w:t>
      </w:r>
      <w:proofErr w:type="gramEnd"/>
      <w:r w:rsidRPr="00A00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рабочая тетрадь. / Е.А. Перелыгина. – Самара: ЦПО, 2011. – 48 с.</w:t>
      </w:r>
    </w:p>
    <w:p w14:paraId="52AB6FD4" w14:textId="77777777" w:rsidR="003E4BDD" w:rsidRPr="00A00D04" w:rsidRDefault="007056CE" w:rsidP="009E33A0">
      <w:pPr>
        <w:pStyle w:val="a3"/>
        <w:numPr>
          <w:ilvl w:val="0"/>
          <w:numId w:val="1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Психология общения: Учебник / Л.Д. Столяренко, С. И. Самыгин. –Изд.2¬е, стер – </w:t>
      </w:r>
      <w:proofErr w:type="spellStart"/>
      <w:r w:rsidRPr="00A00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Ростов</w:t>
      </w:r>
      <w:proofErr w:type="spellEnd"/>
      <w:r w:rsidRPr="00A00D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н/Д: Феникс, 2014.</w:t>
      </w:r>
    </w:p>
    <w:p w14:paraId="15EDF468" w14:textId="77777777" w:rsidR="007056CE" w:rsidRPr="00A00D04" w:rsidRDefault="007056CE" w:rsidP="009E33A0">
      <w:pPr>
        <w:pStyle w:val="a3"/>
        <w:numPr>
          <w:ilvl w:val="0"/>
          <w:numId w:val="1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  <w:lang w:eastAsia="ru-RU"/>
        </w:rPr>
        <w:t>Щербина М. Школа карьеры [Текст]: учебное пособие/ М. Щербина. – М.: Фонд «Евразия», 2010. - 1520 с</w:t>
      </w:r>
      <w:r w:rsidR="006826DC" w:rsidRPr="00A00D0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4C5EBD5" w14:textId="77777777" w:rsidR="00B67304" w:rsidRDefault="00B67304">
      <w:pPr>
        <w:rPr>
          <w:sz w:val="24"/>
          <w:szCs w:val="24"/>
        </w:rPr>
      </w:pPr>
    </w:p>
    <w:p w14:paraId="17F5311C" w14:textId="77777777" w:rsidR="000C6458" w:rsidRDefault="000C6458">
      <w:pPr>
        <w:rPr>
          <w:sz w:val="24"/>
          <w:szCs w:val="24"/>
        </w:rPr>
      </w:pPr>
    </w:p>
    <w:p w14:paraId="3469B3C6" w14:textId="77777777" w:rsidR="000C6458" w:rsidRPr="000C6458" w:rsidRDefault="000C6458" w:rsidP="000C64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 КОНТРОЛЬ И ОЦЕНКА РЕЗУЛЬТАТОВ ОСВОЕНИЯ УЧЕБНОЙ ДИСЦИПЛИНЫ</w:t>
      </w:r>
    </w:p>
    <w:p w14:paraId="56227A09" w14:textId="77777777" w:rsidR="000C6458" w:rsidRPr="000C6458" w:rsidRDefault="000C6458" w:rsidP="000C64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B09393" w14:textId="77777777" w:rsidR="000C6458" w:rsidRDefault="000C6458" w:rsidP="000C6458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6458">
        <w:rPr>
          <w:rFonts w:ascii="Times New Roman" w:eastAsia="Times New Roman" w:hAnsi="Times New Roman" w:cs="Times New Roman"/>
          <w:b/>
          <w:sz w:val="24"/>
          <w:szCs w:val="24"/>
        </w:rPr>
        <w:t>Контрольи</w:t>
      </w:r>
      <w:proofErr w:type="spellEnd"/>
      <w:r w:rsidRPr="000C6458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оценка</w:t>
      </w:r>
      <w:r w:rsidRPr="000C6458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студентами индивидуальных заданий, проектов, исследований.</w:t>
      </w:r>
    </w:p>
    <w:p w14:paraId="281A1BE3" w14:textId="77777777" w:rsidR="00AE0055" w:rsidRDefault="00AE0055" w:rsidP="000C6458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94"/>
        <w:gridCol w:w="3188"/>
        <w:gridCol w:w="7"/>
        <w:gridCol w:w="3182"/>
      </w:tblGrid>
      <w:tr w:rsidR="00AE0055" w14:paraId="13A830DF" w14:textId="77777777" w:rsidTr="00372AA2">
        <w:trPr>
          <w:trHeight w:val="1214"/>
        </w:trPr>
        <w:tc>
          <w:tcPr>
            <w:tcW w:w="3194" w:type="dxa"/>
            <w:vAlign w:val="center"/>
          </w:tcPr>
          <w:p w14:paraId="0CAC90C2" w14:textId="77777777" w:rsidR="00AE0055" w:rsidRPr="004369B1" w:rsidRDefault="00AE0055" w:rsidP="00372A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188" w:type="dxa"/>
            <w:vAlign w:val="center"/>
          </w:tcPr>
          <w:p w14:paraId="533A2C48" w14:textId="77777777" w:rsidR="00AE0055" w:rsidRPr="004369B1" w:rsidRDefault="00AE0055" w:rsidP="00372A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189" w:type="dxa"/>
            <w:gridSpan w:val="2"/>
            <w:vAlign w:val="center"/>
          </w:tcPr>
          <w:p w14:paraId="79C19CC5" w14:textId="77777777" w:rsidR="00AE0055" w:rsidRPr="004369B1" w:rsidRDefault="00AE0055" w:rsidP="00372A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AE0055" w14:paraId="1F8D6B4F" w14:textId="77777777" w:rsidTr="00372AA2">
        <w:tc>
          <w:tcPr>
            <w:tcW w:w="3194" w:type="dxa"/>
          </w:tcPr>
          <w:p w14:paraId="3667A5DE" w14:textId="77777777" w:rsidR="00AE0055" w:rsidRPr="00AE0055" w:rsidRDefault="00AE0055" w:rsidP="00372A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55">
              <w:rPr>
                <w:rFonts w:ascii="Times New Roman" w:hAnsi="Times New Roman" w:cs="Times New Roman"/>
                <w:b/>
                <w:sz w:val="20"/>
                <w:szCs w:val="20"/>
              </w:rPr>
              <w:t>Знания:</w:t>
            </w:r>
          </w:p>
        </w:tc>
        <w:tc>
          <w:tcPr>
            <w:tcW w:w="3195" w:type="dxa"/>
            <w:gridSpan w:val="2"/>
          </w:tcPr>
          <w:p w14:paraId="4152FABC" w14:textId="77777777" w:rsidR="00AE0055" w:rsidRPr="007703F5" w:rsidRDefault="00AE0055" w:rsidP="0037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4369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знать</w:t>
            </w:r>
            <w:r w:rsidRPr="00436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2" w:type="dxa"/>
          </w:tcPr>
          <w:p w14:paraId="2769C3E8" w14:textId="77777777" w:rsidR="00AE0055" w:rsidRPr="004369B1" w:rsidRDefault="00AE0055" w:rsidP="00372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055" w14:paraId="4149540A" w14:textId="77777777" w:rsidTr="00372AA2">
        <w:tc>
          <w:tcPr>
            <w:tcW w:w="3194" w:type="dxa"/>
          </w:tcPr>
          <w:p w14:paraId="0F5A68E1" w14:textId="77777777" w:rsidR="00AE0055" w:rsidRPr="004369B1" w:rsidRDefault="00AE0055" w:rsidP="00372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Номенклатуру </w:t>
            </w:r>
            <w:proofErr w:type="gramStart"/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информационных источников</w:t>
            </w:r>
            <w:proofErr w:type="gramEnd"/>
            <w:r w:rsidRPr="004369B1">
              <w:rPr>
                <w:rFonts w:ascii="Times New Roman" w:hAnsi="Times New Roman" w:cs="Times New Roman"/>
                <w:sz w:val="20"/>
                <w:szCs w:val="20"/>
              </w:rPr>
              <w:t xml:space="preserve"> применяемых в профессиональной деятельности; приемы структурирования информации.</w:t>
            </w:r>
          </w:p>
          <w:p w14:paraId="1A76358A" w14:textId="77777777" w:rsidR="00AE0055" w:rsidRPr="004369B1" w:rsidRDefault="00AE0055" w:rsidP="00372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F0B2A5" w14:textId="77777777" w:rsidR="00AE0055" w:rsidRPr="004369B1" w:rsidRDefault="00AE0055" w:rsidP="00372AA2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040230AC" w14:textId="77777777" w:rsidR="00AE0055" w:rsidRPr="004369B1" w:rsidRDefault="00AE0055" w:rsidP="00372AA2">
            <w:pPr>
              <w:rPr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Cs/>
                <w:sz w:val="20"/>
                <w:szCs w:val="20"/>
              </w:rPr>
              <w:t>суть и смысл понятий</w:t>
            </w: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 xml:space="preserve">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</w:t>
            </w:r>
          </w:p>
        </w:tc>
        <w:tc>
          <w:tcPr>
            <w:tcW w:w="3189" w:type="dxa"/>
            <w:gridSpan w:val="2"/>
          </w:tcPr>
          <w:p w14:paraId="6311E9F5" w14:textId="77777777" w:rsidR="00AE0055" w:rsidRPr="004369B1" w:rsidRDefault="00AE0055" w:rsidP="00372AA2">
            <w:pPr>
              <w:rPr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и фронтальный опрос;</w:t>
            </w:r>
          </w:p>
        </w:tc>
      </w:tr>
      <w:tr w:rsidR="00AE0055" w14:paraId="629B540C" w14:textId="77777777" w:rsidTr="00372AA2">
        <w:tc>
          <w:tcPr>
            <w:tcW w:w="3194" w:type="dxa"/>
          </w:tcPr>
          <w:p w14:paraId="3529DD06" w14:textId="77777777" w:rsidR="00AE0055" w:rsidRPr="007703F5" w:rsidRDefault="00AE0055" w:rsidP="00372A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Содержание актуальной нормативно-правовой документации,</w:t>
            </w:r>
            <w:r w:rsidRPr="00436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возможные сферы и направления профессионального и личностного развития; приемы и технологии целеполагания и планирования и пути достижения более высоких уровней профессионального и личного развития.</w:t>
            </w:r>
          </w:p>
        </w:tc>
        <w:tc>
          <w:tcPr>
            <w:tcW w:w="3188" w:type="dxa"/>
          </w:tcPr>
          <w:p w14:paraId="2210FD68" w14:textId="77777777" w:rsidR="00AE0055" w:rsidRPr="004369B1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14:paraId="00D64A8A" w14:textId="77777777" w:rsidR="00AE0055" w:rsidRPr="004369B1" w:rsidRDefault="00AE0055" w:rsidP="00372AA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37F635BF" w14:textId="77777777" w:rsidR="00AE0055" w:rsidRPr="004369B1" w:rsidRDefault="00AE0055" w:rsidP="00372AA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 индивидуальный опрос;</w:t>
            </w:r>
          </w:p>
          <w:p w14:paraId="7B78C144" w14:textId="77777777" w:rsidR="00AE0055" w:rsidRPr="004369B1" w:rsidRDefault="00AE0055" w:rsidP="00372AA2">
            <w:pPr>
              <w:rPr>
                <w:sz w:val="20"/>
                <w:szCs w:val="20"/>
              </w:rPr>
            </w:pPr>
          </w:p>
        </w:tc>
      </w:tr>
      <w:tr w:rsidR="00AE0055" w14:paraId="0ADDF37A" w14:textId="77777777" w:rsidTr="00372AA2">
        <w:tc>
          <w:tcPr>
            <w:tcW w:w="3194" w:type="dxa"/>
          </w:tcPr>
          <w:p w14:paraId="7BF4446C" w14:textId="77777777" w:rsidR="00AE0055" w:rsidRPr="007703F5" w:rsidRDefault="00AE0055" w:rsidP="00372AA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Психологические основы 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деятельности  коллектива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 психологические особенности личности; основы проектной деятельности</w:t>
            </w:r>
          </w:p>
        </w:tc>
        <w:tc>
          <w:tcPr>
            <w:tcW w:w="3188" w:type="dxa"/>
          </w:tcPr>
          <w:p w14:paraId="64F1CAEF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-классификацию рынка труда и перспективы развития отраслевого и регионального рынка труда;</w:t>
            </w:r>
          </w:p>
        </w:tc>
        <w:tc>
          <w:tcPr>
            <w:tcW w:w="3189" w:type="dxa"/>
            <w:gridSpan w:val="2"/>
          </w:tcPr>
          <w:p w14:paraId="2B031BA7" w14:textId="77777777" w:rsidR="00AE0055" w:rsidRPr="007703F5" w:rsidRDefault="00AE0055" w:rsidP="00372AA2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Заполнение таблиц</w:t>
            </w:r>
          </w:p>
          <w:p w14:paraId="31488D91" w14:textId="77777777" w:rsidR="00AE0055" w:rsidRPr="007703F5" w:rsidRDefault="00AE0055" w:rsidP="00372AA2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476BBA7C" w14:textId="77777777" w:rsidR="00AE0055" w:rsidRPr="007703F5" w:rsidRDefault="00AE0055" w:rsidP="00372AA2">
            <w:pPr>
              <w:rPr>
                <w:sz w:val="20"/>
                <w:szCs w:val="20"/>
              </w:rPr>
            </w:pPr>
          </w:p>
        </w:tc>
      </w:tr>
      <w:tr w:rsidR="00AE0055" w14:paraId="6D3ED32B" w14:textId="77777777" w:rsidTr="00372AA2">
        <w:tc>
          <w:tcPr>
            <w:tcW w:w="3194" w:type="dxa"/>
          </w:tcPr>
          <w:p w14:paraId="7FD24D48" w14:textId="77777777" w:rsidR="00AE0055" w:rsidRPr="007703F5" w:rsidRDefault="00AE0055" w:rsidP="00372AA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14:paraId="41EBCBAD" w14:textId="77777777" w:rsidR="00AE0055" w:rsidRPr="007703F5" w:rsidRDefault="00AE0055" w:rsidP="00372AA2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0DF183E4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способы поиска работы;</w:t>
            </w:r>
          </w:p>
          <w:p w14:paraId="055D85B8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-функции, виды, модели, этапы, способы планирования профессиональной карьеры;</w:t>
            </w:r>
          </w:p>
        </w:tc>
        <w:tc>
          <w:tcPr>
            <w:tcW w:w="3189" w:type="dxa"/>
            <w:gridSpan w:val="2"/>
          </w:tcPr>
          <w:p w14:paraId="6FDF86AF" w14:textId="77777777" w:rsidR="00AE0055" w:rsidRPr="007703F5" w:rsidRDefault="00AE0055" w:rsidP="00372AA2">
            <w:pPr>
              <w:rPr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письменная работа в форме тестирования,</w:t>
            </w:r>
          </w:p>
        </w:tc>
      </w:tr>
      <w:tr w:rsidR="00AE0055" w14:paraId="10F8648C" w14:textId="77777777" w:rsidTr="00372AA2">
        <w:tc>
          <w:tcPr>
            <w:tcW w:w="3194" w:type="dxa"/>
          </w:tcPr>
          <w:p w14:paraId="1E381288" w14:textId="77777777" w:rsidR="00AE0055" w:rsidRPr="007703F5" w:rsidRDefault="00AE0055" w:rsidP="00372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  <w:tc>
          <w:tcPr>
            <w:tcW w:w="3188" w:type="dxa"/>
          </w:tcPr>
          <w:p w14:paraId="682BB343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индивидуального плана карьерного развития;</w:t>
            </w:r>
          </w:p>
          <w:p w14:paraId="6F88F298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3CFA894" w14:textId="77777777" w:rsidR="00AE0055" w:rsidRPr="007703F5" w:rsidRDefault="00AE0055" w:rsidP="00372AA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00831D3F" w14:textId="77777777" w:rsidR="00AE0055" w:rsidRPr="007703F5" w:rsidRDefault="00AE0055" w:rsidP="00372AA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опрос;</w:t>
            </w:r>
          </w:p>
          <w:p w14:paraId="4105A785" w14:textId="77777777" w:rsidR="00AE0055" w:rsidRPr="007703F5" w:rsidRDefault="00AE0055" w:rsidP="00372AA2">
            <w:pPr>
              <w:rPr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устный контроль в форме дискуссии</w:t>
            </w:r>
          </w:p>
        </w:tc>
      </w:tr>
      <w:tr w:rsidR="00AE0055" w14:paraId="7A3FBCF0" w14:textId="77777777" w:rsidTr="00372AA2">
        <w:tc>
          <w:tcPr>
            <w:tcW w:w="3194" w:type="dxa"/>
          </w:tcPr>
          <w:p w14:paraId="24361BE3" w14:textId="77777777" w:rsidR="00AE0055" w:rsidRPr="007703F5" w:rsidRDefault="00AE0055" w:rsidP="00372AA2">
            <w:pPr>
              <w:rPr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Основы предпринимательской деятельности. Основы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  <w:tc>
          <w:tcPr>
            <w:tcW w:w="3188" w:type="dxa"/>
          </w:tcPr>
          <w:p w14:paraId="4AD8A2D0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структуру, виды, алгоритм </w:t>
            </w:r>
            <w:proofErr w:type="gramStart"/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составления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 портфолио</w:t>
            </w:r>
            <w:proofErr w:type="gramEnd"/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карьерного продвижения;</w:t>
            </w:r>
          </w:p>
          <w:p w14:paraId="73EAED1C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-возможные траектории профессионального развития и самообразования.</w:t>
            </w:r>
          </w:p>
          <w:p w14:paraId="16974C6D" w14:textId="77777777" w:rsidR="00AE0055" w:rsidRPr="007703F5" w:rsidRDefault="00AE0055" w:rsidP="00372AA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455BB1D0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Собеседование</w:t>
            </w:r>
          </w:p>
          <w:p w14:paraId="69C14596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Творческие задания</w:t>
            </w:r>
          </w:p>
          <w:p w14:paraId="36978135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Подготовка стендовых докладов</w:t>
            </w:r>
          </w:p>
          <w:p w14:paraId="6D448F70" w14:textId="77777777" w:rsidR="00AE0055" w:rsidRPr="007703F5" w:rsidRDefault="00AE0055" w:rsidP="00372AA2">
            <w:pPr>
              <w:rPr>
                <w:sz w:val="20"/>
                <w:szCs w:val="20"/>
              </w:rPr>
            </w:pPr>
          </w:p>
        </w:tc>
      </w:tr>
      <w:tr w:rsidR="00AE0055" w14:paraId="3F9F8E27" w14:textId="77777777" w:rsidTr="00372AA2">
        <w:tc>
          <w:tcPr>
            <w:tcW w:w="3194" w:type="dxa"/>
          </w:tcPr>
          <w:p w14:paraId="7A4029C3" w14:textId="77777777" w:rsidR="00AE0055" w:rsidRPr="007703F5" w:rsidRDefault="00AE0055" w:rsidP="00372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Умения</w:t>
            </w: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dxa"/>
          </w:tcPr>
          <w:p w14:paraId="0A8F114F" w14:textId="77777777" w:rsidR="00AE0055" w:rsidRPr="007703F5" w:rsidRDefault="00AE0055" w:rsidP="0037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770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уметь</w:t>
            </w:r>
            <w:r w:rsidRPr="00770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9" w:type="dxa"/>
            <w:gridSpan w:val="2"/>
          </w:tcPr>
          <w:p w14:paraId="2D97B3BB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2FD6D0F8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5F1B913C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0055" w14:paraId="5A25BFC7" w14:textId="77777777" w:rsidTr="00372AA2">
        <w:tc>
          <w:tcPr>
            <w:tcW w:w="3194" w:type="dxa"/>
          </w:tcPr>
          <w:p w14:paraId="671D4276" w14:textId="77777777" w:rsidR="00AE0055" w:rsidRPr="007703F5" w:rsidRDefault="00AE0055" w:rsidP="00372AA2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188" w:type="dxa"/>
          </w:tcPr>
          <w:p w14:paraId="688B8FF7" w14:textId="77777777" w:rsidR="00AE0055" w:rsidRPr="007703F5" w:rsidRDefault="00AE0055" w:rsidP="0037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-оценивать современную ситуацию на отраслевом и региональном рынке труда,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и учитывать её при проектировании индивидуального плана карьерного развития;</w:t>
            </w:r>
          </w:p>
          <w:p w14:paraId="4D1EF489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379804A3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5DF6A506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0055" w14:paraId="03C64E9D" w14:textId="77777777" w:rsidTr="00372AA2">
        <w:tc>
          <w:tcPr>
            <w:tcW w:w="3194" w:type="dxa"/>
          </w:tcPr>
          <w:p w14:paraId="753B2502" w14:textId="77777777" w:rsidR="00AE0055" w:rsidRPr="007703F5" w:rsidRDefault="00AE0055" w:rsidP="00372A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оценивать свои возможности, реалистичность и адекватность намеченных способов и путей достижения планируемых целей.</w:t>
            </w:r>
          </w:p>
        </w:tc>
        <w:tc>
          <w:tcPr>
            <w:tcW w:w="3188" w:type="dxa"/>
          </w:tcPr>
          <w:p w14:paraId="7907B742" w14:textId="77777777" w:rsidR="00AE0055" w:rsidRPr="007703F5" w:rsidRDefault="00AE0055" w:rsidP="0037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ресурсы национальной системы квалификаций для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проектирования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развития и самообразования;</w:t>
            </w:r>
          </w:p>
          <w:p w14:paraId="380E50CB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183E524B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29E7B2DB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38C54A75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0055" w14:paraId="79FB6F76" w14:textId="77777777" w:rsidTr="00372AA2">
        <w:tc>
          <w:tcPr>
            <w:tcW w:w="3194" w:type="dxa"/>
          </w:tcPr>
          <w:p w14:paraId="69C283EC" w14:textId="77777777" w:rsidR="00AE0055" w:rsidRPr="007703F5" w:rsidRDefault="00AE0055" w:rsidP="00372AA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14:paraId="664BD8FD" w14:textId="77777777" w:rsidR="00AE0055" w:rsidRPr="007703F5" w:rsidRDefault="00AE0055" w:rsidP="00372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06D03D1A" w14:textId="77777777" w:rsidR="00AE0055" w:rsidRPr="007703F5" w:rsidRDefault="00AE0055" w:rsidP="00372AA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-ранжировать и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наиболее действенные способы поиска вакансий на рынке труда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C4C417" w14:textId="77777777" w:rsidR="00AE0055" w:rsidRPr="007703F5" w:rsidRDefault="00AE0055" w:rsidP="00372AA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-применять механизмы национальной системы квалификаций для подтверждения уровня квалификации;</w:t>
            </w:r>
          </w:p>
        </w:tc>
        <w:tc>
          <w:tcPr>
            <w:tcW w:w="3189" w:type="dxa"/>
            <w:gridSpan w:val="2"/>
          </w:tcPr>
          <w:p w14:paraId="00A3A8A9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Индивидуальные проекты</w:t>
            </w:r>
          </w:p>
          <w:p w14:paraId="218A0A14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47B15AF6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0055" w14:paraId="08DC2CC7" w14:textId="77777777" w:rsidTr="00372AA2">
        <w:tc>
          <w:tcPr>
            <w:tcW w:w="3194" w:type="dxa"/>
          </w:tcPr>
          <w:p w14:paraId="3DEFED2A" w14:textId="77777777" w:rsidR="00AE0055" w:rsidRPr="007703F5" w:rsidRDefault="00AE0055" w:rsidP="00372AA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188" w:type="dxa"/>
          </w:tcPr>
          <w:p w14:paraId="386A424B" w14:textId="77777777" w:rsidR="00AE0055" w:rsidRPr="007703F5" w:rsidRDefault="00AE0055" w:rsidP="00372AA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методы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планирования карьеры при разработке индивидуального плана карьерного развития; </w:t>
            </w:r>
          </w:p>
          <w:p w14:paraId="5F7E0F83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0225ED62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04108573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0055" w14:paraId="631BDFB5" w14:textId="77777777" w:rsidTr="00372AA2">
        <w:tc>
          <w:tcPr>
            <w:tcW w:w="3194" w:type="dxa"/>
          </w:tcPr>
          <w:p w14:paraId="01AE87E8" w14:textId="77777777" w:rsidR="00AE0055" w:rsidRPr="007703F5" w:rsidRDefault="00AE0055" w:rsidP="00372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1FA08DA7" w14:textId="77777777" w:rsidR="00AE0055" w:rsidRPr="007703F5" w:rsidRDefault="00AE0055" w:rsidP="00372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м  презентует</w:t>
            </w:r>
            <w:proofErr w:type="gramEnd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бизнес-план в области своей профессиональной деятельности.</w:t>
            </w:r>
          </w:p>
          <w:p w14:paraId="6D66FF59" w14:textId="77777777" w:rsidR="00AE0055" w:rsidRPr="007703F5" w:rsidRDefault="00AE0055" w:rsidP="00372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235EEA10" w14:textId="77777777" w:rsidR="00AE0055" w:rsidRPr="007703F5" w:rsidRDefault="00AE0055" w:rsidP="00372AA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портфолио карьерного продвижения, отслеживать свой «цифровой след»; </w:t>
            </w:r>
          </w:p>
          <w:p w14:paraId="0B463943" w14:textId="77777777" w:rsidR="00AE0055" w:rsidRPr="007703F5" w:rsidRDefault="00AE0055" w:rsidP="00372A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200F83D4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Ролевая игра</w:t>
            </w:r>
          </w:p>
          <w:p w14:paraId="0E41103E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7118E526" w14:textId="77777777" w:rsidR="00AE0055" w:rsidRPr="007703F5" w:rsidRDefault="00AE0055" w:rsidP="00372AA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F621B2A" w14:textId="77777777" w:rsidR="00AE0055" w:rsidRDefault="00AE0055" w:rsidP="000C6458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1B8F020" w14:textId="77777777" w:rsidR="00AE0055" w:rsidRPr="000C6458" w:rsidRDefault="00AE0055" w:rsidP="000C6458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EE0DB9C" w14:textId="77777777" w:rsidR="000C6458" w:rsidRPr="00A00D04" w:rsidRDefault="000C6458">
      <w:pPr>
        <w:rPr>
          <w:sz w:val="24"/>
          <w:szCs w:val="24"/>
        </w:rPr>
      </w:pPr>
    </w:p>
    <w:sectPr w:rsidR="000C6458" w:rsidRPr="00A00D04" w:rsidSect="00B70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016A3" w14:textId="77777777" w:rsidR="005902DC" w:rsidRDefault="005902DC" w:rsidP="007056CE">
      <w:pPr>
        <w:spacing w:after="0" w:line="240" w:lineRule="auto"/>
      </w:pPr>
      <w:r>
        <w:separator/>
      </w:r>
    </w:p>
  </w:endnote>
  <w:endnote w:type="continuationSeparator" w:id="0">
    <w:p w14:paraId="20DF3E16" w14:textId="77777777" w:rsidR="005902DC" w:rsidRDefault="005902DC" w:rsidP="00705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7F32" w14:textId="77777777" w:rsidR="00770267" w:rsidRDefault="00770267">
    <w:pPr>
      <w:pStyle w:val="ac"/>
      <w:jc w:val="right"/>
    </w:pPr>
  </w:p>
  <w:p w14:paraId="551C7E39" w14:textId="77777777" w:rsidR="00770267" w:rsidRDefault="0077026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E38CA" w14:textId="77777777" w:rsidR="005902DC" w:rsidRDefault="005902DC" w:rsidP="007056CE">
      <w:pPr>
        <w:spacing w:after="0" w:line="240" w:lineRule="auto"/>
      </w:pPr>
      <w:r>
        <w:separator/>
      </w:r>
    </w:p>
  </w:footnote>
  <w:footnote w:type="continuationSeparator" w:id="0">
    <w:p w14:paraId="7ABB170B" w14:textId="77777777" w:rsidR="005902DC" w:rsidRDefault="005902DC" w:rsidP="007056CE">
      <w:pPr>
        <w:spacing w:after="0" w:line="240" w:lineRule="auto"/>
      </w:pPr>
      <w:r>
        <w:continuationSeparator/>
      </w:r>
    </w:p>
  </w:footnote>
  <w:footnote w:id="1">
    <w:p w14:paraId="3B78E357" w14:textId="77777777" w:rsidR="00770267" w:rsidRPr="003E4BDD" w:rsidRDefault="00770267" w:rsidP="007056CE">
      <w:pPr>
        <w:pStyle w:val="a7"/>
        <w:jc w:val="both"/>
        <w:rPr>
          <w:rFonts w:ascii="Times New Roman" w:hAnsi="Times New Roman" w:cs="Times New Roman"/>
        </w:rPr>
      </w:pPr>
      <w:r w:rsidRPr="003E4BDD">
        <w:rPr>
          <w:rStyle w:val="a9"/>
          <w:rFonts w:ascii="Times New Roman" w:hAnsi="Times New Roman"/>
        </w:rPr>
        <w:footnoteRef/>
      </w:r>
      <w:r w:rsidRPr="003E4BDD">
        <w:rPr>
          <w:rFonts w:ascii="Times New Roman" w:hAnsi="Times New Roman" w:cs="Times New Roman"/>
        </w:rPr>
        <w:t xml:space="preserve"> Образовательная организация при разработке основной образовательной программы, вправе уточнить список изданий, дополнив его новыми изданиями отраслевой направленности.</w:t>
      </w:r>
    </w:p>
    <w:p w14:paraId="27B64E62" w14:textId="77777777" w:rsidR="00770267" w:rsidRPr="003E4BDD" w:rsidRDefault="00770267" w:rsidP="007056CE">
      <w:pPr>
        <w:pStyle w:val="a7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24"/>
    <w:multiLevelType w:val="hybridMultilevel"/>
    <w:tmpl w:val="8E365934"/>
    <w:lvl w:ilvl="0" w:tplc="7B920942">
      <w:start w:val="1"/>
      <w:numFmt w:val="decimal"/>
      <w:lvlText w:val="%1."/>
      <w:lvlJc w:val="left"/>
    </w:lvl>
    <w:lvl w:ilvl="1" w:tplc="9DA2FD3A">
      <w:numFmt w:val="decimal"/>
      <w:lvlText w:val=""/>
      <w:lvlJc w:val="left"/>
    </w:lvl>
    <w:lvl w:ilvl="2" w:tplc="3A703D0A">
      <w:numFmt w:val="decimal"/>
      <w:lvlText w:val=""/>
      <w:lvlJc w:val="left"/>
    </w:lvl>
    <w:lvl w:ilvl="3" w:tplc="22324C3C">
      <w:numFmt w:val="decimal"/>
      <w:lvlText w:val=""/>
      <w:lvlJc w:val="left"/>
    </w:lvl>
    <w:lvl w:ilvl="4" w:tplc="FFC8404A">
      <w:numFmt w:val="decimal"/>
      <w:lvlText w:val=""/>
      <w:lvlJc w:val="left"/>
    </w:lvl>
    <w:lvl w:ilvl="5" w:tplc="BD02974E">
      <w:numFmt w:val="decimal"/>
      <w:lvlText w:val=""/>
      <w:lvlJc w:val="left"/>
    </w:lvl>
    <w:lvl w:ilvl="6" w:tplc="217A9330">
      <w:numFmt w:val="decimal"/>
      <w:lvlText w:val=""/>
      <w:lvlJc w:val="left"/>
    </w:lvl>
    <w:lvl w:ilvl="7" w:tplc="14F2F1E4">
      <w:numFmt w:val="decimal"/>
      <w:lvlText w:val=""/>
      <w:lvlJc w:val="left"/>
    </w:lvl>
    <w:lvl w:ilvl="8" w:tplc="3CA4EAB2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</w:lvl>
    <w:lvl w:ilvl="1" w:tplc="CC4AD586">
      <w:numFmt w:val="decimal"/>
      <w:lvlText w:val=""/>
      <w:lvlJc w:val="left"/>
    </w:lvl>
    <w:lvl w:ilvl="2" w:tplc="01E06B4C">
      <w:numFmt w:val="decimal"/>
      <w:lvlText w:val=""/>
      <w:lvlJc w:val="left"/>
    </w:lvl>
    <w:lvl w:ilvl="3" w:tplc="AC96A35E">
      <w:numFmt w:val="decimal"/>
      <w:lvlText w:val=""/>
      <w:lvlJc w:val="left"/>
    </w:lvl>
    <w:lvl w:ilvl="4" w:tplc="E348C590">
      <w:numFmt w:val="decimal"/>
      <w:lvlText w:val=""/>
      <w:lvlJc w:val="left"/>
    </w:lvl>
    <w:lvl w:ilvl="5" w:tplc="A1C0C5F4">
      <w:numFmt w:val="decimal"/>
      <w:lvlText w:val=""/>
      <w:lvlJc w:val="left"/>
    </w:lvl>
    <w:lvl w:ilvl="6" w:tplc="B7105020">
      <w:numFmt w:val="decimal"/>
      <w:lvlText w:val=""/>
      <w:lvlJc w:val="left"/>
    </w:lvl>
    <w:lvl w:ilvl="7" w:tplc="47F61C28">
      <w:numFmt w:val="decimal"/>
      <w:lvlText w:val=""/>
      <w:lvlJc w:val="left"/>
    </w:lvl>
    <w:lvl w:ilvl="8" w:tplc="7CAEAD5E">
      <w:numFmt w:val="decimal"/>
      <w:lvlText w:val=""/>
      <w:lvlJc w:val="left"/>
    </w:lvl>
  </w:abstractNum>
  <w:abstractNum w:abstractNumId="2" w15:restartNumberingAfterBreak="0">
    <w:nsid w:val="0000440D"/>
    <w:multiLevelType w:val="hybridMultilevel"/>
    <w:tmpl w:val="1B087E0E"/>
    <w:lvl w:ilvl="0" w:tplc="7DDA8C38">
      <w:start w:val="2"/>
      <w:numFmt w:val="decimal"/>
      <w:lvlText w:val="%1."/>
      <w:lvlJc w:val="left"/>
    </w:lvl>
    <w:lvl w:ilvl="1" w:tplc="C0E6E980">
      <w:numFmt w:val="decimal"/>
      <w:lvlText w:val=""/>
      <w:lvlJc w:val="left"/>
    </w:lvl>
    <w:lvl w:ilvl="2" w:tplc="96DE5EF2">
      <w:numFmt w:val="decimal"/>
      <w:lvlText w:val=""/>
      <w:lvlJc w:val="left"/>
    </w:lvl>
    <w:lvl w:ilvl="3" w:tplc="08E0D68A">
      <w:numFmt w:val="decimal"/>
      <w:lvlText w:val=""/>
      <w:lvlJc w:val="left"/>
    </w:lvl>
    <w:lvl w:ilvl="4" w:tplc="F2C644D0">
      <w:numFmt w:val="decimal"/>
      <w:lvlText w:val=""/>
      <w:lvlJc w:val="left"/>
    </w:lvl>
    <w:lvl w:ilvl="5" w:tplc="613C9936">
      <w:numFmt w:val="decimal"/>
      <w:lvlText w:val=""/>
      <w:lvlJc w:val="left"/>
    </w:lvl>
    <w:lvl w:ilvl="6" w:tplc="3B302BD6">
      <w:numFmt w:val="decimal"/>
      <w:lvlText w:val=""/>
      <w:lvlJc w:val="left"/>
    </w:lvl>
    <w:lvl w:ilvl="7" w:tplc="FBCAFED8">
      <w:numFmt w:val="decimal"/>
      <w:lvlText w:val=""/>
      <w:lvlJc w:val="left"/>
    </w:lvl>
    <w:lvl w:ilvl="8" w:tplc="6650A4B0">
      <w:numFmt w:val="decimal"/>
      <w:lvlText w:val=""/>
      <w:lvlJc w:val="left"/>
    </w:lvl>
  </w:abstractNum>
  <w:abstractNum w:abstractNumId="3" w15:restartNumberingAfterBreak="0">
    <w:nsid w:val="11D372A4"/>
    <w:multiLevelType w:val="hybridMultilevel"/>
    <w:tmpl w:val="A7C227C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4652375"/>
    <w:multiLevelType w:val="hybridMultilevel"/>
    <w:tmpl w:val="0D527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E59CA"/>
    <w:multiLevelType w:val="hybridMultilevel"/>
    <w:tmpl w:val="1B60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23183"/>
    <w:multiLevelType w:val="hybridMultilevel"/>
    <w:tmpl w:val="65D62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443F6"/>
    <w:multiLevelType w:val="hybridMultilevel"/>
    <w:tmpl w:val="CB343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14008"/>
    <w:multiLevelType w:val="hybridMultilevel"/>
    <w:tmpl w:val="56788BE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90B15"/>
    <w:multiLevelType w:val="hybridMultilevel"/>
    <w:tmpl w:val="0512E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75BB7"/>
    <w:multiLevelType w:val="hybridMultilevel"/>
    <w:tmpl w:val="7F52ECDE"/>
    <w:lvl w:ilvl="0" w:tplc="314217A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4D487A97"/>
    <w:multiLevelType w:val="hybridMultilevel"/>
    <w:tmpl w:val="EE000246"/>
    <w:lvl w:ilvl="0" w:tplc="C966D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6292708">
    <w:abstractNumId w:val="6"/>
  </w:num>
  <w:num w:numId="2" w16cid:durableId="85350857">
    <w:abstractNumId w:val="0"/>
  </w:num>
  <w:num w:numId="3" w16cid:durableId="55133574">
    <w:abstractNumId w:val="5"/>
  </w:num>
  <w:num w:numId="4" w16cid:durableId="351301844">
    <w:abstractNumId w:val="4"/>
  </w:num>
  <w:num w:numId="5" w16cid:durableId="1798068349">
    <w:abstractNumId w:val="2"/>
  </w:num>
  <w:num w:numId="6" w16cid:durableId="1955209149">
    <w:abstractNumId w:val="14"/>
  </w:num>
  <w:num w:numId="7" w16cid:durableId="703360877">
    <w:abstractNumId w:val="12"/>
  </w:num>
  <w:num w:numId="8" w16cid:durableId="895777768">
    <w:abstractNumId w:val="1"/>
  </w:num>
  <w:num w:numId="9" w16cid:durableId="1267270737">
    <w:abstractNumId w:val="3"/>
  </w:num>
  <w:num w:numId="10" w16cid:durableId="1375037290">
    <w:abstractNumId w:val="8"/>
  </w:num>
  <w:num w:numId="11" w16cid:durableId="87698945">
    <w:abstractNumId w:val="13"/>
  </w:num>
  <w:num w:numId="12" w16cid:durableId="1552182196">
    <w:abstractNumId w:val="7"/>
  </w:num>
  <w:num w:numId="13" w16cid:durableId="1223711448">
    <w:abstractNumId w:val="11"/>
  </w:num>
  <w:num w:numId="14" w16cid:durableId="1013151069">
    <w:abstractNumId w:val="9"/>
  </w:num>
  <w:num w:numId="15" w16cid:durableId="21350519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DD5"/>
    <w:rsid w:val="000049D5"/>
    <w:rsid w:val="00013D94"/>
    <w:rsid w:val="000216BF"/>
    <w:rsid w:val="00032018"/>
    <w:rsid w:val="000333ED"/>
    <w:rsid w:val="00061C4C"/>
    <w:rsid w:val="00081C69"/>
    <w:rsid w:val="0008495C"/>
    <w:rsid w:val="000A0CB6"/>
    <w:rsid w:val="000A640B"/>
    <w:rsid w:val="000B0449"/>
    <w:rsid w:val="000C6458"/>
    <w:rsid w:val="000C76E6"/>
    <w:rsid w:val="000D2853"/>
    <w:rsid w:val="001119B0"/>
    <w:rsid w:val="00120610"/>
    <w:rsid w:val="00131062"/>
    <w:rsid w:val="001332AB"/>
    <w:rsid w:val="001502C2"/>
    <w:rsid w:val="00162A64"/>
    <w:rsid w:val="00162FFB"/>
    <w:rsid w:val="00170FBF"/>
    <w:rsid w:val="001B0245"/>
    <w:rsid w:val="001C38B5"/>
    <w:rsid w:val="001C5EA0"/>
    <w:rsid w:val="001D76C2"/>
    <w:rsid w:val="001E0B41"/>
    <w:rsid w:val="00200D7B"/>
    <w:rsid w:val="00217DB3"/>
    <w:rsid w:val="002221F3"/>
    <w:rsid w:val="00244EEA"/>
    <w:rsid w:val="002468C2"/>
    <w:rsid w:val="00257F5B"/>
    <w:rsid w:val="00262A0D"/>
    <w:rsid w:val="00276631"/>
    <w:rsid w:val="002813F8"/>
    <w:rsid w:val="002932E7"/>
    <w:rsid w:val="002C4037"/>
    <w:rsid w:val="002C67A6"/>
    <w:rsid w:val="002D46A4"/>
    <w:rsid w:val="002E135A"/>
    <w:rsid w:val="002F510E"/>
    <w:rsid w:val="00303E01"/>
    <w:rsid w:val="003103E0"/>
    <w:rsid w:val="003417AE"/>
    <w:rsid w:val="003860B2"/>
    <w:rsid w:val="003A23AD"/>
    <w:rsid w:val="003C4DF9"/>
    <w:rsid w:val="003C5F81"/>
    <w:rsid w:val="003D027E"/>
    <w:rsid w:val="003D03C0"/>
    <w:rsid w:val="003E4BDD"/>
    <w:rsid w:val="0040316E"/>
    <w:rsid w:val="00425F63"/>
    <w:rsid w:val="004355C8"/>
    <w:rsid w:val="00440617"/>
    <w:rsid w:val="00445798"/>
    <w:rsid w:val="004520E4"/>
    <w:rsid w:val="004A5497"/>
    <w:rsid w:val="004C6D4F"/>
    <w:rsid w:val="004D233C"/>
    <w:rsid w:val="004E34C2"/>
    <w:rsid w:val="00510AB8"/>
    <w:rsid w:val="005417D0"/>
    <w:rsid w:val="005574D9"/>
    <w:rsid w:val="00575B07"/>
    <w:rsid w:val="005902DC"/>
    <w:rsid w:val="005C63FA"/>
    <w:rsid w:val="005F10E7"/>
    <w:rsid w:val="005F4F1F"/>
    <w:rsid w:val="00612947"/>
    <w:rsid w:val="00613F6F"/>
    <w:rsid w:val="00617F7F"/>
    <w:rsid w:val="0062207F"/>
    <w:rsid w:val="00623A6C"/>
    <w:rsid w:val="00651DD5"/>
    <w:rsid w:val="006609D0"/>
    <w:rsid w:val="006717A3"/>
    <w:rsid w:val="006723FE"/>
    <w:rsid w:val="006826DC"/>
    <w:rsid w:val="006919D0"/>
    <w:rsid w:val="006938D6"/>
    <w:rsid w:val="006B4E00"/>
    <w:rsid w:val="006B5493"/>
    <w:rsid w:val="006B6FDD"/>
    <w:rsid w:val="006C5043"/>
    <w:rsid w:val="006D6B68"/>
    <w:rsid w:val="006E46B0"/>
    <w:rsid w:val="006F7436"/>
    <w:rsid w:val="006F7486"/>
    <w:rsid w:val="00700D82"/>
    <w:rsid w:val="00702133"/>
    <w:rsid w:val="007035C4"/>
    <w:rsid w:val="007056CE"/>
    <w:rsid w:val="00727D53"/>
    <w:rsid w:val="007400C5"/>
    <w:rsid w:val="00740244"/>
    <w:rsid w:val="00747687"/>
    <w:rsid w:val="00770267"/>
    <w:rsid w:val="00771426"/>
    <w:rsid w:val="007716A5"/>
    <w:rsid w:val="00780813"/>
    <w:rsid w:val="00786EAE"/>
    <w:rsid w:val="007A6929"/>
    <w:rsid w:val="007C6A0F"/>
    <w:rsid w:val="007D61A4"/>
    <w:rsid w:val="007F2789"/>
    <w:rsid w:val="00811349"/>
    <w:rsid w:val="0083484F"/>
    <w:rsid w:val="00843543"/>
    <w:rsid w:val="00862920"/>
    <w:rsid w:val="00863C51"/>
    <w:rsid w:val="00881CE9"/>
    <w:rsid w:val="00885A11"/>
    <w:rsid w:val="00895CB2"/>
    <w:rsid w:val="008A7F92"/>
    <w:rsid w:val="008B337F"/>
    <w:rsid w:val="008B7138"/>
    <w:rsid w:val="008C1D70"/>
    <w:rsid w:val="008C2EB6"/>
    <w:rsid w:val="008C5F13"/>
    <w:rsid w:val="008D2B6C"/>
    <w:rsid w:val="008D3F28"/>
    <w:rsid w:val="008D54DD"/>
    <w:rsid w:val="008E5321"/>
    <w:rsid w:val="008F4A75"/>
    <w:rsid w:val="008F5667"/>
    <w:rsid w:val="0090734D"/>
    <w:rsid w:val="00936584"/>
    <w:rsid w:val="00966BEC"/>
    <w:rsid w:val="009B16A6"/>
    <w:rsid w:val="009D1D77"/>
    <w:rsid w:val="009E33A0"/>
    <w:rsid w:val="009E4E0E"/>
    <w:rsid w:val="009F34B9"/>
    <w:rsid w:val="009F3848"/>
    <w:rsid w:val="00A00D04"/>
    <w:rsid w:val="00A13366"/>
    <w:rsid w:val="00A177C2"/>
    <w:rsid w:val="00A24E85"/>
    <w:rsid w:val="00A31DDA"/>
    <w:rsid w:val="00A53D24"/>
    <w:rsid w:val="00A72970"/>
    <w:rsid w:val="00A73016"/>
    <w:rsid w:val="00A92D91"/>
    <w:rsid w:val="00AD7E21"/>
    <w:rsid w:val="00AE0055"/>
    <w:rsid w:val="00AE778F"/>
    <w:rsid w:val="00AF2221"/>
    <w:rsid w:val="00AF55D5"/>
    <w:rsid w:val="00AF7880"/>
    <w:rsid w:val="00B22892"/>
    <w:rsid w:val="00B31F5E"/>
    <w:rsid w:val="00B54516"/>
    <w:rsid w:val="00B656EF"/>
    <w:rsid w:val="00B672D9"/>
    <w:rsid w:val="00B67304"/>
    <w:rsid w:val="00B70AD6"/>
    <w:rsid w:val="00B70BFD"/>
    <w:rsid w:val="00B81C13"/>
    <w:rsid w:val="00B831EA"/>
    <w:rsid w:val="00B85198"/>
    <w:rsid w:val="00B8738F"/>
    <w:rsid w:val="00BA6789"/>
    <w:rsid w:val="00BA69E6"/>
    <w:rsid w:val="00BD5727"/>
    <w:rsid w:val="00BE70DB"/>
    <w:rsid w:val="00C109DB"/>
    <w:rsid w:val="00C42826"/>
    <w:rsid w:val="00C6218A"/>
    <w:rsid w:val="00C67F1C"/>
    <w:rsid w:val="00C7129B"/>
    <w:rsid w:val="00C87B90"/>
    <w:rsid w:val="00C901FE"/>
    <w:rsid w:val="00CA1B42"/>
    <w:rsid w:val="00CB55F0"/>
    <w:rsid w:val="00CD5C68"/>
    <w:rsid w:val="00CF21EC"/>
    <w:rsid w:val="00D33CDF"/>
    <w:rsid w:val="00D35987"/>
    <w:rsid w:val="00D525B0"/>
    <w:rsid w:val="00D906F1"/>
    <w:rsid w:val="00D95961"/>
    <w:rsid w:val="00DE34C1"/>
    <w:rsid w:val="00DF27B3"/>
    <w:rsid w:val="00DF553F"/>
    <w:rsid w:val="00DF6761"/>
    <w:rsid w:val="00E02E9A"/>
    <w:rsid w:val="00E032B0"/>
    <w:rsid w:val="00E14E79"/>
    <w:rsid w:val="00E37892"/>
    <w:rsid w:val="00E4254E"/>
    <w:rsid w:val="00E96CFF"/>
    <w:rsid w:val="00EA28AD"/>
    <w:rsid w:val="00EB21D2"/>
    <w:rsid w:val="00EC2427"/>
    <w:rsid w:val="00EC5A5B"/>
    <w:rsid w:val="00ED23E5"/>
    <w:rsid w:val="00ED314D"/>
    <w:rsid w:val="00ED448C"/>
    <w:rsid w:val="00EE04B6"/>
    <w:rsid w:val="00EF5072"/>
    <w:rsid w:val="00EF58E3"/>
    <w:rsid w:val="00F023AA"/>
    <w:rsid w:val="00F027C9"/>
    <w:rsid w:val="00F06850"/>
    <w:rsid w:val="00F23567"/>
    <w:rsid w:val="00F26BF4"/>
    <w:rsid w:val="00F2782E"/>
    <w:rsid w:val="00F4286E"/>
    <w:rsid w:val="00F5701D"/>
    <w:rsid w:val="00F66271"/>
    <w:rsid w:val="00F935C8"/>
    <w:rsid w:val="00F93991"/>
    <w:rsid w:val="00F950E4"/>
    <w:rsid w:val="00FB6263"/>
    <w:rsid w:val="00FE2531"/>
    <w:rsid w:val="00FF4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C72E874"/>
  <w15:docId w15:val="{3C75AA1D-7E74-4C49-AEFF-FFFDA85B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30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F2221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2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2221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nhideWhenUsed/>
    <w:rsid w:val="007056C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7056CE"/>
    <w:rPr>
      <w:sz w:val="20"/>
      <w:szCs w:val="20"/>
    </w:rPr>
  </w:style>
  <w:style w:type="character" w:styleId="a9">
    <w:name w:val="footnote reference"/>
    <w:rsid w:val="007056CE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unhideWhenUsed/>
    <w:rsid w:val="00EF5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F5072"/>
  </w:style>
  <w:style w:type="paragraph" w:styleId="ac">
    <w:name w:val="footer"/>
    <w:basedOn w:val="a"/>
    <w:link w:val="ad"/>
    <w:uiPriority w:val="99"/>
    <w:unhideWhenUsed/>
    <w:rsid w:val="00EF5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F5072"/>
  </w:style>
  <w:style w:type="character" w:styleId="ae">
    <w:name w:val="annotation reference"/>
    <w:basedOn w:val="a0"/>
    <w:uiPriority w:val="99"/>
    <w:semiHidden/>
    <w:unhideWhenUsed/>
    <w:rsid w:val="00A177C2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A177C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177C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177C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177C2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BD5727"/>
    <w:pPr>
      <w:spacing w:after="0" w:line="240" w:lineRule="auto"/>
    </w:pPr>
  </w:style>
  <w:style w:type="paragraph" w:customStyle="1" w:styleId="Default">
    <w:name w:val="Default"/>
    <w:rsid w:val="00A24E8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4">
    <w:name w:val="No Spacing"/>
    <w:uiPriority w:val="1"/>
    <w:qFormat/>
    <w:rsid w:val="007702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uiPriority w:val="59"/>
    <w:rsid w:val="00770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770267"/>
  </w:style>
  <w:style w:type="table" w:styleId="af5">
    <w:name w:val="Table Grid"/>
    <w:basedOn w:val="a1"/>
    <w:uiPriority w:val="59"/>
    <w:rsid w:val="00AE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3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rofstandart.rosmintrud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os-nark.ru/" TargetMode="External"/><Relationship Id="rId17" Type="http://schemas.openxmlformats.org/officeDocument/2006/relationships/hyperlink" Target="http://www.znanie.info/portal/ec-mai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c-nark.ru/vocational-guidance-material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k-nar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tlas100.ru/" TargetMode="External"/><Relationship Id="rId10" Type="http://schemas.openxmlformats.org/officeDocument/2006/relationships/hyperlink" Target="https://gorodrabo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rudvsem.ru" TargetMode="External"/><Relationship Id="rId14" Type="http://schemas.openxmlformats.org/officeDocument/2006/relationships/hyperlink" Target="http://www.consultant.ru/document/cons_doc_LAW_1574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97B2-C477-45AA-835F-FC61532D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3868</Words>
  <Characters>22053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Трускавецкая Валентина Александровна</dc:creator>
  <cp:lastModifiedBy>DEXP-2022-2</cp:lastModifiedBy>
  <cp:revision>25</cp:revision>
  <cp:lastPrinted>2022-10-21T01:58:00Z</cp:lastPrinted>
  <dcterms:created xsi:type="dcterms:W3CDTF">2022-05-31T07:36:00Z</dcterms:created>
  <dcterms:modified xsi:type="dcterms:W3CDTF">2022-10-21T01:59:00Z</dcterms:modified>
</cp:coreProperties>
</file>