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EA" w:rsidRPr="00FF627A" w:rsidRDefault="001E64EA" w:rsidP="001E64EA">
      <w:pPr>
        <w:spacing w:after="0"/>
        <w:jc w:val="center"/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rPr>
          <w:sz w:val="28"/>
          <w:szCs w:val="28"/>
        </w:rPr>
      </w:pPr>
    </w:p>
    <w:p w:rsidR="00BA4751" w:rsidRDefault="00BA4751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Default="00C51BAF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Default="00C51BAF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Pr="00FF627A" w:rsidRDefault="00C51BAF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Pr="002A7708" w:rsidRDefault="00C51BAF" w:rsidP="00C51BA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2A7708">
        <w:rPr>
          <w:rFonts w:eastAsia="Times New Roman"/>
          <w:b/>
          <w:bCs/>
          <w:sz w:val="28"/>
          <w:szCs w:val="28"/>
        </w:rPr>
        <w:t>РАБОЧАЯ ПРОГРАММА УЧЕБНОЙ ДИСЦИПЛИНЫ</w:t>
      </w:r>
    </w:p>
    <w:p w:rsidR="00C51BAF" w:rsidRPr="002A7708" w:rsidRDefault="00C51BAF" w:rsidP="00C51BA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C51BAF" w:rsidRPr="00FF627A" w:rsidRDefault="00C51BAF" w:rsidP="00C51BAF">
      <w:pPr>
        <w:jc w:val="center"/>
        <w:rPr>
          <w:b/>
          <w:sz w:val="28"/>
          <w:szCs w:val="28"/>
        </w:rPr>
      </w:pPr>
      <w:r w:rsidRPr="00FF627A">
        <w:rPr>
          <w:b/>
          <w:sz w:val="28"/>
          <w:szCs w:val="28"/>
        </w:rPr>
        <w:t xml:space="preserve">ОП.13 ОРГАНИЗАЦИЯ ОБСЛУЖИВАНИЯ В ОБЩЕСТВЕННОМ ПИТАНИИ </w:t>
      </w: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A9151B" w:rsidRPr="00FF627A" w:rsidRDefault="00A9151B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A9151B" w:rsidRPr="00FF627A" w:rsidRDefault="00A9151B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395055" w:rsidRPr="00FF627A" w:rsidRDefault="00395055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945315" w:rsidRPr="00FF627A" w:rsidRDefault="00945315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7E24AB" w:rsidRPr="00FF627A" w:rsidRDefault="007E24AB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1E64EA" w:rsidRPr="00FF627A" w:rsidRDefault="001E64EA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1E64EA" w:rsidRPr="00FF627A" w:rsidRDefault="001E64EA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A4751" w:rsidRPr="00FF627A" w:rsidRDefault="000E55CF" w:rsidP="001E64EA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  <w:r w:rsidRPr="00FF627A">
        <w:rPr>
          <w:rFonts w:eastAsia="Times New Roman"/>
          <w:color w:val="auto"/>
          <w:sz w:val="28"/>
          <w:szCs w:val="28"/>
        </w:rPr>
        <w:t>20</w:t>
      </w:r>
      <w:r w:rsidR="00991176" w:rsidRPr="00FF627A">
        <w:rPr>
          <w:rFonts w:eastAsia="Times New Roman"/>
          <w:color w:val="auto"/>
          <w:sz w:val="28"/>
          <w:szCs w:val="28"/>
        </w:rPr>
        <w:t>2</w:t>
      </w:r>
      <w:r w:rsidR="001E64EA" w:rsidRPr="00FF627A">
        <w:rPr>
          <w:rFonts w:eastAsia="Times New Roman"/>
          <w:color w:val="auto"/>
          <w:sz w:val="28"/>
          <w:szCs w:val="28"/>
        </w:rPr>
        <w:t>2</w:t>
      </w:r>
    </w:p>
    <w:p w:rsidR="00BA4751" w:rsidRPr="00FF627A" w:rsidRDefault="00BA4751" w:rsidP="00991176">
      <w:pPr>
        <w:pStyle w:val="af"/>
        <w:rPr>
          <w:sz w:val="28"/>
          <w:szCs w:val="28"/>
        </w:rPr>
      </w:pPr>
    </w:p>
    <w:p w:rsidR="001E64EA" w:rsidRPr="00C51BAF" w:rsidRDefault="001E64EA" w:rsidP="001E64EA">
      <w:pPr>
        <w:pStyle w:val="af"/>
        <w:rPr>
          <w:bCs/>
          <w:sz w:val="24"/>
          <w:szCs w:val="24"/>
        </w:rPr>
      </w:pPr>
      <w:r w:rsidRPr="00FF627A">
        <w:rPr>
          <w:sz w:val="28"/>
          <w:szCs w:val="28"/>
        </w:rPr>
        <w:t xml:space="preserve">         </w:t>
      </w:r>
      <w:r w:rsidRPr="00C51BAF">
        <w:rPr>
          <w:sz w:val="24"/>
          <w:szCs w:val="24"/>
        </w:rPr>
        <w:t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 по  профессии   «Повар, кондитер», примерной программы  учебной дисциплины  «ОП.12.Организация обслуживания в общественном питании</w:t>
      </w:r>
      <w:proofErr w:type="gramStart"/>
      <w:r w:rsidRPr="00C51BAF">
        <w:rPr>
          <w:sz w:val="24"/>
          <w:szCs w:val="24"/>
        </w:rPr>
        <w:t>»и</w:t>
      </w:r>
      <w:proofErr w:type="gramEnd"/>
      <w:r w:rsidRPr="00C51BAF">
        <w:rPr>
          <w:sz w:val="24"/>
          <w:szCs w:val="24"/>
        </w:rPr>
        <w:t>з   п</w:t>
      </w:r>
      <w:r w:rsidRPr="00C51BAF">
        <w:rPr>
          <w:bCs/>
          <w:sz w:val="24"/>
          <w:szCs w:val="24"/>
        </w:rPr>
        <w:t xml:space="preserve">римерной  основной образовательной программы « Повар, кондитер»  </w:t>
      </w:r>
      <w:proofErr w:type="spellStart"/>
      <w:r w:rsidRPr="00C51BAF">
        <w:rPr>
          <w:bCs/>
          <w:sz w:val="24"/>
          <w:szCs w:val="24"/>
        </w:rPr>
        <w:t>рег.№</w:t>
      </w:r>
      <w:proofErr w:type="spellEnd"/>
      <w:r w:rsidRPr="00C51BAF">
        <w:rPr>
          <w:bCs/>
          <w:sz w:val="24"/>
          <w:szCs w:val="24"/>
        </w:rPr>
        <w:t xml:space="preserve"> 43.01.09-170331.Дата регистрации в реестре:31/03/2017.</w:t>
      </w:r>
    </w:p>
    <w:p w:rsidR="00BA4751" w:rsidRPr="00C51BAF" w:rsidRDefault="00BA4751" w:rsidP="002A15EB">
      <w:pPr>
        <w:rPr>
          <w:sz w:val="24"/>
          <w:szCs w:val="24"/>
        </w:rPr>
      </w:pPr>
    </w:p>
    <w:p w:rsidR="00BA4751" w:rsidRPr="00C51BAF" w:rsidRDefault="00BA4751" w:rsidP="002A15EB">
      <w:pPr>
        <w:rPr>
          <w:sz w:val="24"/>
          <w:szCs w:val="24"/>
        </w:rPr>
      </w:pPr>
    </w:p>
    <w:p w:rsidR="001E64EA" w:rsidRPr="00C51BAF" w:rsidRDefault="001E64EA" w:rsidP="002A15EB">
      <w:pPr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  <w:r w:rsidRPr="00C51BAF">
        <w:rPr>
          <w:b/>
          <w:sz w:val="24"/>
          <w:szCs w:val="24"/>
        </w:rPr>
        <w:t>Организация разработчик</w:t>
      </w:r>
      <w:r w:rsidRPr="00C51BAF">
        <w:rPr>
          <w:sz w:val="24"/>
          <w:szCs w:val="24"/>
        </w:rPr>
        <w:t xml:space="preserve">:  </w:t>
      </w:r>
      <w:proofErr w:type="gramStart"/>
      <w:r w:rsidRPr="00C51BAF">
        <w:rPr>
          <w:sz w:val="24"/>
          <w:szCs w:val="24"/>
        </w:rPr>
        <w:t>Государственное автономное</w:t>
      </w:r>
      <w:proofErr w:type="gramEnd"/>
      <w:r w:rsidRPr="00C51BAF">
        <w:rPr>
          <w:sz w:val="24"/>
          <w:szCs w:val="24"/>
        </w:rPr>
        <w:t xml:space="preserve">  профессиональное образовательное учреждение  Иркутской области «</w:t>
      </w:r>
      <w:proofErr w:type="spellStart"/>
      <w:r w:rsidRPr="00C51BAF">
        <w:rPr>
          <w:sz w:val="24"/>
          <w:szCs w:val="24"/>
        </w:rPr>
        <w:t>Заларинский</w:t>
      </w:r>
      <w:proofErr w:type="spellEnd"/>
      <w:r w:rsidRPr="00C51BAF">
        <w:rPr>
          <w:sz w:val="24"/>
          <w:szCs w:val="24"/>
        </w:rPr>
        <w:t xml:space="preserve"> агропромышленный техникум». </w:t>
      </w: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</w:p>
    <w:p w:rsidR="001E64EA" w:rsidRPr="00C51BAF" w:rsidRDefault="001E64EA" w:rsidP="004E2BC5">
      <w:pPr>
        <w:spacing w:after="0" w:line="240" w:lineRule="auto"/>
        <w:jc w:val="both"/>
        <w:rPr>
          <w:sz w:val="24"/>
          <w:szCs w:val="24"/>
        </w:rPr>
      </w:pPr>
    </w:p>
    <w:p w:rsidR="001E64EA" w:rsidRPr="00C51BAF" w:rsidRDefault="001E64EA" w:rsidP="004E2BC5">
      <w:pPr>
        <w:spacing w:after="0" w:line="240" w:lineRule="auto"/>
        <w:jc w:val="both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  <w:r w:rsidRPr="00C51BAF">
        <w:rPr>
          <w:b/>
          <w:sz w:val="24"/>
          <w:szCs w:val="24"/>
        </w:rPr>
        <w:t xml:space="preserve">Разработчик: </w:t>
      </w:r>
      <w:r w:rsidRPr="00C51BAF">
        <w:rPr>
          <w:sz w:val="24"/>
          <w:szCs w:val="24"/>
        </w:rPr>
        <w:t>Анисимова Лариса Викторовна, преподаватель ГАПОУ ИО «ЗАПТ».</w:t>
      </w: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Pr="00C51BAF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C51BAF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C51BAF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C51BAF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E64EA" w:rsidRDefault="001E64EA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E64EA" w:rsidRPr="00945315" w:rsidRDefault="001E64EA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Default="00945315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tbl>
      <w:tblPr>
        <w:tblW w:w="8648" w:type="dxa"/>
        <w:tblInd w:w="108" w:type="dxa"/>
        <w:tblLook w:val="01E0"/>
      </w:tblPr>
      <w:tblGrid>
        <w:gridCol w:w="480"/>
        <w:gridCol w:w="8168"/>
      </w:tblGrid>
      <w:tr w:rsidR="00945315" w:rsidRPr="004A4086" w:rsidTr="00945315">
        <w:trPr>
          <w:trHeight w:val="1084"/>
        </w:trPr>
        <w:tc>
          <w:tcPr>
            <w:tcW w:w="480" w:type="dxa"/>
          </w:tcPr>
          <w:p w:rsidR="00945315" w:rsidRDefault="00945315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  <w:p w:rsidR="00C51BAF" w:rsidRDefault="00C51BAF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  <w:p w:rsidR="00C51BAF" w:rsidRDefault="00C51BAF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  <w:p w:rsidR="00C51BAF" w:rsidRPr="004A4086" w:rsidRDefault="00C51BAF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</w:tc>
        <w:tc>
          <w:tcPr>
            <w:tcW w:w="8168" w:type="dxa"/>
          </w:tcPr>
          <w:p w:rsidR="00945315" w:rsidRPr="002757DC" w:rsidRDefault="00945315" w:rsidP="005C3F58">
            <w:pPr>
              <w:spacing w:after="0" w:line="200" w:lineRule="exact"/>
              <w:rPr>
                <w:rFonts w:eastAsia="Times New Roman" w:cs="Arial"/>
                <w:b/>
                <w:sz w:val="24"/>
              </w:rPr>
            </w:pPr>
          </w:p>
          <w:p w:rsidR="00945315" w:rsidRPr="002757DC" w:rsidRDefault="00945315" w:rsidP="005C3F58">
            <w:pPr>
              <w:spacing w:after="0" w:line="200" w:lineRule="exact"/>
              <w:rPr>
                <w:rFonts w:eastAsia="Times New Roman" w:cs="Arial"/>
                <w:b/>
                <w:sz w:val="24"/>
              </w:rPr>
            </w:pPr>
          </w:p>
          <w:p w:rsidR="001E64EA" w:rsidRPr="00135609" w:rsidRDefault="001E64EA" w:rsidP="001E64EA">
            <w:pPr>
              <w:jc w:val="center"/>
              <w:rPr>
                <w:b/>
                <w:sz w:val="24"/>
                <w:szCs w:val="24"/>
              </w:rPr>
            </w:pPr>
            <w:r w:rsidRPr="00135609">
              <w:rPr>
                <w:b/>
                <w:sz w:val="24"/>
                <w:szCs w:val="24"/>
              </w:rPr>
              <w:t>СОДЕРЖАНИЕ</w:t>
            </w: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ПАСПОРТ РАБОЧЕЙ ПРОГРАММЫ УЧЕБНОЙ ДИСЦИПЛИНЫ</w:t>
            </w:r>
          </w:p>
          <w:p w:rsidR="001E64EA" w:rsidRPr="00135609" w:rsidRDefault="001E64EA" w:rsidP="001E64EA">
            <w:pPr>
              <w:spacing w:after="0"/>
              <w:ind w:left="426" w:hanging="426"/>
              <w:jc w:val="both"/>
              <w:rPr>
                <w:b/>
                <w:sz w:val="24"/>
                <w:szCs w:val="24"/>
              </w:rPr>
            </w:pP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СТРУКТУРА И СОДЕРЖАНИЕ УЧЕБНОЙ ДИСЦИПЛИНЫ</w:t>
            </w:r>
          </w:p>
          <w:p w:rsidR="001E64EA" w:rsidRPr="00135609" w:rsidRDefault="001E64EA" w:rsidP="001E64EA">
            <w:pPr>
              <w:spacing w:after="0"/>
              <w:ind w:left="426" w:hanging="426"/>
              <w:jc w:val="both"/>
              <w:rPr>
                <w:b/>
                <w:sz w:val="24"/>
                <w:szCs w:val="24"/>
              </w:rPr>
            </w:pP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УСЛОВИЯ РЕАЛИЗАЦИИ  УЧЕБНОЙ ДИСЦИПЛИНЫ</w:t>
            </w:r>
          </w:p>
          <w:p w:rsidR="001E64EA" w:rsidRPr="00135609" w:rsidRDefault="001E64EA" w:rsidP="001E64EA">
            <w:pPr>
              <w:spacing w:after="0"/>
              <w:ind w:left="426" w:hanging="426"/>
              <w:jc w:val="both"/>
              <w:rPr>
                <w:b/>
                <w:sz w:val="24"/>
                <w:szCs w:val="24"/>
              </w:rPr>
            </w:pP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КОНТРОЛЬ И ОЦЕНКА РЕЗУЛЬТАТОВ ОСВОЕНИЯ УЧЕБНОЙ ДИСЦИПЛИНЫ</w:t>
            </w:r>
          </w:p>
          <w:p w:rsidR="001E64EA" w:rsidRPr="00135609" w:rsidRDefault="001E64EA" w:rsidP="001E64EA">
            <w:pPr>
              <w:pStyle w:val="ac"/>
              <w:rPr>
                <w:b/>
              </w:rPr>
            </w:pPr>
          </w:p>
          <w:p w:rsidR="00945315" w:rsidRPr="002757DC" w:rsidRDefault="00945315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945315" w:rsidRPr="004F1999" w:rsidTr="00945315">
        <w:trPr>
          <w:trHeight w:val="237"/>
        </w:trPr>
        <w:tc>
          <w:tcPr>
            <w:tcW w:w="8648" w:type="dxa"/>
            <w:gridSpan w:val="2"/>
          </w:tcPr>
          <w:p w:rsidR="00945315" w:rsidRPr="00CE6D84" w:rsidRDefault="00945315" w:rsidP="00E10746">
            <w:pPr>
              <w:pStyle w:val="af"/>
              <w:rPr>
                <w:sz w:val="28"/>
                <w:szCs w:val="28"/>
              </w:rPr>
            </w:pPr>
          </w:p>
        </w:tc>
      </w:tr>
      <w:tr w:rsidR="00945315" w:rsidRPr="004F1999" w:rsidTr="00945315">
        <w:trPr>
          <w:trHeight w:val="249"/>
        </w:trPr>
        <w:tc>
          <w:tcPr>
            <w:tcW w:w="8648" w:type="dxa"/>
            <w:gridSpan w:val="2"/>
          </w:tcPr>
          <w:p w:rsidR="00945315" w:rsidRPr="00B74FAA" w:rsidRDefault="00945315" w:rsidP="00E10746">
            <w:pPr>
              <w:pStyle w:val="af"/>
              <w:ind w:left="720"/>
              <w:rPr>
                <w:b/>
                <w:caps/>
                <w:sz w:val="24"/>
                <w:szCs w:val="24"/>
              </w:rPr>
            </w:pPr>
          </w:p>
        </w:tc>
      </w:tr>
      <w:tr w:rsidR="00945315" w:rsidRPr="004F1999" w:rsidTr="00945315">
        <w:trPr>
          <w:trHeight w:val="504"/>
        </w:trPr>
        <w:tc>
          <w:tcPr>
            <w:tcW w:w="8648" w:type="dxa"/>
            <w:gridSpan w:val="2"/>
          </w:tcPr>
          <w:p w:rsidR="00945315" w:rsidRPr="00B74FAA" w:rsidRDefault="00945315" w:rsidP="00E10746">
            <w:pPr>
              <w:pStyle w:val="af"/>
              <w:rPr>
                <w:b/>
                <w:caps/>
                <w:sz w:val="24"/>
                <w:szCs w:val="24"/>
              </w:rPr>
            </w:pPr>
          </w:p>
        </w:tc>
      </w:tr>
    </w:tbl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Default="00BA4751" w:rsidP="00305663">
      <w:pPr>
        <w:rPr>
          <w:b/>
          <w:i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155597" w:rsidRDefault="00155597" w:rsidP="00D111DA">
      <w:pPr>
        <w:rPr>
          <w:b/>
          <w:sz w:val="24"/>
          <w:szCs w:val="24"/>
        </w:rPr>
      </w:pPr>
    </w:p>
    <w:p w:rsidR="001E64EA" w:rsidRPr="00305663" w:rsidRDefault="001E64EA" w:rsidP="00D111DA">
      <w:pPr>
        <w:rPr>
          <w:b/>
          <w:sz w:val="24"/>
          <w:szCs w:val="24"/>
        </w:rPr>
      </w:pPr>
    </w:p>
    <w:p w:rsidR="00BA4751" w:rsidRPr="001E64EA" w:rsidRDefault="00BA4751" w:rsidP="001E64EA">
      <w:pPr>
        <w:jc w:val="center"/>
        <w:rPr>
          <w:b/>
          <w:sz w:val="24"/>
          <w:szCs w:val="24"/>
        </w:rPr>
      </w:pPr>
      <w:r w:rsidRPr="00CE6D84">
        <w:rPr>
          <w:b/>
          <w:sz w:val="28"/>
          <w:szCs w:val="28"/>
        </w:rPr>
        <w:lastRenderedPageBreak/>
        <w:t xml:space="preserve">1. </w:t>
      </w:r>
      <w:r w:rsidR="001E64EA" w:rsidRPr="00D13CD0">
        <w:rPr>
          <w:b/>
          <w:caps/>
          <w:sz w:val="24"/>
          <w:szCs w:val="24"/>
        </w:rPr>
        <w:t>паспорт рабочей ПРОГРАММЫ УЧЕБНОЙ ДИСЦИПЛИ</w:t>
      </w:r>
      <w:r w:rsidR="001E64EA">
        <w:rPr>
          <w:b/>
          <w:caps/>
          <w:sz w:val="24"/>
          <w:szCs w:val="24"/>
        </w:rPr>
        <w:t>Ы</w:t>
      </w:r>
    </w:p>
    <w:p w:rsidR="001E64EA" w:rsidRPr="001E64EA" w:rsidRDefault="001E64EA" w:rsidP="001E64EA">
      <w:pPr>
        <w:pStyle w:val="ac"/>
        <w:numPr>
          <w:ilvl w:val="1"/>
          <w:numId w:val="48"/>
        </w:numPr>
        <w:spacing w:after="0" w:line="240" w:lineRule="auto"/>
        <w:jc w:val="both"/>
        <w:outlineLvl w:val="1"/>
        <w:rPr>
          <w:b/>
          <w:position w:val="6"/>
        </w:rPr>
      </w:pPr>
      <w:r w:rsidRPr="001E64EA">
        <w:rPr>
          <w:b/>
          <w:position w:val="6"/>
        </w:rPr>
        <w:t xml:space="preserve">Область применения рабочей программы </w:t>
      </w:r>
    </w:p>
    <w:p w:rsidR="001E64EA" w:rsidRPr="00FF627A" w:rsidRDefault="001E64EA" w:rsidP="00FF627A">
      <w:pPr>
        <w:pStyle w:val="af"/>
        <w:spacing w:line="276" w:lineRule="auto"/>
        <w:rPr>
          <w:sz w:val="24"/>
          <w:szCs w:val="24"/>
        </w:rPr>
      </w:pPr>
      <w:r w:rsidRPr="00FF627A">
        <w:rPr>
          <w:sz w:val="24"/>
          <w:szCs w:val="24"/>
        </w:rPr>
        <w:t>Рабочая программа   учебной дисциплины «ОП.12.Организация обсл</w:t>
      </w:r>
      <w:r w:rsidR="00CE07A7" w:rsidRPr="00FF627A">
        <w:rPr>
          <w:sz w:val="24"/>
          <w:szCs w:val="24"/>
        </w:rPr>
        <w:t xml:space="preserve">уживания </w:t>
      </w:r>
      <w:r w:rsidRPr="00FF627A">
        <w:rPr>
          <w:sz w:val="24"/>
          <w:szCs w:val="24"/>
        </w:rPr>
        <w:t>в общественном питании»  предназначена  для изучения при освоении ООП СПО ПКРС по профессии 43.01.09  Повар, кондитер</w:t>
      </w:r>
      <w:r w:rsidR="00FF627A">
        <w:rPr>
          <w:sz w:val="24"/>
          <w:szCs w:val="24"/>
        </w:rPr>
        <w:t>.</w:t>
      </w:r>
    </w:p>
    <w:p w:rsidR="001E64EA" w:rsidRPr="00D13CD0" w:rsidRDefault="001E64EA" w:rsidP="001E64EA">
      <w:pPr>
        <w:spacing w:after="0"/>
        <w:jc w:val="both"/>
        <w:rPr>
          <w:b/>
          <w:color w:val="000000"/>
          <w:position w:val="6"/>
          <w:sz w:val="24"/>
          <w:szCs w:val="24"/>
        </w:rPr>
      </w:pPr>
      <w:r w:rsidRPr="00D13CD0">
        <w:rPr>
          <w:b/>
          <w:color w:val="000000"/>
          <w:position w:val="6"/>
          <w:sz w:val="24"/>
          <w:szCs w:val="24"/>
        </w:rPr>
        <w:t>1.2. Место дисциплины в структу</w:t>
      </w:r>
      <w:r>
        <w:rPr>
          <w:b/>
          <w:color w:val="000000"/>
          <w:position w:val="6"/>
          <w:sz w:val="24"/>
          <w:szCs w:val="24"/>
        </w:rPr>
        <w:t>ре ООП СПО ПКРС</w:t>
      </w:r>
      <w:r w:rsidRPr="00D13CD0">
        <w:rPr>
          <w:b/>
          <w:color w:val="000000"/>
          <w:position w:val="6"/>
          <w:sz w:val="24"/>
          <w:szCs w:val="24"/>
        </w:rPr>
        <w:t xml:space="preserve">: </w:t>
      </w:r>
    </w:p>
    <w:p w:rsidR="001E64EA" w:rsidRDefault="001E64EA" w:rsidP="001E64EA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color w:val="000000"/>
          <w:position w:val="6"/>
          <w:sz w:val="24"/>
          <w:szCs w:val="24"/>
        </w:rPr>
        <w:t xml:space="preserve">     </w:t>
      </w:r>
      <w:r w:rsidRPr="00D13CD0">
        <w:rPr>
          <w:color w:val="000000"/>
          <w:position w:val="6"/>
          <w:sz w:val="24"/>
          <w:szCs w:val="24"/>
        </w:rPr>
        <w:t xml:space="preserve">Учебная дисциплина является частью </w:t>
      </w:r>
      <w:r>
        <w:rPr>
          <w:color w:val="000000"/>
          <w:position w:val="6"/>
          <w:sz w:val="24"/>
          <w:szCs w:val="24"/>
        </w:rPr>
        <w:t xml:space="preserve"> </w:t>
      </w:r>
      <w:proofErr w:type="spellStart"/>
      <w:r>
        <w:rPr>
          <w:color w:val="000000"/>
          <w:position w:val="6"/>
          <w:sz w:val="24"/>
          <w:szCs w:val="24"/>
        </w:rPr>
        <w:t>общепрофессионального</w:t>
      </w:r>
      <w:proofErr w:type="spellEnd"/>
      <w:r>
        <w:rPr>
          <w:color w:val="000000"/>
          <w:position w:val="6"/>
          <w:sz w:val="24"/>
          <w:szCs w:val="24"/>
        </w:rPr>
        <w:t xml:space="preserve"> цикла, связана  с освоением профессиональных компетенций по всем профессиональным модулям</w:t>
      </w:r>
      <w:r w:rsidRPr="007748A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 дисциплинами ОП </w:t>
      </w:r>
      <w:r w:rsidRPr="001716A8">
        <w:rPr>
          <w:rFonts w:eastAsia="Times New Roman"/>
          <w:sz w:val="24"/>
          <w:szCs w:val="24"/>
        </w:rPr>
        <w:t>02. Товароведение продовольственных</w:t>
      </w:r>
      <w:r>
        <w:rPr>
          <w:rFonts w:eastAsia="Times New Roman"/>
          <w:sz w:val="24"/>
          <w:szCs w:val="24"/>
        </w:rPr>
        <w:t xml:space="preserve"> </w:t>
      </w:r>
      <w:r w:rsidRPr="001716A8">
        <w:rPr>
          <w:rFonts w:eastAsia="Times New Roman"/>
          <w:sz w:val="24"/>
          <w:szCs w:val="24"/>
        </w:rPr>
        <w:t>товаров</w:t>
      </w:r>
      <w:r>
        <w:rPr>
          <w:rFonts w:eastAsia="Times New Roman"/>
          <w:sz w:val="24"/>
          <w:szCs w:val="24"/>
        </w:rPr>
        <w:t>.</w:t>
      </w:r>
    </w:p>
    <w:p w:rsidR="001E64EA" w:rsidRPr="007748A2" w:rsidRDefault="001E64EA" w:rsidP="001E64EA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1E64EA" w:rsidRDefault="001E64EA" w:rsidP="001E64EA">
      <w:pPr>
        <w:pStyle w:val="af"/>
        <w:numPr>
          <w:ilvl w:val="1"/>
          <w:numId w:val="48"/>
        </w:numPr>
        <w:jc w:val="both"/>
        <w:rPr>
          <w:b/>
          <w:position w:val="6"/>
          <w:sz w:val="24"/>
          <w:szCs w:val="24"/>
        </w:rPr>
      </w:pPr>
      <w:r w:rsidRPr="00D13CD0">
        <w:rPr>
          <w:b/>
          <w:position w:val="6"/>
          <w:sz w:val="24"/>
          <w:szCs w:val="24"/>
        </w:rPr>
        <w:t>Цели и задачи учебной дисциплины – требования к результ</w:t>
      </w:r>
      <w:r>
        <w:rPr>
          <w:b/>
          <w:position w:val="6"/>
          <w:sz w:val="24"/>
          <w:szCs w:val="24"/>
        </w:rPr>
        <w:t>атам освоения учебной дисциплины</w:t>
      </w:r>
    </w:p>
    <w:p w:rsidR="001E64EA" w:rsidRPr="001E64EA" w:rsidRDefault="001E64EA" w:rsidP="001E64EA">
      <w:pPr>
        <w:pStyle w:val="af"/>
        <w:ind w:left="420"/>
        <w:jc w:val="both"/>
        <w:rPr>
          <w:b/>
          <w:position w:val="6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9"/>
        <w:gridCol w:w="3023"/>
        <w:gridCol w:w="3654"/>
      </w:tblGrid>
      <w:tr w:rsidR="004E441B" w:rsidRPr="004E441B" w:rsidTr="00CE07A7">
        <w:tc>
          <w:tcPr>
            <w:tcW w:w="2679" w:type="dxa"/>
          </w:tcPr>
          <w:p w:rsidR="004E441B" w:rsidRPr="005E620F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5E62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Код ПК, ОК </w:t>
            </w:r>
          </w:p>
        </w:tc>
        <w:tc>
          <w:tcPr>
            <w:tcW w:w="3023" w:type="dxa"/>
          </w:tcPr>
          <w:p w:rsidR="004E441B" w:rsidRPr="005E620F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5E62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Умения </w:t>
            </w:r>
          </w:p>
        </w:tc>
        <w:tc>
          <w:tcPr>
            <w:tcW w:w="3654" w:type="dxa"/>
          </w:tcPr>
          <w:p w:rsidR="004E441B" w:rsidRPr="005E620F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5E62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Знания </w:t>
            </w:r>
          </w:p>
        </w:tc>
      </w:tr>
      <w:tr w:rsidR="00CE07A7" w:rsidRPr="004E441B" w:rsidTr="00CE07A7">
        <w:tc>
          <w:tcPr>
            <w:tcW w:w="2679" w:type="dxa"/>
          </w:tcPr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1.1-1.4,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2.1-2.8,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3.1-3.6,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4.1-4.5,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5.1-5.5 </w:t>
            </w:r>
          </w:p>
        </w:tc>
        <w:tc>
          <w:tcPr>
            <w:tcW w:w="3023" w:type="dxa"/>
          </w:tcPr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 xml:space="preserve"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 </w:t>
            </w:r>
            <w:proofErr w:type="gramEnd"/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вид, выбирать в соответствии с потребностью производства технологическое оборудование, инвентарь, инструменты;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подготавливать к работе,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ис-пользовать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 </w:t>
            </w:r>
          </w:p>
        </w:tc>
        <w:tc>
          <w:tcPr>
            <w:tcW w:w="3654" w:type="dxa"/>
          </w:tcPr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техно-логического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оборудования;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принципы организации обработки сырья, приготовления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полуфабрика-тов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, готовой кулинарной и кондитерской продукции, подготовки ее к реализации;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выбора технологического оборудования, инвентаря, инструментов, посуды для различных процессов приготовления и отпуска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ку-линарной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и кондитерской продукции;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</w:t>
            </w:r>
            <w:proofErr w:type="spellStart"/>
            <w:r w:rsidRPr="00CE07A7">
              <w:rPr>
                <w:color w:val="000000"/>
                <w:lang w:eastAsia="en-US"/>
              </w:rPr>
              <w:t>электробезопасности</w:t>
            </w:r>
            <w:proofErr w:type="spellEnd"/>
            <w:r w:rsidRPr="00CE07A7">
              <w:rPr>
                <w:color w:val="000000"/>
                <w:lang w:eastAsia="en-US"/>
              </w:rPr>
              <w:t xml:space="preserve">, пожарной безопасности;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охраны труда в организациях питания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01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Анализировать задачу и/или проблему и выделять её составные части.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Составить план действия.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необходимые ресурсы.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Владеть актуальными методами работы в профессиональной и смежных сферах.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Реализовать составленный план.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654" w:type="dxa"/>
          </w:tcPr>
          <w:p w:rsidR="00897173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 xml:space="preserve">Актуальный профессиональный и </w:t>
            </w:r>
            <w:proofErr w:type="gramEnd"/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социальный контекст, в котором приходится работать и жить.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Алгоритмы выполнения работ в </w:t>
            </w:r>
            <w:proofErr w:type="gramStart"/>
            <w:r w:rsidRPr="00CE07A7">
              <w:rPr>
                <w:color w:val="000000"/>
                <w:lang w:eastAsia="en-US"/>
              </w:rPr>
              <w:t>профессиональной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и смежных областях.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Методы работы в профессиональной и смежных сферах.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Структура плана для решения задач. Порядок </w:t>
            </w:r>
            <w:proofErr w:type="gramStart"/>
            <w:r w:rsidRPr="00CE07A7">
              <w:rPr>
                <w:color w:val="000000"/>
                <w:lang w:eastAsia="en-US"/>
              </w:rPr>
              <w:t>оценки результатов решения задач профессиональной деятельности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lastRenderedPageBreak/>
              <w:t xml:space="preserve">ОК. 02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задачи поиска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необходимые источники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Планировать процесс поиска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Структурировать получаемую информацию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Выделять наиболее </w:t>
            </w:r>
            <w:proofErr w:type="gramStart"/>
            <w:r w:rsidRPr="00CE07A7">
              <w:rPr>
                <w:color w:val="000000"/>
                <w:lang w:eastAsia="en-US"/>
              </w:rPr>
              <w:t>значимое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в перечне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Оценивать практическую значимость результатов поиска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Оформлять результаты поиска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Номенклатура информационных источников применяемых в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Приемы структурирования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Формат </w:t>
            </w:r>
            <w:proofErr w:type="gramStart"/>
            <w:r w:rsidRPr="00CE07A7">
              <w:rPr>
                <w:color w:val="000000"/>
                <w:lang w:eastAsia="en-US"/>
              </w:rPr>
              <w:t>оформления результатов поиска информации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03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Содержание актуальной нормативно-правовой документации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Современная научная и профессиональная терминология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04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Организовывать работу коллектива и команды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Психология коллектива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Психология личности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Основы проектной деятельности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05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Излагать свои мысли на государственном языке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Оформлять документы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Особенности социального и культурного контекста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оформления документов.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06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Описывать значимость своей профессии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Презентовать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структуру профессиональной деятельности по профессии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Сущность гражданско-патриотической позиции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Общечеловеческие ценности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07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Соблюдать нормы экологической безопасности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Основные </w:t>
            </w:r>
            <w:proofErr w:type="gramStart"/>
            <w:r w:rsidRPr="00CE07A7">
              <w:rPr>
                <w:color w:val="000000"/>
                <w:lang w:eastAsia="en-US"/>
              </w:rPr>
              <w:t>ресурсы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задействованные в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Пути обеспечения ресурсосбережения.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09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Использовать современное программное обеспечение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Современные средства и устройства информатизации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10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понимать тексты на </w:t>
            </w:r>
            <w:proofErr w:type="gramStart"/>
            <w:r w:rsidRPr="00CE07A7">
              <w:rPr>
                <w:color w:val="000000"/>
                <w:lang w:eastAsia="en-US"/>
              </w:rPr>
              <w:t>базовые профессиональные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темы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участвовать в диалогах на знакомые общие и профессиональные темы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строить простые высказывания о себе и о своей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кратко обосновывать и объяснить свои действия (текущие и планируемые)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построения простых и сложных предложений </w:t>
            </w:r>
            <w:proofErr w:type="gramStart"/>
            <w:r w:rsidRPr="00CE07A7">
              <w:rPr>
                <w:color w:val="000000"/>
                <w:lang w:eastAsia="en-US"/>
              </w:rPr>
              <w:t>на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профессиональные </w:t>
            </w:r>
            <w:proofErr w:type="spellStart"/>
            <w:r w:rsidRPr="00CE07A7">
              <w:rPr>
                <w:color w:val="000000"/>
                <w:lang w:eastAsia="en-US"/>
              </w:rPr>
              <w:t>те-мы</w:t>
            </w:r>
            <w:proofErr w:type="spellEnd"/>
            <w:r w:rsidRPr="00CE07A7">
              <w:rPr>
                <w:color w:val="000000"/>
                <w:lang w:eastAsia="en-US"/>
              </w:rPr>
              <w:t xml:space="preserve">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основные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общеупотребительные </w:t>
            </w:r>
            <w:proofErr w:type="spellStart"/>
            <w:r w:rsidRPr="00CE07A7">
              <w:rPr>
                <w:color w:val="000000"/>
                <w:lang w:eastAsia="en-US"/>
              </w:rPr>
              <w:t>глаго-лы</w:t>
            </w:r>
            <w:proofErr w:type="spellEnd"/>
            <w:r w:rsidRPr="00CE07A7">
              <w:rPr>
                <w:color w:val="000000"/>
                <w:lang w:eastAsia="en-US"/>
              </w:rPr>
              <w:t xml:space="preserve"> (бытовая и профессиональная лексика)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лексический минимум, относящийся к описанию предметов, средств и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процес-сов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профессиональной деятельности особенности произношения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BA4751" w:rsidRPr="004E441B" w:rsidRDefault="00BA4751" w:rsidP="00674772">
      <w:pPr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662"/>
      </w:tblGrid>
      <w:tr w:rsidR="00CE07A7" w:rsidRPr="00D902ED" w:rsidTr="00CE07A7">
        <w:trPr>
          <w:trHeight w:val="649"/>
        </w:trPr>
        <w:tc>
          <w:tcPr>
            <w:tcW w:w="2694" w:type="dxa"/>
            <w:vAlign w:val="center"/>
            <w:hideMark/>
          </w:tcPr>
          <w:p w:rsidR="00CE07A7" w:rsidRPr="00D902ED" w:rsidRDefault="00CE07A7" w:rsidP="001A0203">
            <w:pPr>
              <w:suppressAutoHyphens/>
              <w:spacing w:after="0" w:line="240" w:lineRule="auto"/>
              <w:jc w:val="center"/>
            </w:pPr>
            <w:r w:rsidRPr="00D902ED">
              <w:lastRenderedPageBreak/>
              <w:t xml:space="preserve">Коды </w:t>
            </w:r>
            <w:proofErr w:type="gramStart"/>
            <w:r w:rsidRPr="00D902ED">
              <w:t>личностных</w:t>
            </w:r>
            <w:proofErr w:type="gramEnd"/>
            <w:r w:rsidRPr="00D902ED">
              <w:t xml:space="preserve"> </w:t>
            </w:r>
          </w:p>
          <w:p w:rsidR="00CE07A7" w:rsidRPr="00D902ED" w:rsidRDefault="00CE07A7" w:rsidP="001A0203">
            <w:pPr>
              <w:suppressAutoHyphens/>
              <w:spacing w:after="0" w:line="240" w:lineRule="auto"/>
              <w:jc w:val="center"/>
            </w:pPr>
            <w:r w:rsidRPr="00D902ED">
              <w:t>результатов</w:t>
            </w:r>
          </w:p>
        </w:tc>
        <w:tc>
          <w:tcPr>
            <w:tcW w:w="6662" w:type="dxa"/>
            <w:vAlign w:val="center"/>
            <w:hideMark/>
          </w:tcPr>
          <w:p w:rsidR="00CE07A7" w:rsidRPr="00D902ED" w:rsidRDefault="00CE07A7" w:rsidP="001A0203">
            <w:pPr>
              <w:suppressAutoHyphens/>
              <w:spacing w:after="0" w:line="240" w:lineRule="auto"/>
              <w:jc w:val="center"/>
            </w:pPr>
            <w:r w:rsidRPr="00D902ED">
              <w:t>Планируемые результаты освоения дисциплины включают</w:t>
            </w:r>
          </w:p>
        </w:tc>
      </w:tr>
      <w:tr w:rsidR="00CE07A7" w:rsidRPr="00D902ED" w:rsidTr="00CE07A7">
        <w:trPr>
          <w:trHeight w:val="649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4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proofErr w:type="gramStart"/>
            <w:r w:rsidRPr="00D902ED">
              <w:t>Проявляющий</w:t>
            </w:r>
            <w:proofErr w:type="gramEnd"/>
            <w:r w:rsidRPr="00D902ED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902ED">
              <w:t>Стремящийся</w:t>
            </w:r>
            <w:proofErr w:type="gramEnd"/>
            <w:r w:rsidRPr="00D902ED"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CE07A7" w:rsidRPr="00D902ED" w:rsidTr="00FF627A">
        <w:trPr>
          <w:trHeight w:val="540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10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</w:pPr>
            <w:r w:rsidRPr="00D902ED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E07A7" w:rsidRPr="00D902ED" w:rsidTr="001A0203">
        <w:trPr>
          <w:trHeight w:val="421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jc w:val="both"/>
              <w:rPr>
                <w:bCs/>
              </w:rPr>
            </w:pPr>
            <w:r w:rsidRPr="00D902ED">
              <w:t>ЛР 13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CE07A7" w:rsidRPr="00D902ED" w:rsidTr="001A0203">
        <w:trPr>
          <w:trHeight w:val="459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14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CE07A7" w:rsidRPr="00D902ED" w:rsidTr="001A0203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CE07A7" w:rsidRPr="00D902ED" w:rsidTr="00CE07A7">
        <w:trPr>
          <w:trHeight w:val="6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rPr>
                <w:bCs/>
              </w:rPr>
            </w:pPr>
            <w:r w:rsidRPr="00D902ED">
              <w:rPr>
                <w:bCs/>
              </w:rPr>
              <w:t>ЛР 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A7" w:rsidRPr="00D902ED" w:rsidRDefault="00CE07A7" w:rsidP="001A0203">
            <w:pPr>
              <w:spacing w:after="0"/>
              <w:ind w:firstLine="33"/>
              <w:rPr>
                <w:b/>
                <w:bCs/>
              </w:rPr>
            </w:pPr>
            <w:proofErr w:type="gramStart"/>
            <w:r w:rsidRPr="00D902ED">
              <w:rPr>
                <w:bCs/>
              </w:rPr>
              <w:t>Выполняющий</w:t>
            </w:r>
            <w:proofErr w:type="gramEnd"/>
            <w:r w:rsidRPr="00D902ED">
              <w:rPr>
                <w:bCs/>
              </w:rPr>
              <w:t xml:space="preserve"> профессиональные навыки в сфере </w:t>
            </w:r>
            <w:r w:rsidRPr="00D902ED">
              <w:t xml:space="preserve">сервиса домашнего и коммунального хозяйства </w:t>
            </w:r>
            <w:r w:rsidRPr="00D902ED">
              <w:rPr>
                <w:bCs/>
              </w:rPr>
              <w:t>с учетом специфики Иркутской области</w:t>
            </w:r>
          </w:p>
        </w:tc>
      </w:tr>
      <w:tr w:rsidR="00CE07A7" w:rsidRPr="00D902ED" w:rsidTr="00FF627A">
        <w:trPr>
          <w:trHeight w:val="2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  <w:jc w:val="both"/>
            </w:pPr>
            <w:r w:rsidRPr="00D902ED">
              <w:t>ЛР18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</w:pPr>
            <w:proofErr w:type="spellStart"/>
            <w:r w:rsidRPr="00D902ED">
              <w:rPr>
                <w:color w:val="000000"/>
              </w:rPr>
              <w:t>Креативно</w:t>
            </w:r>
            <w:proofErr w:type="spellEnd"/>
            <w:r w:rsidRPr="00D902ED">
              <w:rPr>
                <w:color w:val="000000"/>
              </w:rPr>
              <w:t xml:space="preserve"> мыслящий, готовый разрабатывать новые виды продукции</w:t>
            </w:r>
          </w:p>
        </w:tc>
      </w:tr>
      <w:tr w:rsidR="00CE07A7" w:rsidRPr="00D902ED" w:rsidTr="00CE07A7">
        <w:trPr>
          <w:trHeight w:val="2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3"/>
              <w:jc w:val="both"/>
            </w:pPr>
            <w:r w:rsidRPr="00D902ED">
              <w:t>ЛР 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adjustRightInd w:val="0"/>
              <w:spacing w:after="0"/>
              <w:rPr>
                <w:color w:val="000000"/>
              </w:rPr>
            </w:pPr>
            <w:r w:rsidRPr="00D902ED">
              <w:rPr>
                <w:color w:val="000000"/>
              </w:rPr>
              <w:t xml:space="preserve">Активно </w:t>
            </w:r>
            <w:proofErr w:type="gramStart"/>
            <w:r w:rsidRPr="00D902ED">
              <w:rPr>
                <w:color w:val="000000"/>
              </w:rPr>
              <w:t>применяющий</w:t>
            </w:r>
            <w:proofErr w:type="gramEnd"/>
            <w:r w:rsidRPr="00D902ED">
              <w:rPr>
                <w:color w:val="000000"/>
              </w:rPr>
              <w:t xml:space="preserve"> полученные знания на практике </w:t>
            </w:r>
          </w:p>
        </w:tc>
      </w:tr>
      <w:tr w:rsidR="00CE07A7" w:rsidRPr="00D902ED" w:rsidTr="00CE07A7">
        <w:trPr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  <w:jc w:val="both"/>
            </w:pPr>
            <w:r w:rsidRPr="00D902ED">
              <w:t>ЛР  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  <w:rPr>
                <w:color w:val="000000"/>
              </w:rPr>
            </w:pPr>
            <w:r w:rsidRPr="00D902ED">
              <w:rPr>
                <w:color w:val="00000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CE07A7" w:rsidRPr="00D902ED" w:rsidRDefault="00CE07A7" w:rsidP="00CE07A7">
      <w:pPr>
        <w:spacing w:after="0"/>
      </w:pPr>
    </w:p>
    <w:p w:rsidR="00BA4751" w:rsidRDefault="00BA4751" w:rsidP="00305663">
      <w:pPr>
        <w:rPr>
          <w:b/>
          <w:sz w:val="28"/>
          <w:szCs w:val="28"/>
        </w:rPr>
      </w:pPr>
    </w:p>
    <w:p w:rsidR="00BA4751" w:rsidRDefault="00BA4751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BA4751" w:rsidRDefault="00BA4751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A0203" w:rsidRDefault="001A0203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BA4751" w:rsidRPr="00BD4B30" w:rsidRDefault="00BA4751" w:rsidP="00426631">
      <w:pPr>
        <w:spacing w:after="0" w:line="240" w:lineRule="auto"/>
        <w:rPr>
          <w:b/>
          <w:sz w:val="24"/>
          <w:szCs w:val="24"/>
        </w:rPr>
      </w:pPr>
      <w:r w:rsidRPr="00BD4B30">
        <w:rPr>
          <w:b/>
          <w:sz w:val="24"/>
          <w:szCs w:val="24"/>
        </w:rPr>
        <w:lastRenderedPageBreak/>
        <w:t>2. СТРУКТУРА И СОДЕРЖАНИЕ УЧЕБНОЙ ДИСЦИПЛИНЫ</w:t>
      </w:r>
    </w:p>
    <w:p w:rsidR="00BA4751" w:rsidRPr="00BD4B30" w:rsidRDefault="00BA4751" w:rsidP="00426631">
      <w:pPr>
        <w:spacing w:after="0" w:line="240" w:lineRule="auto"/>
        <w:rPr>
          <w:sz w:val="24"/>
          <w:szCs w:val="24"/>
        </w:rPr>
      </w:pPr>
    </w:p>
    <w:p w:rsidR="00BA4751" w:rsidRPr="00BD4B30" w:rsidRDefault="00BA4751" w:rsidP="00426631">
      <w:pPr>
        <w:spacing w:after="0" w:line="240" w:lineRule="auto"/>
        <w:rPr>
          <w:b/>
          <w:sz w:val="24"/>
          <w:szCs w:val="24"/>
        </w:rPr>
      </w:pPr>
      <w:r w:rsidRPr="00BD4B30">
        <w:rPr>
          <w:b/>
          <w:sz w:val="24"/>
          <w:szCs w:val="24"/>
        </w:rPr>
        <w:t>2.1. Объем учебной дисциплины и виды учебной работы</w:t>
      </w:r>
    </w:p>
    <w:p w:rsidR="00BA4751" w:rsidRPr="00BD4B30" w:rsidRDefault="00BA4751" w:rsidP="00426631">
      <w:pPr>
        <w:spacing w:after="0" w:line="240" w:lineRule="auto"/>
        <w:rPr>
          <w:sz w:val="24"/>
          <w:szCs w:val="24"/>
        </w:rPr>
      </w:pPr>
    </w:p>
    <w:p w:rsidR="00A0311F" w:rsidRPr="00BD4B30" w:rsidRDefault="00A0311F" w:rsidP="00426631">
      <w:pPr>
        <w:spacing w:after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1"/>
        <w:gridCol w:w="2375"/>
      </w:tblGrid>
      <w:tr w:rsidR="00A0311F" w:rsidRPr="00BD4B30" w:rsidTr="00653934">
        <w:trPr>
          <w:trHeight w:val="327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  <w:shd w:val="clear" w:color="auto" w:fill="FFFFFF"/>
                <w:lang w:bidi="ru-RU"/>
              </w:rPr>
              <w:t>Объем часов</w:t>
            </w:r>
          </w:p>
        </w:tc>
      </w:tr>
      <w:tr w:rsidR="00A0311F" w:rsidRPr="00BD4B30" w:rsidTr="00653934">
        <w:trPr>
          <w:trHeight w:val="275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0E55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6</w:t>
            </w:r>
            <w:r w:rsidR="000E55CF" w:rsidRPr="00BD4B30">
              <w:rPr>
                <w:b/>
                <w:sz w:val="24"/>
                <w:szCs w:val="24"/>
              </w:rPr>
              <w:t>0</w:t>
            </w:r>
          </w:p>
        </w:tc>
      </w:tr>
      <w:tr w:rsidR="00A0311F" w:rsidRPr="00BD4B30" w:rsidTr="00653934">
        <w:trPr>
          <w:trHeight w:val="309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Нагрузка во взаимодействии с преподавателем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0E55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5</w:t>
            </w:r>
            <w:r w:rsidR="000E55CF" w:rsidRPr="00BD4B30">
              <w:rPr>
                <w:b/>
                <w:sz w:val="24"/>
                <w:szCs w:val="24"/>
              </w:rPr>
              <w:t>6</w:t>
            </w:r>
          </w:p>
        </w:tc>
      </w:tr>
      <w:tr w:rsidR="00A0311F" w:rsidRPr="00BD4B30" w:rsidTr="00653934">
        <w:trPr>
          <w:trHeight w:val="285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ind w:firstLine="447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0E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</w:rPr>
              <w:t>3</w:t>
            </w:r>
            <w:r w:rsidR="000E55CF" w:rsidRPr="00BD4B30">
              <w:rPr>
                <w:sz w:val="24"/>
                <w:szCs w:val="24"/>
              </w:rPr>
              <w:t>4</w:t>
            </w:r>
          </w:p>
        </w:tc>
      </w:tr>
      <w:tr w:rsidR="00A0311F" w:rsidRPr="00BD4B30" w:rsidTr="00653934">
        <w:trPr>
          <w:trHeight w:val="261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ind w:firstLine="447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1A0203" w:rsidP="006179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0311F" w:rsidRPr="00BD4B30" w:rsidTr="00653934">
        <w:trPr>
          <w:trHeight w:val="255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ind w:firstLine="447"/>
              <w:rPr>
                <w:sz w:val="24"/>
                <w:szCs w:val="24"/>
                <w:shd w:val="clear" w:color="auto" w:fill="FFFFFF"/>
                <w:lang w:bidi="ru-RU"/>
              </w:rPr>
            </w:pPr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 xml:space="preserve">самостоятельная работа </w:t>
            </w:r>
            <w:proofErr w:type="gramStart"/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>обучающегося</w:t>
            </w:r>
            <w:proofErr w:type="gramEnd"/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6179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</w:rPr>
              <w:t>4</w:t>
            </w:r>
          </w:p>
        </w:tc>
      </w:tr>
      <w:tr w:rsidR="00A0311F" w:rsidRPr="00CE07A7" w:rsidTr="00653934">
        <w:trPr>
          <w:trHeight w:val="643"/>
        </w:trPr>
        <w:tc>
          <w:tcPr>
            <w:tcW w:w="6381" w:type="dxa"/>
            <w:shd w:val="clear" w:color="auto" w:fill="auto"/>
            <w:vAlign w:val="center"/>
          </w:tcPr>
          <w:p w:rsidR="00A0311F" w:rsidRPr="00CE07A7" w:rsidRDefault="00A0311F" w:rsidP="006179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Pr="00BD4B30">
              <w:rPr>
                <w:iCs/>
                <w:sz w:val="24"/>
                <w:szCs w:val="24"/>
                <w:shd w:val="clear" w:color="auto" w:fill="FFFFFF"/>
                <w:lang w:bidi="ru-RU"/>
              </w:rPr>
              <w:t>Экзамена</w:t>
            </w:r>
          </w:p>
        </w:tc>
        <w:tc>
          <w:tcPr>
            <w:tcW w:w="2375" w:type="dxa"/>
            <w:shd w:val="clear" w:color="auto" w:fill="auto"/>
          </w:tcPr>
          <w:p w:rsidR="00A0311F" w:rsidRPr="00CE07A7" w:rsidRDefault="001A0203" w:rsidP="006179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A0311F" w:rsidRDefault="00A0311F" w:rsidP="00A0311F">
      <w:pPr>
        <w:rPr>
          <w:sz w:val="23"/>
        </w:rPr>
      </w:pPr>
    </w:p>
    <w:p w:rsidR="00A0311F" w:rsidRDefault="00A0311F" w:rsidP="00A0311F">
      <w:pPr>
        <w:rPr>
          <w:sz w:val="23"/>
        </w:rPr>
      </w:pPr>
    </w:p>
    <w:p w:rsidR="00BA4751" w:rsidRPr="00A0311F" w:rsidRDefault="00BA4751" w:rsidP="00A0311F">
      <w:pPr>
        <w:rPr>
          <w:sz w:val="23"/>
        </w:rPr>
        <w:sectPr w:rsidR="00BA4751" w:rsidRPr="00A0311F" w:rsidSect="00155597">
          <w:footerReference w:type="default" r:id="rId8"/>
          <w:pgSz w:w="11900" w:h="16838"/>
          <w:pgMar w:top="851" w:right="567" w:bottom="851" w:left="1418" w:header="0" w:footer="0" w:gutter="0"/>
          <w:pgNumType w:start="1"/>
          <w:cols w:space="0" w:equalWidth="0">
            <w:col w:w="9753"/>
          </w:cols>
          <w:docGrid w:linePitch="360"/>
        </w:sectPr>
      </w:pPr>
    </w:p>
    <w:p w:rsidR="00347161" w:rsidRPr="001A0203" w:rsidRDefault="00BA4751" w:rsidP="008521E2">
      <w:pPr>
        <w:pStyle w:val="af"/>
        <w:rPr>
          <w:b/>
          <w:sz w:val="24"/>
          <w:szCs w:val="24"/>
        </w:rPr>
      </w:pPr>
      <w:r w:rsidRPr="001A0203">
        <w:rPr>
          <w:b/>
          <w:sz w:val="24"/>
          <w:szCs w:val="24"/>
        </w:rPr>
        <w:lastRenderedPageBreak/>
        <w:t>2. Тематический план и содержание учебной дисциплины</w:t>
      </w:r>
      <w:bookmarkStart w:id="0" w:name="_GoBack"/>
      <w:bookmarkEnd w:id="0"/>
    </w:p>
    <w:p w:rsidR="00BA4751" w:rsidRPr="00CE07A7" w:rsidRDefault="00BA4751" w:rsidP="008521E2">
      <w:pPr>
        <w:pStyle w:val="af"/>
        <w:rPr>
          <w:b/>
        </w:rPr>
      </w:pPr>
      <w:r w:rsidRPr="00CE07A7">
        <w:rPr>
          <w:b/>
        </w:rPr>
        <w:t xml:space="preserve"> </w:t>
      </w:r>
    </w:p>
    <w:tbl>
      <w:tblPr>
        <w:tblW w:w="15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41"/>
        <w:gridCol w:w="709"/>
        <w:gridCol w:w="7"/>
        <w:gridCol w:w="7079"/>
        <w:gridCol w:w="2408"/>
        <w:gridCol w:w="7"/>
        <w:gridCol w:w="844"/>
        <w:gridCol w:w="1710"/>
      </w:tblGrid>
      <w:tr w:rsidR="005E620F" w:rsidRPr="00CE07A7" w:rsidTr="00FF627A">
        <w:tc>
          <w:tcPr>
            <w:tcW w:w="226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Наименование разделов и тем</w:t>
            </w:r>
          </w:p>
        </w:tc>
        <w:tc>
          <w:tcPr>
            <w:tcW w:w="7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№  занятия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обучающихся</w:t>
            </w:r>
            <w:proofErr w:type="gramEnd"/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Методическая характеристика урока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Объем часов</w:t>
            </w:r>
          </w:p>
        </w:tc>
        <w:tc>
          <w:tcPr>
            <w:tcW w:w="1706" w:type="dxa"/>
          </w:tcPr>
          <w:p w:rsidR="008521E2" w:rsidRPr="00CE07A7" w:rsidRDefault="008521E2" w:rsidP="005E620F">
            <w:pPr>
              <w:widowControl w:val="0"/>
              <w:spacing w:after="0" w:line="240" w:lineRule="auto"/>
              <w:ind w:left="100"/>
              <w:rPr>
                <w:rFonts w:eastAsia="Times New Roman"/>
                <w:b/>
                <w:lang w:eastAsia="en-US"/>
              </w:rPr>
            </w:pPr>
            <w:proofErr w:type="gramStart"/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Осваиваемые</w:t>
            </w:r>
            <w:proofErr w:type="gramEnd"/>
          </w:p>
          <w:p w:rsidR="008521E2" w:rsidRPr="00CE07A7" w:rsidRDefault="008521E2" w:rsidP="005E620F">
            <w:pPr>
              <w:widowControl w:val="0"/>
              <w:spacing w:after="0" w:line="240" w:lineRule="auto"/>
              <w:ind w:left="100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элементы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компетенций</w:t>
            </w:r>
          </w:p>
        </w:tc>
      </w:tr>
      <w:tr w:rsidR="005E620F" w:rsidRPr="00CE07A7" w:rsidTr="00FF627A">
        <w:tc>
          <w:tcPr>
            <w:tcW w:w="226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709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2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3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4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5</w:t>
            </w: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6</w:t>
            </w:r>
          </w:p>
        </w:tc>
      </w:tr>
      <w:tr w:rsidR="005E620F" w:rsidRPr="00CE07A7" w:rsidTr="00FF627A"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1.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bCs/>
                <w:color w:val="000000"/>
                <w:lang w:eastAsia="en-US"/>
              </w:rPr>
            </w:pPr>
            <w:r w:rsidRPr="00CE07A7">
              <w:rPr>
                <w:bCs/>
                <w:color w:val="000000"/>
                <w:lang w:eastAsia="en-US"/>
              </w:rPr>
              <w:t>Услуги общественного питания и требования к ним</w:t>
            </w:r>
          </w:p>
          <w:p w:rsidR="008521E2" w:rsidRPr="00CE07A7" w:rsidRDefault="008521E2" w:rsidP="005E620F">
            <w:pPr>
              <w:spacing w:after="0" w:line="240" w:lineRule="auto"/>
              <w:rPr>
                <w:bCs/>
                <w:color w:val="000000"/>
                <w:lang w:eastAsia="en-US"/>
              </w:rPr>
            </w:pP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rPr>
          <w:trHeight w:val="568"/>
        </w:trPr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1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Совершенствование обслуживания в организациях питания. Состояние потребительского рынка и перспективы развития индустрии питания.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Усвоение новых знаний. 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8521E2" w:rsidRDefault="008521E2" w:rsidP="005E620F">
            <w:pPr>
              <w:spacing w:after="0" w:line="240" w:lineRule="auto"/>
              <w:rPr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</w:p>
          <w:p w:rsidR="00630B9D" w:rsidRDefault="00630B9D" w:rsidP="00630B9D">
            <w:pPr>
              <w:pStyle w:val="af"/>
            </w:pPr>
            <w:r>
              <w:rPr>
                <w:bCs/>
              </w:rPr>
              <w:t xml:space="preserve">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  <w:p w:rsidR="00630B9D" w:rsidRPr="00CE07A7" w:rsidRDefault="00630B9D" w:rsidP="005E620F">
            <w:pPr>
              <w:spacing w:after="0" w:line="240" w:lineRule="auto"/>
              <w:rPr>
                <w:lang w:eastAsia="en-US"/>
              </w:rPr>
            </w:pPr>
          </w:p>
        </w:tc>
      </w:tr>
      <w:tr w:rsidR="005E620F" w:rsidRPr="00CE07A7" w:rsidTr="00FF627A">
        <w:trPr>
          <w:trHeight w:val="599"/>
        </w:trPr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2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Общая характеристика процесса обслуживания гостей в организациях питания. 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3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Основные понятия: услуги питания, процесс обслуживания, условия обслуживания, безопасность услуги.</w:t>
            </w:r>
            <w:r w:rsidRPr="00CE07A7">
              <w:rPr>
                <w:color w:val="000000"/>
                <w:lang w:eastAsia="en-US"/>
              </w:rPr>
              <w:t xml:space="preserve"> Услуги общественного питания и требования к ним. ГОСТ 31984-2012. Общие требования.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rPr>
          <w:trHeight w:val="569"/>
        </w:trPr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4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 услуг их характеристика, общие требования к ним, требования к безопасности услуг.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5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Методы оценки и контроля качества услуг общественного питания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2.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bCs/>
                <w:color w:val="000000"/>
                <w:lang w:eastAsia="en-US"/>
              </w:rPr>
              <w:t>Торговые помещения организаций питания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6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Торговые помещения, виды, характеристика, назначение.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8521E2" w:rsidRDefault="008521E2" w:rsidP="005E620F">
            <w:pPr>
              <w:spacing w:after="0" w:line="240" w:lineRule="auto"/>
              <w:rPr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</w:p>
          <w:p w:rsidR="00630B9D" w:rsidRDefault="00630B9D" w:rsidP="00630B9D">
            <w:pPr>
              <w:pStyle w:val="af"/>
            </w:pPr>
            <w:r>
              <w:rPr>
                <w:bCs/>
              </w:rPr>
              <w:t xml:space="preserve">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7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Санитарно-гигиенические требования. Освещение, вентиляция торговых помещений, требования к безопасности, оказание услуг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rPr>
          <w:trHeight w:val="275"/>
        </w:trPr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8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Интерьер помещений организации питания. </w:t>
            </w:r>
            <w:proofErr w:type="gramStart"/>
            <w:r w:rsidRPr="00CE07A7">
              <w:rPr>
                <w:lang w:eastAsia="en-US"/>
              </w:rPr>
              <w:t>Сервизная</w:t>
            </w:r>
            <w:proofErr w:type="gramEnd"/>
            <w:r w:rsidRPr="00CE07A7">
              <w:rPr>
                <w:lang w:eastAsia="en-US"/>
              </w:rPr>
              <w:t>, назначение, оснащение.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9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proofErr w:type="gramStart"/>
            <w:r w:rsidRPr="00CE07A7">
              <w:rPr>
                <w:lang w:eastAsia="en-US"/>
              </w:rPr>
              <w:t>Моечная</w:t>
            </w:r>
            <w:proofErr w:type="gramEnd"/>
            <w:r w:rsidRPr="00CE07A7">
              <w:rPr>
                <w:lang w:eastAsia="en-US"/>
              </w:rPr>
              <w:t xml:space="preserve"> столовой и кухонной посуды, назначение, оснащение.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10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Сервис-ба</w:t>
            </w:r>
            <w:proofErr w:type="gramStart"/>
            <w:r w:rsidRPr="00CE07A7">
              <w:rPr>
                <w:lang w:eastAsia="en-US"/>
              </w:rPr>
              <w:t>р(</w:t>
            </w:r>
            <w:proofErr w:type="gramEnd"/>
            <w:r w:rsidRPr="00CE07A7">
              <w:rPr>
                <w:lang w:eastAsia="en-US"/>
              </w:rPr>
              <w:t xml:space="preserve">буфет), назначение, оснащение. </w:t>
            </w:r>
            <w:proofErr w:type="gramStart"/>
            <w:r w:rsidRPr="00CE07A7">
              <w:rPr>
                <w:lang w:eastAsia="en-US"/>
              </w:rPr>
              <w:t>Раздаточная</w:t>
            </w:r>
            <w:proofErr w:type="gramEnd"/>
            <w:r w:rsidRPr="00CE07A7">
              <w:rPr>
                <w:lang w:eastAsia="en-US"/>
              </w:rPr>
              <w:t>, назначение, оснащение. Помещение для нарезки хлеба, назначение, оснащение.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11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№1</w:t>
            </w:r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bCs/>
                <w:lang w:eastAsia="en-US"/>
              </w:rPr>
              <w:t xml:space="preserve">Изучение правил размещения посуды, столовых приборов, стекла, белья и др. </w:t>
            </w:r>
            <w:proofErr w:type="gramStart"/>
            <w:r w:rsidRPr="00CE07A7">
              <w:rPr>
                <w:bCs/>
                <w:lang w:eastAsia="en-US"/>
              </w:rPr>
              <w:t>в</w:t>
            </w:r>
            <w:proofErr w:type="gramEnd"/>
            <w:r w:rsidRPr="00CE07A7">
              <w:rPr>
                <w:bCs/>
                <w:lang w:eastAsia="en-US"/>
              </w:rPr>
              <w:t xml:space="preserve"> сервизной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8521E2" w:rsidRPr="00CE07A7" w:rsidRDefault="008521E2" w:rsidP="00630B9D">
            <w:pPr>
              <w:pStyle w:val="af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FF627A">
        <w:trPr>
          <w:trHeight w:val="328"/>
        </w:trPr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12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№2</w:t>
            </w:r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bCs/>
                <w:lang w:eastAsia="en-US"/>
              </w:rPr>
              <w:t>Изучение взаимосвязи производственных и торговых помещений в соответствии с технологическим циклом и специализацией предприятия.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rPr>
          <w:trHeight w:val="306"/>
        </w:trPr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3.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 </w:t>
            </w:r>
            <w:r w:rsidRPr="00CE07A7">
              <w:rPr>
                <w:color w:val="000000"/>
                <w:lang w:eastAsia="en-US"/>
              </w:rPr>
              <w:t>Столовая посуда, приборы, столовое белье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both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rPr>
          <w:trHeight w:val="270"/>
        </w:trPr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13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proofErr w:type="gramStart"/>
            <w:r w:rsidRPr="00CE07A7">
              <w:rPr>
                <w:bCs/>
                <w:lang w:eastAsia="en-US"/>
              </w:rPr>
              <w:t>Виды,</w:t>
            </w:r>
            <w:r w:rsidRPr="00CE07A7">
              <w:rPr>
                <w:lang w:eastAsia="en-US"/>
              </w:rPr>
              <w:t xml:space="preserve"> ассортимент, назначение, характеристика столовой посуды (фарфоровой, керамической, хрустальной, стеклянной, из дерева и пластмассы).</w:t>
            </w:r>
            <w:proofErr w:type="gramEnd"/>
            <w:r w:rsidRPr="00CE07A7">
              <w:rPr>
                <w:lang w:eastAsia="en-US"/>
              </w:rPr>
              <w:t xml:space="preserve"> Характеристика металлической посуды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630B9D" w:rsidRDefault="008521E2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</w:t>
            </w:r>
            <w:r w:rsidR="00630B9D">
              <w:lastRenderedPageBreak/>
              <w:t xml:space="preserve">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14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color w:val="000000"/>
                <w:spacing w:val="8"/>
                <w:lang w:eastAsia="en-US"/>
              </w:rPr>
              <w:t xml:space="preserve">Характеристика столовых приборов. </w:t>
            </w:r>
            <w:r w:rsidRPr="00CE07A7">
              <w:rPr>
                <w:lang w:eastAsia="en-US"/>
              </w:rPr>
              <w:t xml:space="preserve">Общие и индивидуальные приборы, </w:t>
            </w:r>
            <w:r w:rsidRPr="00CE07A7">
              <w:rPr>
                <w:lang w:eastAsia="en-US"/>
              </w:rPr>
              <w:lastRenderedPageBreak/>
              <w:t>используемые на предприятиях индустрии питания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Порядок получения и подготовка посуды, приборов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16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Виды, ассортимент, назначение, характеристика стекла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17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Виды, ассортимент, назначение, характеристика столового белья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18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Правила расчета количества посуды, приборов, столового белья для предприятий различных типов и классов, различной мощности. Правила работы с подносом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19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№3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color w:val="000000"/>
                <w:spacing w:val="8"/>
                <w:lang w:eastAsia="en-US"/>
              </w:rPr>
              <w:t>Порядок получения и подготовка посуды, приборов</w:t>
            </w:r>
            <w:r w:rsidR="001A0203">
              <w:rPr>
                <w:color w:val="000000"/>
                <w:spacing w:val="8"/>
                <w:lang w:eastAsia="en-US"/>
              </w:rPr>
              <w:t>.</w:t>
            </w:r>
            <w:r w:rsidR="001A0203" w:rsidRPr="00CE07A7">
              <w:rPr>
                <w:bCs/>
                <w:lang w:eastAsia="en-US"/>
              </w:rPr>
              <w:t xml:space="preserve"> Виды,</w:t>
            </w:r>
            <w:r w:rsidR="001A0203" w:rsidRPr="00CE07A7">
              <w:rPr>
                <w:lang w:eastAsia="en-US"/>
              </w:rPr>
              <w:t xml:space="preserve"> ассортимент, назначение, характеристика стекла,</w:t>
            </w:r>
            <w:r w:rsidR="001A0203" w:rsidRPr="00CE07A7">
              <w:rPr>
                <w:bCs/>
                <w:lang w:eastAsia="en-US"/>
              </w:rPr>
              <w:t xml:space="preserve"> столового белья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20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№4</w:t>
            </w:r>
            <w:r w:rsidRPr="00CE07A7">
              <w:rPr>
                <w:lang w:eastAsia="en-US"/>
              </w:rPr>
              <w:t xml:space="preserve"> </w:t>
            </w:r>
            <w:r w:rsidR="001A0203" w:rsidRPr="00CE07A7">
              <w:rPr>
                <w:lang w:eastAsia="en-US"/>
              </w:rPr>
              <w:t>Подбор столовой посуды, приборов для различных типов и классов предприятий индустрии питания, для различных форм и методов обслуживания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4.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color w:val="000000"/>
                <w:spacing w:val="6"/>
                <w:lang w:eastAsia="en-US"/>
              </w:rPr>
              <w:t xml:space="preserve">Информационное обеспечение процесса </w:t>
            </w:r>
            <w:r w:rsidRPr="00CE07A7">
              <w:rPr>
                <w:color w:val="000000"/>
                <w:spacing w:val="5"/>
                <w:lang w:eastAsia="en-US"/>
              </w:rPr>
              <w:t>обслуживания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 w:val="restart"/>
          </w:tcPr>
          <w:p w:rsidR="008521E2" w:rsidRPr="00CE07A7" w:rsidRDefault="008521E2" w:rsidP="00630B9D">
            <w:pPr>
              <w:pStyle w:val="af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1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Средства информации.  Назначение и принципы составления меню.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2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 меню. Актуальные направления в разработке меню для различных предприятий. Оформление меню и карты вин.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3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5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lang w:eastAsia="en-US"/>
              </w:rPr>
              <w:t>Изучение видов меню, правил составления по сайтам предприятий питания.</w:t>
            </w:r>
            <w:r w:rsidR="001A0203" w:rsidRPr="00CE07A7">
              <w:rPr>
                <w:spacing w:val="1"/>
                <w:lang w:eastAsia="en-US"/>
              </w:rPr>
              <w:t xml:space="preserve"> Составление различных видов меню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FF627A"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5.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color w:val="000000"/>
                <w:spacing w:val="5"/>
                <w:lang w:eastAsia="en-US"/>
              </w:rPr>
              <w:t>Этапы организации обслуживания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4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Уборка торговых помещений, расстановка мебели в залах. Уборка стола и замена использованной посуды и приборов.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8521E2" w:rsidRDefault="008521E2" w:rsidP="005E620F">
            <w:pPr>
              <w:spacing w:after="0" w:line="240" w:lineRule="auto"/>
              <w:rPr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</w:p>
          <w:p w:rsidR="00630B9D" w:rsidRPr="00CE07A7" w:rsidRDefault="00630B9D" w:rsidP="00D04F85">
            <w:pPr>
              <w:pStyle w:val="af"/>
              <w:rPr>
                <w:b/>
                <w:lang w:eastAsia="en-US"/>
              </w:rPr>
            </w:pPr>
            <w:r>
              <w:rPr>
                <w:bCs/>
              </w:rPr>
              <w:t xml:space="preserve">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5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Понятие культуры обслуживания, соблюдения протокола и этикета в процессе взаимодействия с гостями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6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Прием и оформление заказа, передача заказа на производство. Работа </w:t>
            </w:r>
            <w:proofErr w:type="spellStart"/>
            <w:r w:rsidRPr="00CE07A7">
              <w:rPr>
                <w:lang w:eastAsia="en-US"/>
              </w:rPr>
              <w:t>сомелье</w:t>
            </w:r>
            <w:proofErr w:type="spellEnd"/>
            <w:r w:rsidRPr="00CE07A7">
              <w:rPr>
                <w:lang w:eastAsia="en-US"/>
              </w:rPr>
              <w:t>, рекомендации по выбору и подаче аперитива.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7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6</w:t>
            </w:r>
            <w:r w:rsidRPr="00CE07A7">
              <w:rPr>
                <w:lang w:eastAsia="en-US"/>
              </w:rPr>
              <w:t xml:space="preserve">. Правила оформления и передача заказа на </w:t>
            </w:r>
            <w:r w:rsidRPr="00CE07A7">
              <w:rPr>
                <w:lang w:eastAsia="en-US"/>
              </w:rPr>
              <w:lastRenderedPageBreak/>
              <w:t>производство, в бар, буфет.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lastRenderedPageBreak/>
              <w:t xml:space="preserve">Закрепление и совершенствование </w:t>
            </w:r>
            <w:r w:rsidRPr="00CE07A7">
              <w:rPr>
                <w:rFonts w:eastAsia="Times New Roman"/>
                <w:bCs/>
                <w:lang w:eastAsia="en-US"/>
              </w:rPr>
              <w:lastRenderedPageBreak/>
              <w:t>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lastRenderedPageBreak/>
              <w:t>1</w:t>
            </w: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</w:t>
            </w:r>
            <w:r w:rsidRPr="00CE07A7">
              <w:rPr>
                <w:bCs/>
                <w:lang w:eastAsia="en-US"/>
              </w:rPr>
              <w:lastRenderedPageBreak/>
              <w:t>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FF627A"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lastRenderedPageBreak/>
              <w:t>Тема 6.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lang w:eastAsia="en-US"/>
              </w:rPr>
              <w:t>Организация процесса обслуживания в зале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 w:val="restart"/>
          </w:tcPr>
          <w:p w:rsidR="00630B9D" w:rsidRDefault="008521E2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28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Общие правила сервировки стола.   </w:t>
            </w:r>
            <w:r w:rsidRPr="00CE07A7">
              <w:rPr>
                <w:spacing w:val="10"/>
                <w:lang w:eastAsia="en-US"/>
              </w:rPr>
              <w:t xml:space="preserve">Характеристика различных вариантов </w:t>
            </w:r>
            <w:r w:rsidRPr="00CE07A7">
              <w:rPr>
                <w:lang w:eastAsia="en-US"/>
              </w:rPr>
              <w:t>предварительной сервировки стола. Правила сервировки стола для различных форм и методов обслуживания, различных приемов пищи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29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 xml:space="preserve">Правила подачи продукции </w:t>
            </w:r>
            <w:proofErr w:type="spellStart"/>
            <w:proofErr w:type="gramStart"/>
            <w:r w:rsidRPr="00CE07A7">
              <w:rPr>
                <w:bCs/>
                <w:lang w:eastAsia="en-US"/>
              </w:rPr>
              <w:t>сервис-бара</w:t>
            </w:r>
            <w:proofErr w:type="spellEnd"/>
            <w:proofErr w:type="gramEnd"/>
            <w:r w:rsidRPr="00CE07A7">
              <w:rPr>
                <w:bCs/>
                <w:lang w:eastAsia="en-US"/>
              </w:rPr>
              <w:t>.    Правила и техника подачи алкогольных и безалкогольных напитков. Особенности подачи шампанского. Виды и формы складывания салфеток. Композиции из цветов. Музыкальное обслуживание.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3</w:t>
            </w:r>
            <w:r w:rsidR="00D04F85">
              <w:rPr>
                <w:rFonts w:eastAsia="Times New Roman"/>
                <w:bCs/>
                <w:lang w:eastAsia="en-US"/>
              </w:rPr>
              <w:t>0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7</w:t>
            </w:r>
            <w:r w:rsidRPr="00CE07A7">
              <w:rPr>
                <w:lang w:eastAsia="en-US"/>
              </w:rPr>
              <w:t xml:space="preserve">. </w:t>
            </w:r>
            <w:r w:rsidRPr="00CE07A7">
              <w:rPr>
                <w:bCs/>
                <w:lang w:eastAsia="en-US"/>
              </w:rPr>
              <w:t>Тренинг по отработке</w:t>
            </w:r>
            <w:r w:rsidRPr="00CE07A7">
              <w:rPr>
                <w:lang w:eastAsia="en-US"/>
              </w:rPr>
              <w:t xml:space="preserve"> приемов складывания салфеток, составлению композиций из цветов в соответствии с заказом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3</w:t>
            </w:r>
            <w:r w:rsidR="00D04F85">
              <w:rPr>
                <w:rFonts w:eastAsia="Times New Roman"/>
                <w:bCs/>
                <w:lang w:eastAsia="en-US"/>
              </w:rPr>
              <w:t>1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8</w:t>
            </w:r>
            <w:r w:rsidRPr="00CE07A7">
              <w:rPr>
                <w:lang w:eastAsia="en-US"/>
              </w:rPr>
              <w:t xml:space="preserve"> </w:t>
            </w:r>
            <w:r w:rsidRPr="00CE07A7">
              <w:rPr>
                <w:bCs/>
                <w:lang w:eastAsia="en-US"/>
              </w:rPr>
              <w:t>Тренинг по отработке</w:t>
            </w:r>
            <w:r w:rsidRPr="00CE07A7">
              <w:rPr>
                <w:lang w:eastAsia="en-US"/>
              </w:rPr>
              <w:t xml:space="preserve"> приемов сервировки стола для завтрака, бизнес – </w:t>
            </w:r>
            <w:proofErr w:type="spellStart"/>
            <w:r w:rsidRPr="00CE07A7">
              <w:rPr>
                <w:lang w:eastAsia="en-US"/>
              </w:rPr>
              <w:t>ланча</w:t>
            </w:r>
            <w:proofErr w:type="spellEnd"/>
            <w:r w:rsidR="001A0203">
              <w:rPr>
                <w:lang w:eastAsia="en-US"/>
              </w:rPr>
              <w:t>,</w:t>
            </w:r>
            <w:r w:rsidR="001A0203" w:rsidRPr="00CE07A7">
              <w:rPr>
                <w:lang w:eastAsia="en-US"/>
              </w:rPr>
              <w:t xml:space="preserve"> для ужина,  по </w:t>
            </w:r>
            <w:proofErr w:type="gramStart"/>
            <w:r w:rsidR="001A0203" w:rsidRPr="00CE07A7">
              <w:rPr>
                <w:lang w:eastAsia="en-US"/>
              </w:rPr>
              <w:t>меню заказных блюд</w:t>
            </w:r>
            <w:proofErr w:type="gramEnd"/>
            <w:r w:rsidR="001A0203">
              <w:rPr>
                <w:lang w:eastAsia="en-US"/>
              </w:rPr>
              <w:t>.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D04F85" w:rsidRDefault="00D04F85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D04F85">
              <w:rPr>
                <w:lang w:eastAsia="en-US"/>
              </w:rPr>
              <w:t>32-33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b/>
                <w:lang w:eastAsia="en-US"/>
              </w:rPr>
              <w:t xml:space="preserve">Самостоятельная работа </w:t>
            </w:r>
            <w:proofErr w:type="gramStart"/>
            <w:r w:rsidRPr="00CE07A7">
              <w:rPr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2</w:t>
            </w: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spacing w:val="-20"/>
                <w:lang w:eastAsia="en-US"/>
              </w:rPr>
            </w:pPr>
            <w:r w:rsidRPr="00CE07A7">
              <w:rPr>
                <w:spacing w:val="-1"/>
                <w:lang w:eastAsia="en-US"/>
              </w:rPr>
              <w:t xml:space="preserve">Отработка приемов подготовки посуды, приборов </w:t>
            </w:r>
          </w:p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spacing w:val="-1"/>
                <w:lang w:eastAsia="en-US"/>
              </w:rPr>
              <w:t xml:space="preserve">Отработка приемов сервировки стола на 2 </w:t>
            </w:r>
            <w:r w:rsidRPr="00CE07A7">
              <w:rPr>
                <w:spacing w:val="-3"/>
                <w:lang w:eastAsia="en-US"/>
              </w:rPr>
              <w:t xml:space="preserve">персоны </w:t>
            </w:r>
            <w:r w:rsidRPr="00CE07A7">
              <w:rPr>
                <w:spacing w:val="-1"/>
                <w:lang w:eastAsia="en-US"/>
              </w:rPr>
              <w:t xml:space="preserve">для </w:t>
            </w:r>
            <w:r w:rsidRPr="00CE07A7">
              <w:rPr>
                <w:spacing w:val="2"/>
                <w:lang w:eastAsia="en-US"/>
              </w:rPr>
              <w:t xml:space="preserve">завтрака, </w:t>
            </w:r>
            <w:proofErr w:type="spellStart"/>
            <w:r w:rsidRPr="00CE07A7">
              <w:rPr>
                <w:spacing w:val="2"/>
                <w:lang w:eastAsia="en-US"/>
              </w:rPr>
              <w:t>бизнес-ланча</w:t>
            </w:r>
            <w:proofErr w:type="spellEnd"/>
            <w:r w:rsidRPr="00CE07A7">
              <w:rPr>
                <w:spacing w:val="2"/>
                <w:lang w:eastAsia="en-US"/>
              </w:rPr>
              <w:t>, комплексного обеда</w:t>
            </w:r>
            <w:r w:rsidRPr="00CE07A7">
              <w:rPr>
                <w:lang w:eastAsia="en-US"/>
              </w:rPr>
              <w:t>, ужина.</w:t>
            </w:r>
          </w:p>
        </w:tc>
        <w:tc>
          <w:tcPr>
            <w:tcW w:w="2409" w:type="dxa"/>
          </w:tcPr>
          <w:p w:rsidR="008521E2" w:rsidRPr="00CE07A7" w:rsidRDefault="00347161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spacing w:val="-1"/>
                <w:lang w:eastAsia="en-US"/>
              </w:rPr>
              <w:t>Отработка приемов сервировки стола, посуды, приборов.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7.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  <w:r w:rsidRPr="00CE07A7">
              <w:rPr>
                <w:bCs/>
                <w:color w:val="000000"/>
                <w:spacing w:val="5"/>
                <w:lang w:eastAsia="en-US"/>
              </w:rPr>
              <w:t>Правила подачи кулинарной, кондитерской продукции, напитков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 w:val="restart"/>
          </w:tcPr>
          <w:p w:rsidR="00630B9D" w:rsidRDefault="008521E2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34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Способы подачи блюд: русский, французский, английский. Комбинированный метод подачи блюд.</w:t>
            </w:r>
          </w:p>
        </w:tc>
        <w:tc>
          <w:tcPr>
            <w:tcW w:w="2409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Усвоение новых знаний. 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35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Последовательность и правила подачи холодных, горячих блюд и закусок, супов, бульонов, горячих рыбных и мясных блюд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6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spacing w:val="7"/>
                <w:lang w:eastAsia="en-US"/>
              </w:rPr>
              <w:t>Правила подачи сладких блюд, горячих и холодных напитков, кондитерских изделий. Правила подачи табачных изделий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9B50DE">
        <w:trPr>
          <w:trHeight w:val="347"/>
        </w:trPr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7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Правила этикета и нормы поведения за столом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04F85">
        <w:trPr>
          <w:trHeight w:val="393"/>
        </w:trPr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8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Подача закусок, блюд и напитков в зале </w:t>
            </w:r>
            <w:r w:rsidRPr="00CE07A7">
              <w:rPr>
                <w:lang w:val="en-US" w:eastAsia="en-US"/>
              </w:rPr>
              <w:t>VIP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9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lang w:eastAsia="en-US"/>
              </w:rPr>
              <w:t>Расчет с потребителями</w:t>
            </w:r>
          </w:p>
        </w:tc>
        <w:tc>
          <w:tcPr>
            <w:tcW w:w="2409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rPr>
          <w:trHeight w:val="267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val="en-US" w:eastAsia="en-US"/>
              </w:rPr>
            </w:pP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ЛР18, </w:t>
            </w:r>
            <w:r w:rsidR="00630B9D">
              <w:lastRenderedPageBreak/>
              <w:t>ЛР 19</w:t>
            </w: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40</w:t>
            </w:r>
          </w:p>
        </w:tc>
        <w:tc>
          <w:tcPr>
            <w:tcW w:w="7088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9</w:t>
            </w:r>
            <w:r w:rsidRPr="00CE07A7">
              <w:rPr>
                <w:lang w:eastAsia="en-US"/>
              </w:rPr>
              <w:t xml:space="preserve"> Тренинг по обработке приемов обслуживания на банкетах.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 xml:space="preserve">Закрепление и совершенствование знаний и умений. Выполнение </w:t>
            </w:r>
            <w:r w:rsidRPr="00CE07A7">
              <w:rPr>
                <w:rFonts w:eastAsia="Times New Roman"/>
                <w:bCs/>
                <w:lang w:eastAsia="en-US"/>
              </w:rPr>
              <w:lastRenderedPageBreak/>
              <w:t>практического задания.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lastRenderedPageBreak/>
              <w:t>1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D04F85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both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2</w:t>
            </w: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FF627A">
        <w:tc>
          <w:tcPr>
            <w:tcW w:w="2127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41-42</w:t>
            </w:r>
          </w:p>
        </w:tc>
        <w:tc>
          <w:tcPr>
            <w:tcW w:w="7088" w:type="dxa"/>
            <w:gridSpan w:val="2"/>
          </w:tcPr>
          <w:p w:rsidR="008521E2" w:rsidRPr="00CE07A7" w:rsidRDefault="00D04F85" w:rsidP="005E620F">
            <w:pPr>
              <w:widowControl w:val="0"/>
              <w:shd w:val="clear" w:color="auto" w:fill="FFFFFF"/>
              <w:tabs>
                <w:tab w:val="left" w:pos="9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Отработка приёмов</w:t>
            </w:r>
            <w:r w:rsidR="008521E2" w:rsidRPr="00CE07A7">
              <w:rPr>
                <w:color w:val="000000"/>
                <w:lang w:eastAsia="en-US"/>
              </w:rPr>
              <w:t xml:space="preserve">  «Правила этикета за столом».</w:t>
            </w:r>
            <w:r w:rsidR="008521E2" w:rsidRPr="00CE07A7">
              <w:rPr>
                <w:spacing w:val="-1"/>
                <w:lang w:eastAsia="en-US"/>
              </w:rPr>
              <w:t xml:space="preserve"> «Подбор посуды и приборов для подачи блюд в соответствии  с меню»</w:t>
            </w:r>
          </w:p>
        </w:tc>
        <w:tc>
          <w:tcPr>
            <w:tcW w:w="24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FF627A" w:rsidRPr="00CE07A7" w:rsidTr="00FF627A">
        <w:tc>
          <w:tcPr>
            <w:tcW w:w="2127" w:type="dxa"/>
            <w:vMerge w:val="restart"/>
          </w:tcPr>
          <w:p w:rsidR="00FF627A" w:rsidRPr="00CE07A7" w:rsidRDefault="00FF627A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8.</w:t>
            </w:r>
          </w:p>
          <w:p w:rsidR="00FF627A" w:rsidRPr="00CE07A7" w:rsidRDefault="00FF627A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Специальные формы обслуживания</w:t>
            </w:r>
          </w:p>
        </w:tc>
        <w:tc>
          <w:tcPr>
            <w:tcW w:w="850" w:type="dxa"/>
            <w:gridSpan w:val="2"/>
          </w:tcPr>
          <w:p w:rsidR="00FF627A" w:rsidRPr="00CE07A7" w:rsidRDefault="00FF627A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FF627A" w:rsidRPr="00CE07A7" w:rsidRDefault="00FF627A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FF627A" w:rsidRPr="00CE07A7" w:rsidRDefault="00FF627A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F627A" w:rsidRPr="00CE07A7" w:rsidRDefault="00FF627A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</w:tcPr>
          <w:p w:rsidR="00FF627A" w:rsidRPr="00CE07A7" w:rsidRDefault="00FF627A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43</w:t>
            </w:r>
          </w:p>
        </w:tc>
        <w:tc>
          <w:tcPr>
            <w:tcW w:w="7088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>Услуги по организации питания и обслуживания участников симпозиумов, конференций, семинаров, совещаний. Обслуживание в гостиницах. Обслуживание в номерах гостиниц.</w:t>
            </w:r>
          </w:p>
        </w:tc>
        <w:tc>
          <w:tcPr>
            <w:tcW w:w="2409" w:type="dxa"/>
            <w:vMerge w:val="restart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630B9D" w:rsidRDefault="00630B9D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>
              <w:rPr>
                <w:bCs/>
              </w:rPr>
              <w:t xml:space="preserve"> 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44</w:t>
            </w:r>
          </w:p>
        </w:tc>
        <w:tc>
          <w:tcPr>
            <w:tcW w:w="7088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>Услуги по организации и обслуживания торжеств, тематических мероприятий.</w:t>
            </w:r>
          </w:p>
        </w:tc>
        <w:tc>
          <w:tcPr>
            <w:tcW w:w="2409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45</w:t>
            </w:r>
          </w:p>
        </w:tc>
        <w:tc>
          <w:tcPr>
            <w:tcW w:w="7088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>Особенности обслуживания туристов, пассажиров на различных видах транспорта.</w:t>
            </w:r>
          </w:p>
        </w:tc>
        <w:tc>
          <w:tcPr>
            <w:tcW w:w="2409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46</w:t>
            </w:r>
          </w:p>
        </w:tc>
        <w:tc>
          <w:tcPr>
            <w:tcW w:w="7088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 xml:space="preserve">Обслуживание по типу Шведского стола, подача блюд </w:t>
            </w:r>
            <w:proofErr w:type="spellStart"/>
            <w:r w:rsidRPr="00CE07A7">
              <w:rPr>
                <w:bCs/>
                <w:lang w:eastAsia="en-US"/>
              </w:rPr>
              <w:t>фондю</w:t>
            </w:r>
            <w:proofErr w:type="spellEnd"/>
            <w:r w:rsidRPr="00CE07A7">
              <w:rPr>
                <w:bCs/>
                <w:lang w:eastAsia="en-US"/>
              </w:rPr>
              <w:t>.</w:t>
            </w:r>
          </w:p>
        </w:tc>
        <w:tc>
          <w:tcPr>
            <w:tcW w:w="2409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47</w:t>
            </w:r>
          </w:p>
        </w:tc>
        <w:tc>
          <w:tcPr>
            <w:tcW w:w="7088" w:type="dxa"/>
            <w:gridSpan w:val="2"/>
          </w:tcPr>
          <w:p w:rsidR="00630B9D" w:rsidRPr="00CE07A7" w:rsidRDefault="00630B9D" w:rsidP="005E620F">
            <w:pPr>
              <w:spacing w:after="0" w:line="240" w:lineRule="auto"/>
              <w:rPr>
                <w:bCs/>
                <w:lang w:eastAsia="en-US"/>
              </w:rPr>
            </w:pPr>
            <w:proofErr w:type="spellStart"/>
            <w:r w:rsidRPr="00CE07A7">
              <w:rPr>
                <w:bCs/>
                <w:lang w:eastAsia="en-US"/>
              </w:rPr>
              <w:t>Кейтеринг</w:t>
            </w:r>
            <w:proofErr w:type="spellEnd"/>
            <w:r w:rsidRPr="00CE07A7">
              <w:rPr>
                <w:bCs/>
                <w:lang w:eastAsia="en-US"/>
              </w:rPr>
              <w:t xml:space="preserve">. Понятие </w:t>
            </w:r>
            <w:proofErr w:type="spellStart"/>
            <w:r w:rsidRPr="00CE07A7">
              <w:rPr>
                <w:bCs/>
                <w:lang w:eastAsia="en-US"/>
              </w:rPr>
              <w:t>кейтеринга</w:t>
            </w:r>
            <w:proofErr w:type="spellEnd"/>
            <w:r w:rsidRPr="00CE07A7">
              <w:rPr>
                <w:bCs/>
                <w:lang w:eastAsia="en-US"/>
              </w:rPr>
              <w:t xml:space="preserve">, виды. </w:t>
            </w:r>
            <w:proofErr w:type="spellStart"/>
            <w:r w:rsidRPr="00CE07A7">
              <w:rPr>
                <w:bCs/>
                <w:lang w:eastAsia="en-US"/>
              </w:rPr>
              <w:t>Кейтеринг</w:t>
            </w:r>
            <w:proofErr w:type="spellEnd"/>
            <w:r w:rsidRPr="00CE07A7">
              <w:rPr>
                <w:bCs/>
                <w:lang w:eastAsia="en-US"/>
              </w:rPr>
              <w:t xml:space="preserve"> как дополнительный бизнес ресторана.</w:t>
            </w:r>
          </w:p>
        </w:tc>
        <w:tc>
          <w:tcPr>
            <w:tcW w:w="2409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8" w:type="dxa"/>
            <w:gridSpan w:val="2"/>
          </w:tcPr>
          <w:p w:rsidR="00630B9D" w:rsidRPr="00CE07A7" w:rsidRDefault="00630B9D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9" w:type="dxa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D04F85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06" w:type="dxa"/>
            <w:vMerge w:val="restart"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>
              <w:rPr>
                <w:bCs/>
              </w:rPr>
              <w:t xml:space="preserve"> ЛР 4, ЛР 10, </w:t>
            </w:r>
            <w:r>
              <w:t>ЛР 13, ЛР 14, ЛР18, ЛР 19</w:t>
            </w:r>
          </w:p>
        </w:tc>
      </w:tr>
      <w:tr w:rsidR="00630B9D" w:rsidRPr="00CE07A7" w:rsidTr="00FF627A">
        <w:tc>
          <w:tcPr>
            <w:tcW w:w="2127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48</w:t>
            </w:r>
          </w:p>
        </w:tc>
        <w:tc>
          <w:tcPr>
            <w:tcW w:w="7088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10</w:t>
            </w:r>
            <w:r w:rsidRPr="00CE07A7">
              <w:rPr>
                <w:lang w:eastAsia="en-US"/>
              </w:rPr>
              <w:t xml:space="preserve"> </w:t>
            </w:r>
            <w:r w:rsidRPr="00CE07A7">
              <w:rPr>
                <w:bCs/>
                <w:lang w:eastAsia="en-US"/>
              </w:rPr>
              <w:t>Тренинг по обработке приемов обслу</w:t>
            </w:r>
            <w:r w:rsidR="001A0203">
              <w:rPr>
                <w:bCs/>
                <w:lang w:eastAsia="en-US"/>
              </w:rPr>
              <w:t>живания по типу шведского стола,</w:t>
            </w:r>
            <w:r w:rsidR="001A0203" w:rsidRPr="00CE07A7">
              <w:rPr>
                <w:bCs/>
                <w:lang w:eastAsia="en-US"/>
              </w:rPr>
              <w:t xml:space="preserve"> по типу </w:t>
            </w:r>
            <w:proofErr w:type="spellStart"/>
            <w:r w:rsidR="001A0203" w:rsidRPr="00CE07A7">
              <w:rPr>
                <w:bCs/>
                <w:lang w:eastAsia="en-US"/>
              </w:rPr>
              <w:t>фондю</w:t>
            </w:r>
            <w:proofErr w:type="spellEnd"/>
            <w:r w:rsidR="001A0203" w:rsidRPr="00CE07A7">
              <w:rPr>
                <w:bCs/>
                <w:lang w:eastAsia="en-US"/>
              </w:rPr>
              <w:t>.</w:t>
            </w:r>
          </w:p>
        </w:tc>
        <w:tc>
          <w:tcPr>
            <w:tcW w:w="2409" w:type="dxa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  <w:gridSpan w:val="2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6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9B50DE" w:rsidRPr="00CE07A7" w:rsidTr="009B50DE">
        <w:tc>
          <w:tcPr>
            <w:tcW w:w="2127" w:type="dxa"/>
            <w:vAlign w:val="center"/>
          </w:tcPr>
          <w:p w:rsidR="009B50DE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Промежуточная аттестация</w:t>
            </w:r>
          </w:p>
        </w:tc>
        <w:tc>
          <w:tcPr>
            <w:tcW w:w="857" w:type="dxa"/>
            <w:gridSpan w:val="3"/>
            <w:vAlign w:val="center"/>
          </w:tcPr>
          <w:p w:rsidR="009B50DE" w:rsidRPr="00CE07A7" w:rsidRDefault="009B50DE" w:rsidP="009B50DE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49-60</w:t>
            </w:r>
          </w:p>
        </w:tc>
        <w:tc>
          <w:tcPr>
            <w:tcW w:w="9497" w:type="dxa"/>
            <w:gridSpan w:val="3"/>
            <w:vAlign w:val="center"/>
          </w:tcPr>
          <w:p w:rsidR="009B50DE" w:rsidRPr="00CE07A7" w:rsidRDefault="009B50DE" w:rsidP="005E620F">
            <w:pPr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lang w:eastAsia="en-US"/>
              </w:rPr>
              <w:t>Экзамен</w:t>
            </w:r>
          </w:p>
        </w:tc>
        <w:tc>
          <w:tcPr>
            <w:tcW w:w="840" w:type="dxa"/>
            <w:vAlign w:val="center"/>
          </w:tcPr>
          <w:p w:rsidR="009B50DE" w:rsidRPr="00CE07A7" w:rsidRDefault="009B50DE" w:rsidP="009B50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710" w:type="dxa"/>
            <w:vAlign w:val="center"/>
          </w:tcPr>
          <w:p w:rsidR="009B50DE" w:rsidRPr="00CE07A7" w:rsidRDefault="009B50DE" w:rsidP="009B50DE">
            <w:pPr>
              <w:jc w:val="center"/>
              <w:rPr>
                <w:b/>
                <w:lang w:eastAsia="en-US"/>
              </w:rPr>
            </w:pPr>
          </w:p>
        </w:tc>
      </w:tr>
      <w:tr w:rsidR="00630B9D" w:rsidRPr="00CE07A7" w:rsidTr="00D04F85">
        <w:tc>
          <w:tcPr>
            <w:tcW w:w="12474" w:type="dxa"/>
            <w:gridSpan w:val="6"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Всего</w:t>
            </w:r>
            <w:proofErr w:type="gramStart"/>
            <w:r w:rsidRPr="00CE07A7">
              <w:rPr>
                <w:rFonts w:eastAsia="Times New Roman"/>
                <w:b/>
                <w:bCs/>
                <w:lang w:eastAsia="en-US"/>
              </w:rPr>
              <w:t xml:space="preserve"> :</w:t>
            </w:r>
            <w:proofErr w:type="gramEnd"/>
          </w:p>
        </w:tc>
        <w:tc>
          <w:tcPr>
            <w:tcW w:w="851" w:type="dxa"/>
            <w:gridSpan w:val="2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60</w:t>
            </w:r>
          </w:p>
        </w:tc>
        <w:tc>
          <w:tcPr>
            <w:tcW w:w="1706" w:type="dxa"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</w:tbl>
    <w:p w:rsidR="008521E2" w:rsidRPr="00CE07A7" w:rsidRDefault="008521E2" w:rsidP="00A81CCB">
      <w:pPr>
        <w:spacing w:after="0" w:line="240" w:lineRule="auto"/>
        <w:sectPr w:rsidR="008521E2" w:rsidRPr="00CE07A7" w:rsidSect="00155597">
          <w:pgSz w:w="16840" w:h="11907" w:orient="landscape"/>
          <w:pgMar w:top="851" w:right="567" w:bottom="851" w:left="1418" w:header="709" w:footer="709" w:gutter="0"/>
          <w:cols w:space="720"/>
        </w:sectPr>
      </w:pPr>
    </w:p>
    <w:p w:rsidR="00BA4751" w:rsidRPr="00CE07A7" w:rsidRDefault="00BA4751" w:rsidP="00A23CDA">
      <w:pPr>
        <w:spacing w:after="0"/>
        <w:rPr>
          <w:b/>
          <w:sz w:val="24"/>
          <w:szCs w:val="24"/>
        </w:rPr>
      </w:pPr>
      <w:r w:rsidRPr="00CE07A7">
        <w:rPr>
          <w:b/>
          <w:sz w:val="24"/>
          <w:szCs w:val="24"/>
        </w:rPr>
        <w:lastRenderedPageBreak/>
        <w:t xml:space="preserve">3. УСЛОВИЯ РЕАЛИЗАЦИИ ПРОГРАММЫ </w:t>
      </w:r>
    </w:p>
    <w:p w:rsidR="00BA4751" w:rsidRPr="00CE07A7" w:rsidRDefault="00BA4751" w:rsidP="00A23CDA">
      <w:pPr>
        <w:spacing w:after="0"/>
        <w:rPr>
          <w:b/>
          <w:bCs/>
          <w:sz w:val="24"/>
          <w:szCs w:val="24"/>
        </w:rPr>
      </w:pPr>
      <w:r w:rsidRPr="00CE07A7">
        <w:rPr>
          <w:b/>
          <w:bCs/>
          <w:sz w:val="24"/>
          <w:szCs w:val="24"/>
        </w:rPr>
        <w:t>3.1. Материально-техническое обеспечение</w:t>
      </w:r>
    </w:p>
    <w:p w:rsidR="00BA4751" w:rsidRPr="00CE07A7" w:rsidRDefault="00BA4751" w:rsidP="00A23CDA">
      <w:pPr>
        <w:spacing w:after="0" w:line="240" w:lineRule="auto"/>
        <w:rPr>
          <w:sz w:val="24"/>
          <w:szCs w:val="24"/>
        </w:rPr>
      </w:pPr>
      <w:r w:rsidRPr="00CE07A7">
        <w:rPr>
          <w:bCs/>
          <w:sz w:val="24"/>
          <w:szCs w:val="24"/>
        </w:rPr>
        <w:t xml:space="preserve">Реализация программы </w:t>
      </w:r>
      <w:r w:rsidRPr="00CE07A7">
        <w:rPr>
          <w:sz w:val="24"/>
          <w:szCs w:val="24"/>
        </w:rPr>
        <w:t xml:space="preserve">предполагает наличие </w:t>
      </w:r>
      <w:r w:rsidR="001E6F8A" w:rsidRPr="00CE07A7">
        <w:rPr>
          <w:sz w:val="24"/>
          <w:szCs w:val="24"/>
        </w:rPr>
        <w:t>Кабинета Организации</w:t>
      </w:r>
    </w:p>
    <w:p w:rsidR="00BA4751" w:rsidRPr="00CE07A7" w:rsidRDefault="00BA4751" w:rsidP="001F4A85">
      <w:pPr>
        <w:spacing w:after="0" w:line="240" w:lineRule="auto"/>
        <w:rPr>
          <w:sz w:val="24"/>
          <w:szCs w:val="24"/>
        </w:rPr>
      </w:pPr>
      <w:r w:rsidRPr="00CE07A7">
        <w:rPr>
          <w:sz w:val="24"/>
          <w:szCs w:val="24"/>
        </w:rPr>
        <w:t>обслуживания.</w:t>
      </w:r>
    </w:p>
    <w:p w:rsidR="00BA4751" w:rsidRPr="00CE07A7" w:rsidRDefault="00BA4751" w:rsidP="001F4A85">
      <w:pPr>
        <w:spacing w:after="0" w:line="240" w:lineRule="auto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Оборудование учебного кабинета и рабочих мест кабинета: </w:t>
      </w:r>
      <w:r w:rsidR="001E6F8A" w:rsidRPr="00CE07A7">
        <w:rPr>
          <w:bCs/>
          <w:sz w:val="24"/>
          <w:szCs w:val="24"/>
        </w:rPr>
        <w:t>доска учебная;</w:t>
      </w:r>
    </w:p>
    <w:p w:rsidR="001E6F8A" w:rsidRPr="00CE07A7" w:rsidRDefault="00BA4751" w:rsidP="001E6F8A">
      <w:pPr>
        <w:spacing w:after="0" w:line="240" w:lineRule="auto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рабочее место для преподавателя;  </w:t>
      </w:r>
      <w:r w:rsidR="001E6F8A" w:rsidRPr="00CE07A7">
        <w:rPr>
          <w:bCs/>
          <w:sz w:val="24"/>
          <w:szCs w:val="24"/>
        </w:rPr>
        <w:t>рабочие места по количеству обучающихся; шкафы для хранения муляжей (инвентаря), раздаточного дидактического материала, рабочая программа, тематическое планирование, поурочное планирование.</w:t>
      </w:r>
    </w:p>
    <w:p w:rsidR="00BA4751" w:rsidRPr="00CE07A7" w:rsidRDefault="00BA4751" w:rsidP="001F4A85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CE07A7">
        <w:rPr>
          <w:bCs/>
          <w:color w:val="000000"/>
          <w:sz w:val="24"/>
          <w:szCs w:val="24"/>
        </w:rPr>
        <w:t>Технические средства обучения:  компьютер;  наглядные пособия (презентации по темам).</w:t>
      </w:r>
    </w:p>
    <w:p w:rsidR="00BA4751" w:rsidRPr="00CE07A7" w:rsidRDefault="00BA4751" w:rsidP="00A23CDA">
      <w:pPr>
        <w:spacing w:after="0"/>
        <w:jc w:val="both"/>
        <w:rPr>
          <w:b/>
          <w:sz w:val="24"/>
          <w:szCs w:val="24"/>
        </w:rPr>
      </w:pPr>
      <w:r w:rsidRPr="00CE07A7">
        <w:rPr>
          <w:b/>
          <w:sz w:val="24"/>
          <w:szCs w:val="24"/>
        </w:rPr>
        <w:t>3.2. Информационное обеспечение обучения</w:t>
      </w:r>
    </w:p>
    <w:p w:rsidR="00BA4751" w:rsidRPr="00CE07A7" w:rsidRDefault="00BA4751" w:rsidP="00A23CDA">
      <w:pPr>
        <w:spacing w:after="0"/>
        <w:jc w:val="both"/>
        <w:rPr>
          <w:b/>
          <w:bCs/>
          <w:sz w:val="24"/>
          <w:szCs w:val="24"/>
        </w:rPr>
      </w:pPr>
      <w:r w:rsidRPr="00CE07A7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A4751" w:rsidRPr="00CE07A7" w:rsidRDefault="00BA4751" w:rsidP="00A23CDA">
      <w:pPr>
        <w:spacing w:after="0" w:line="240" w:lineRule="atLeast"/>
        <w:rPr>
          <w:b/>
          <w:sz w:val="24"/>
          <w:szCs w:val="24"/>
        </w:rPr>
      </w:pPr>
      <w:r w:rsidRPr="00CE07A7">
        <w:rPr>
          <w:b/>
          <w:sz w:val="24"/>
          <w:szCs w:val="24"/>
        </w:rPr>
        <w:t>Основные источники (печатные издания):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  <w:lang w:eastAsia="en-US"/>
        </w:rPr>
      </w:pPr>
      <w:r w:rsidRPr="00CE07A7">
        <w:rPr>
          <w:sz w:val="24"/>
          <w:szCs w:val="24"/>
        </w:rPr>
        <w:t xml:space="preserve">1. </w:t>
      </w:r>
      <w:r w:rsidRPr="00CE07A7">
        <w:rPr>
          <w:sz w:val="24"/>
          <w:szCs w:val="24"/>
          <w:lang w:eastAsia="en-US"/>
        </w:rPr>
        <w:t xml:space="preserve">Организация производства на предприятиях общественного питания: учебное пособие /Е.Б. </w:t>
      </w:r>
      <w:proofErr w:type="spellStart"/>
      <w:r w:rsidRPr="00CE07A7">
        <w:rPr>
          <w:sz w:val="24"/>
          <w:szCs w:val="24"/>
          <w:lang w:eastAsia="en-US"/>
        </w:rPr>
        <w:t>Мрыхина</w:t>
      </w:r>
      <w:proofErr w:type="spellEnd"/>
      <w:r w:rsidRPr="00CE07A7">
        <w:rPr>
          <w:sz w:val="24"/>
          <w:szCs w:val="24"/>
          <w:lang w:eastAsia="en-US"/>
        </w:rPr>
        <w:t>.- М.: ИД «ФОРУМ»: ИНФРА-М, 2019.-176с. - (Среднее профессиональное образование).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  <w:lang w:eastAsia="en-US"/>
        </w:rPr>
      </w:pPr>
      <w:r w:rsidRPr="00CE07A7">
        <w:rPr>
          <w:sz w:val="24"/>
          <w:szCs w:val="24"/>
          <w:lang w:eastAsia="en-US"/>
        </w:rPr>
        <w:t xml:space="preserve">2. Организация производства и обслуживания на предприятиях общественного питания: учебное пособие /Л.А. Радченко.- Ростов </w:t>
      </w:r>
      <w:proofErr w:type="spellStart"/>
      <w:r w:rsidRPr="00CE07A7">
        <w:rPr>
          <w:sz w:val="24"/>
          <w:szCs w:val="24"/>
          <w:lang w:eastAsia="en-US"/>
        </w:rPr>
        <w:t>н</w:t>
      </w:r>
      <w:proofErr w:type="spellEnd"/>
      <w:proofErr w:type="gramStart"/>
      <w:r w:rsidRPr="00CE07A7">
        <w:rPr>
          <w:sz w:val="24"/>
          <w:szCs w:val="24"/>
          <w:lang w:eastAsia="en-US"/>
        </w:rPr>
        <w:t>/Д</w:t>
      </w:r>
      <w:proofErr w:type="gramEnd"/>
      <w:r w:rsidRPr="00CE07A7">
        <w:rPr>
          <w:sz w:val="24"/>
          <w:szCs w:val="24"/>
          <w:lang w:eastAsia="en-US"/>
        </w:rPr>
        <w:t>: Феникс, 2016.- 398с.: ил.- (Среднее профессиональное образование).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  <w:lang w:eastAsia="en-US"/>
        </w:rPr>
      </w:pPr>
      <w:r w:rsidRPr="00CE07A7">
        <w:rPr>
          <w:sz w:val="24"/>
          <w:szCs w:val="24"/>
          <w:lang w:eastAsia="en-US"/>
        </w:rPr>
        <w:t xml:space="preserve">3. Техническое оснащение организаций питания: учебник для студ. Учреждений сред. проф. образования/Г.Г. </w:t>
      </w:r>
      <w:proofErr w:type="spellStart"/>
      <w:r w:rsidRPr="00CE07A7">
        <w:rPr>
          <w:sz w:val="24"/>
          <w:szCs w:val="24"/>
          <w:lang w:eastAsia="en-US"/>
        </w:rPr>
        <w:t>Лутошкина</w:t>
      </w:r>
      <w:proofErr w:type="spellEnd"/>
      <w:r w:rsidRPr="00CE07A7">
        <w:rPr>
          <w:sz w:val="24"/>
          <w:szCs w:val="24"/>
          <w:lang w:eastAsia="en-US"/>
        </w:rPr>
        <w:t xml:space="preserve">, Ж.С. Анохина.- 2-е изд., </w:t>
      </w:r>
      <w:proofErr w:type="spellStart"/>
      <w:r w:rsidRPr="00CE07A7">
        <w:rPr>
          <w:sz w:val="24"/>
          <w:szCs w:val="24"/>
          <w:lang w:eastAsia="en-US"/>
        </w:rPr>
        <w:t>стер</w:t>
      </w:r>
      <w:proofErr w:type="gramStart"/>
      <w:r w:rsidRPr="00CE07A7">
        <w:rPr>
          <w:sz w:val="24"/>
          <w:szCs w:val="24"/>
          <w:lang w:eastAsia="en-US"/>
        </w:rPr>
        <w:t>.-</w:t>
      </w:r>
      <w:proofErr w:type="gramEnd"/>
      <w:r w:rsidRPr="00CE07A7">
        <w:rPr>
          <w:sz w:val="24"/>
          <w:szCs w:val="24"/>
          <w:lang w:eastAsia="en-US"/>
        </w:rPr>
        <w:t>М</w:t>
      </w:r>
      <w:proofErr w:type="spellEnd"/>
      <w:r w:rsidRPr="00CE07A7">
        <w:rPr>
          <w:sz w:val="24"/>
          <w:szCs w:val="24"/>
          <w:lang w:eastAsia="en-US"/>
        </w:rPr>
        <w:t>.: Издательский центр «Академия», 2018.-240с.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</w:rPr>
      </w:pPr>
      <w:r w:rsidRPr="00CE07A7">
        <w:rPr>
          <w:color w:val="000000"/>
          <w:sz w:val="24"/>
          <w:szCs w:val="24"/>
        </w:rPr>
        <w:t>4. Организация производства  и обслуживания  на предприятиях  общественного  питания  Радченко Л.А.-</w:t>
      </w:r>
      <w:r w:rsidRPr="00CE07A7">
        <w:rPr>
          <w:sz w:val="24"/>
          <w:szCs w:val="24"/>
        </w:rPr>
        <w:t>М.: «Феникс», 2017</w:t>
      </w:r>
    </w:p>
    <w:p w:rsidR="00433368" w:rsidRPr="00CE07A7" w:rsidRDefault="00433368" w:rsidP="00433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jc w:val="both"/>
        <w:rPr>
          <w:rFonts w:ascii="Calibri" w:hAnsi="Calibri"/>
          <w:sz w:val="24"/>
          <w:szCs w:val="24"/>
        </w:rPr>
      </w:pPr>
      <w:r w:rsidRPr="00CE07A7">
        <w:rPr>
          <w:b/>
          <w:bCs/>
          <w:sz w:val="24"/>
          <w:szCs w:val="24"/>
        </w:rPr>
        <w:t>Дополнительные источники: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bCs/>
          <w:color w:val="F79646"/>
          <w:sz w:val="24"/>
          <w:szCs w:val="24"/>
        </w:rPr>
        <w:t xml:space="preserve">. </w:t>
      </w:r>
      <w:r w:rsidRPr="00CE07A7">
        <w:rPr>
          <w:bCs/>
          <w:sz w:val="24"/>
          <w:szCs w:val="24"/>
        </w:rPr>
        <w:t>Харченко Н.Э. Сборник рецептур блюд и кулинарных изделий (10-е изд.) учеб. пособие</w:t>
      </w:r>
      <w:proofErr w:type="gramStart"/>
      <w:r w:rsidRPr="00CE07A7">
        <w:rPr>
          <w:sz w:val="24"/>
          <w:szCs w:val="24"/>
        </w:rPr>
        <w:t xml:space="preserve"> И</w:t>
      </w:r>
      <w:proofErr w:type="gramEnd"/>
      <w:r w:rsidRPr="00CE07A7">
        <w:rPr>
          <w:sz w:val="24"/>
          <w:szCs w:val="24"/>
        </w:rPr>
        <w:t>зд.</w:t>
      </w:r>
      <w:r w:rsidR="00010ACD" w:rsidRPr="00CE07A7">
        <w:rPr>
          <w:sz w:val="24"/>
          <w:szCs w:val="24"/>
        </w:rPr>
        <w:t xml:space="preserve"> </w:t>
      </w:r>
      <w:r w:rsidRPr="00CE07A7">
        <w:rPr>
          <w:sz w:val="24"/>
          <w:szCs w:val="24"/>
        </w:rPr>
        <w:t>центр «Академия», 2017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rFonts w:eastAsia="Times New Roman"/>
          <w:bCs/>
          <w:sz w:val="24"/>
          <w:szCs w:val="24"/>
        </w:rPr>
        <w:t>Анфимова Н.А. Кулинария (11-е изд.) учебник</w:t>
      </w:r>
      <w:r w:rsidRPr="00CE07A7">
        <w:rPr>
          <w:sz w:val="24"/>
          <w:szCs w:val="24"/>
        </w:rPr>
        <w:t xml:space="preserve"> Изд</w:t>
      </w:r>
      <w:proofErr w:type="gramStart"/>
      <w:r w:rsidRPr="00CE07A7">
        <w:rPr>
          <w:sz w:val="24"/>
          <w:szCs w:val="24"/>
        </w:rPr>
        <w:t>.ц</w:t>
      </w:r>
      <w:proofErr w:type="gramEnd"/>
      <w:r w:rsidRPr="00CE07A7">
        <w:rPr>
          <w:sz w:val="24"/>
          <w:szCs w:val="24"/>
        </w:rPr>
        <w:t>ентр «Академия», 2014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rFonts w:eastAsia="Times New Roman"/>
          <w:sz w:val="24"/>
          <w:szCs w:val="24"/>
        </w:rPr>
        <w:t xml:space="preserve">Ботов М.И., Тепловое и механическое оборудование предприятий торговли и общественного питания: учебник для </w:t>
      </w:r>
      <w:proofErr w:type="spellStart"/>
      <w:r w:rsidRPr="00CE07A7">
        <w:rPr>
          <w:rFonts w:eastAsia="Times New Roman"/>
          <w:sz w:val="24"/>
          <w:szCs w:val="24"/>
        </w:rPr>
        <w:t>нач</w:t>
      </w:r>
      <w:proofErr w:type="spellEnd"/>
      <w:r w:rsidRPr="00CE07A7">
        <w:rPr>
          <w:rFonts w:eastAsia="Times New Roman"/>
          <w:sz w:val="24"/>
          <w:szCs w:val="24"/>
        </w:rPr>
        <w:t xml:space="preserve">. проф. образования / М.И. Ботов, В.Д. </w:t>
      </w:r>
      <w:proofErr w:type="spellStart"/>
      <w:r w:rsidRPr="00CE07A7">
        <w:rPr>
          <w:rFonts w:eastAsia="Times New Roman"/>
          <w:sz w:val="24"/>
          <w:szCs w:val="24"/>
        </w:rPr>
        <w:t>Елхина</w:t>
      </w:r>
      <w:proofErr w:type="spellEnd"/>
      <w:r w:rsidRPr="00CE07A7">
        <w:rPr>
          <w:rFonts w:eastAsia="Times New Roman"/>
          <w:sz w:val="24"/>
          <w:szCs w:val="24"/>
        </w:rPr>
        <w:t xml:space="preserve">, О.М. Голованов. – 2-е изд., </w:t>
      </w:r>
      <w:proofErr w:type="spellStart"/>
      <w:r w:rsidRPr="00CE07A7">
        <w:rPr>
          <w:rFonts w:eastAsia="Times New Roman"/>
          <w:sz w:val="24"/>
          <w:szCs w:val="24"/>
        </w:rPr>
        <w:t>испр</w:t>
      </w:r>
      <w:proofErr w:type="spellEnd"/>
      <w:r w:rsidRPr="00CE07A7">
        <w:rPr>
          <w:rFonts w:eastAsia="Times New Roman"/>
          <w:sz w:val="24"/>
          <w:szCs w:val="24"/>
        </w:rPr>
        <w:t xml:space="preserve">. - М.: Академия, 2014. – 464 </w:t>
      </w:r>
      <w:proofErr w:type="gramStart"/>
      <w:r w:rsidRPr="00CE07A7">
        <w:rPr>
          <w:rFonts w:eastAsia="Times New Roman"/>
          <w:sz w:val="24"/>
          <w:szCs w:val="24"/>
        </w:rPr>
        <w:t>с</w:t>
      </w:r>
      <w:proofErr w:type="gramEnd"/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proofErr w:type="spellStart"/>
      <w:r w:rsidRPr="00CE07A7">
        <w:rPr>
          <w:rFonts w:eastAsia="Times New Roman"/>
          <w:sz w:val="24"/>
          <w:szCs w:val="24"/>
        </w:rPr>
        <w:t>Мармузова</w:t>
      </w:r>
      <w:proofErr w:type="spellEnd"/>
      <w:r w:rsidRPr="00CE07A7">
        <w:rPr>
          <w:rFonts w:eastAsia="Times New Roman"/>
          <w:sz w:val="24"/>
          <w:szCs w:val="24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 w:rsidRPr="00CE07A7">
        <w:rPr>
          <w:rFonts w:eastAsia="Times New Roman"/>
          <w:sz w:val="24"/>
          <w:szCs w:val="24"/>
        </w:rPr>
        <w:t>Мармузова</w:t>
      </w:r>
      <w:proofErr w:type="spellEnd"/>
      <w:r w:rsidRPr="00CE07A7">
        <w:rPr>
          <w:rFonts w:eastAsia="Times New Roman"/>
          <w:sz w:val="24"/>
          <w:szCs w:val="24"/>
        </w:rPr>
        <w:t xml:space="preserve">. - М.: Академия, 2014. – 160 </w:t>
      </w:r>
      <w:proofErr w:type="gramStart"/>
      <w:r w:rsidRPr="00CE07A7">
        <w:rPr>
          <w:rFonts w:eastAsia="Times New Roman"/>
          <w:sz w:val="24"/>
          <w:szCs w:val="24"/>
        </w:rPr>
        <w:t>с</w:t>
      </w:r>
      <w:proofErr w:type="gramEnd"/>
      <w:r w:rsidRPr="00CE07A7">
        <w:rPr>
          <w:rFonts w:eastAsia="Times New Roman"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rFonts w:eastAsia="Times New Roman"/>
          <w:sz w:val="24"/>
          <w:szCs w:val="24"/>
        </w:rPr>
        <w:t xml:space="preserve">Усов В.В. Организация производства и обслуживания на предприятиях общественного питания: учебник для </w:t>
      </w:r>
      <w:proofErr w:type="spellStart"/>
      <w:r w:rsidRPr="00CE07A7">
        <w:rPr>
          <w:rFonts w:eastAsia="Times New Roman"/>
          <w:sz w:val="24"/>
          <w:szCs w:val="24"/>
        </w:rPr>
        <w:t>нач</w:t>
      </w:r>
      <w:proofErr w:type="spellEnd"/>
      <w:r w:rsidRPr="00CE07A7">
        <w:rPr>
          <w:rFonts w:eastAsia="Times New Roman"/>
          <w:sz w:val="24"/>
          <w:szCs w:val="24"/>
        </w:rPr>
        <w:t>. проф. образования/ В.В. Усов. – 3-е издание, стер. - М.: Академия,2014.- 416с.</w:t>
      </w:r>
    </w:p>
    <w:p w:rsidR="00433368" w:rsidRPr="00CE07A7" w:rsidRDefault="00433368" w:rsidP="00433368">
      <w:pPr>
        <w:widowControl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CE07A7">
        <w:rPr>
          <w:rFonts w:eastAsia="Times New Roman"/>
          <w:b/>
          <w:bCs/>
          <w:sz w:val="24"/>
          <w:szCs w:val="24"/>
        </w:rPr>
        <w:t>Интернет-источники</w:t>
      </w:r>
      <w:proofErr w:type="spellEnd"/>
      <w:proofErr w:type="gramEnd"/>
      <w:r w:rsidRPr="00CE07A7">
        <w:rPr>
          <w:rFonts w:eastAsia="Times New Roman"/>
          <w:b/>
          <w:bCs/>
          <w:sz w:val="24"/>
          <w:szCs w:val="24"/>
        </w:rPr>
        <w:t>:</w:t>
      </w:r>
      <w:r w:rsidRPr="00CE07A7">
        <w:rPr>
          <w:rFonts w:eastAsia="Times New Roman"/>
          <w:sz w:val="24"/>
          <w:szCs w:val="24"/>
        </w:rPr>
        <w:t xml:space="preserve"> </w:t>
      </w:r>
    </w:p>
    <w:p w:rsidR="00433368" w:rsidRPr="00433368" w:rsidRDefault="00433368" w:rsidP="00433368">
      <w:pPr>
        <w:widowControl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/>
          <w:sz w:val="28"/>
          <w:szCs w:val="28"/>
        </w:rPr>
      </w:pPr>
      <w:r w:rsidRPr="00433368">
        <w:rPr>
          <w:rFonts w:eastAsia="Times New Roman"/>
          <w:sz w:val="28"/>
          <w:szCs w:val="28"/>
        </w:rPr>
        <w:t xml:space="preserve">Доступ к сети </w:t>
      </w:r>
      <w:r w:rsidRPr="00433368">
        <w:rPr>
          <w:rFonts w:eastAsia="Times New Roman"/>
          <w:sz w:val="28"/>
          <w:szCs w:val="28"/>
          <w:lang w:val="en-US"/>
        </w:rPr>
        <w:t>internet</w:t>
      </w:r>
    </w:p>
    <w:p w:rsidR="00433368" w:rsidRPr="00433368" w:rsidRDefault="00433368" w:rsidP="00433368">
      <w:pPr>
        <w:spacing w:after="0" w:line="322" w:lineRule="exact"/>
        <w:ind w:left="142" w:hanging="142"/>
        <w:rPr>
          <w:color w:val="000000"/>
          <w:spacing w:val="-1"/>
          <w:sz w:val="28"/>
          <w:szCs w:val="28"/>
        </w:rPr>
      </w:pPr>
      <w:r w:rsidRPr="00433368">
        <w:rPr>
          <w:color w:val="000000"/>
          <w:spacing w:val="-1"/>
          <w:sz w:val="28"/>
          <w:szCs w:val="28"/>
        </w:rPr>
        <w:t xml:space="preserve">1. (Электронные ссылки на ГОСТ и </w:t>
      </w:r>
      <w:proofErr w:type="spellStart"/>
      <w:r w:rsidRPr="00433368">
        <w:rPr>
          <w:color w:val="000000"/>
          <w:spacing w:val="-1"/>
          <w:sz w:val="28"/>
          <w:szCs w:val="28"/>
        </w:rPr>
        <w:t>СанПин</w:t>
      </w:r>
      <w:proofErr w:type="spellEnd"/>
      <w:r w:rsidRPr="00433368">
        <w:rPr>
          <w:color w:val="000000"/>
          <w:spacing w:val="-1"/>
          <w:sz w:val="28"/>
          <w:szCs w:val="28"/>
        </w:rPr>
        <w:t>)</w:t>
      </w:r>
      <w:proofErr w:type="gramStart"/>
      <w:r w:rsidRPr="00433368">
        <w:rPr>
          <w:color w:val="000000"/>
          <w:spacing w:val="-1"/>
          <w:sz w:val="28"/>
          <w:szCs w:val="28"/>
        </w:rPr>
        <w:t xml:space="preserve"> :</w:t>
      </w:r>
      <w:proofErr w:type="gramEnd"/>
      <w:r w:rsidRPr="00433368">
        <w:rPr>
          <w:color w:val="000000"/>
          <w:spacing w:val="-1"/>
          <w:sz w:val="28"/>
          <w:szCs w:val="28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u w:val="single"/>
          <w:lang w:eastAsia="en-US"/>
        </w:rPr>
        <w:t>http://pravo.gov.ru/proxy/ips/?docbody=&amp;nd=102063865&amp;rdk=&amp;backlink=</w:t>
      </w:r>
    </w:p>
    <w:p w:rsidR="00433368" w:rsidRPr="00433368" w:rsidRDefault="00D044DC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hyperlink r:id="rId9" w:history="1">
        <w:r w:rsidR="00433368"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http://ozpp.ru/laws2/postan/post7.html</w:t>
        </w:r>
      </w:hyperlink>
      <w:r w:rsidR="00433368"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  <w:hyperlink r:id="rId10" w:history="1">
        <w:r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http://www.ohranatruda.ru/ot_biblio/normativ/data_normativ/46/46201/</w:t>
        </w:r>
      </w:hyperlink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  <w:hyperlink r:id="rId11" w:history="1">
        <w:r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http://ohranatruda.ru/ot_biblio/normativ/data_normativ/9/9744/</w:t>
        </w:r>
      </w:hyperlink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  <w:hyperlink r:id="rId12" w:history="1">
        <w:r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http://fcior.edu.ru/catalog/meta/5/p/page.html</w:t>
        </w:r>
      </w:hyperlink>
      <w:r w:rsidRPr="00433368">
        <w:rPr>
          <w:color w:val="000000"/>
          <w:spacing w:val="-1"/>
          <w:sz w:val="28"/>
          <w:szCs w:val="28"/>
          <w:lang w:eastAsia="en-US"/>
        </w:rPr>
        <w:t>;</w:t>
      </w:r>
    </w:p>
    <w:p w:rsidR="00433368" w:rsidRPr="00433368" w:rsidRDefault="00433368" w:rsidP="00433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b/>
          <w:bCs/>
          <w:sz w:val="28"/>
          <w:szCs w:val="28"/>
        </w:rPr>
      </w:pPr>
    </w:p>
    <w:p w:rsidR="00433368" w:rsidRPr="00CE07A7" w:rsidRDefault="00433368" w:rsidP="00433368">
      <w:pPr>
        <w:numPr>
          <w:ilvl w:val="0"/>
          <w:numId w:val="4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contextualSpacing/>
        <w:jc w:val="both"/>
        <w:rPr>
          <w:bCs/>
          <w:sz w:val="24"/>
          <w:szCs w:val="24"/>
          <w:lang w:eastAsia="en-US"/>
        </w:rPr>
      </w:pPr>
      <w:r w:rsidRPr="00CE07A7">
        <w:rPr>
          <w:bCs/>
          <w:sz w:val="24"/>
          <w:szCs w:val="24"/>
          <w:lang w:eastAsia="en-US"/>
        </w:rPr>
        <w:t>Вестник индустрии питания</w:t>
      </w:r>
      <w:proofErr w:type="gramStart"/>
      <w:r w:rsidRPr="00CE07A7">
        <w:rPr>
          <w:bCs/>
          <w:sz w:val="24"/>
          <w:szCs w:val="24"/>
          <w:lang w:eastAsia="en-US"/>
        </w:rPr>
        <w:t xml:space="preserve"> //В</w:t>
      </w:r>
      <w:proofErr w:type="gramEnd"/>
      <w:r w:rsidRPr="00CE07A7">
        <w:rPr>
          <w:bCs/>
          <w:sz w:val="24"/>
          <w:szCs w:val="24"/>
          <w:lang w:eastAsia="en-US"/>
        </w:rPr>
        <w:t xml:space="preserve">есь общепит России [Электронный ресурс]. – Режим доступа: </w:t>
      </w:r>
      <w:proofErr w:type="spellStart"/>
      <w:r w:rsidRPr="00CE07A7">
        <w:rPr>
          <w:bCs/>
          <w:sz w:val="24"/>
          <w:szCs w:val="24"/>
          <w:lang w:eastAsia="en-US"/>
        </w:rPr>
        <w:t>www.pitportal.ru</w:t>
      </w:r>
      <w:proofErr w:type="spellEnd"/>
      <w:r w:rsidRPr="00CE07A7">
        <w:rPr>
          <w:bCs/>
          <w:sz w:val="24"/>
          <w:szCs w:val="24"/>
          <w:lang w:eastAsia="en-US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Kuking.net: кулинарный сайт [Электронный ресурс]. – Режим доступа: </w:t>
      </w:r>
      <w:hyperlink r:id="rId13" w:history="1">
        <w:r w:rsidRPr="00CE07A7">
          <w:rPr>
            <w:bCs/>
            <w:color w:val="0000FF"/>
            <w:sz w:val="24"/>
            <w:szCs w:val="24"/>
            <w:u w:val="single"/>
          </w:rPr>
          <w:t>www.kuking.net</w:t>
        </w:r>
      </w:hyperlink>
      <w:r w:rsidRPr="00CE07A7">
        <w:rPr>
          <w:bCs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lastRenderedPageBreak/>
        <w:t xml:space="preserve">Федерация рестораторов и </w:t>
      </w:r>
      <w:proofErr w:type="spellStart"/>
      <w:r w:rsidRPr="00CE07A7">
        <w:rPr>
          <w:bCs/>
          <w:sz w:val="24"/>
          <w:szCs w:val="24"/>
        </w:rPr>
        <w:t>оттельеров</w:t>
      </w:r>
      <w:proofErr w:type="spellEnd"/>
      <w:r w:rsidRPr="00CE07A7">
        <w:rPr>
          <w:bCs/>
          <w:sz w:val="24"/>
          <w:szCs w:val="24"/>
        </w:rPr>
        <w:t xml:space="preserve">. – Режим доступа: </w:t>
      </w:r>
      <w:hyperlink r:id="rId14" w:history="1">
        <w:r w:rsidRPr="00CE07A7">
          <w:rPr>
            <w:bCs/>
            <w:color w:val="0000FF"/>
            <w:sz w:val="24"/>
            <w:szCs w:val="24"/>
            <w:u w:val="single"/>
          </w:rPr>
          <w:t>www.frio.ru</w:t>
        </w:r>
      </w:hyperlink>
      <w:r w:rsidRPr="00CE07A7">
        <w:rPr>
          <w:bCs/>
          <w:sz w:val="24"/>
          <w:szCs w:val="24"/>
        </w:rPr>
        <w:t xml:space="preserve">, 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proofErr w:type="spellStart"/>
      <w:r w:rsidRPr="00CE07A7">
        <w:rPr>
          <w:bCs/>
          <w:sz w:val="24"/>
          <w:szCs w:val="24"/>
        </w:rPr>
        <w:t>Гастрономъ.ru</w:t>
      </w:r>
      <w:proofErr w:type="spellEnd"/>
      <w:r w:rsidRPr="00CE07A7">
        <w:rPr>
          <w:bCs/>
          <w:sz w:val="24"/>
          <w:szCs w:val="24"/>
        </w:rPr>
        <w:t xml:space="preserve">: кулинарные рецепты блюд с фото [Электронный ресурс]. – Режим доступа: </w:t>
      </w:r>
      <w:hyperlink r:id="rId15" w:history="1">
        <w:r w:rsidRPr="00CE07A7">
          <w:rPr>
            <w:bCs/>
            <w:color w:val="0000FF"/>
            <w:sz w:val="24"/>
            <w:szCs w:val="24"/>
            <w:u w:val="single"/>
          </w:rPr>
          <w:t>www.gastronom.ru</w:t>
        </w:r>
      </w:hyperlink>
      <w:r w:rsidRPr="00CE07A7">
        <w:rPr>
          <w:bCs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proofErr w:type="spellStart"/>
      <w:r w:rsidRPr="00CE07A7">
        <w:rPr>
          <w:bCs/>
          <w:sz w:val="24"/>
          <w:szCs w:val="24"/>
        </w:rPr>
        <w:t>Гастрономъ</w:t>
      </w:r>
      <w:proofErr w:type="spellEnd"/>
      <w:r w:rsidRPr="00CE07A7">
        <w:rPr>
          <w:bCs/>
          <w:sz w:val="24"/>
          <w:szCs w:val="24"/>
        </w:rPr>
        <w:t>: журнал для тех, кто ест</w:t>
      </w:r>
      <w:proofErr w:type="gramStart"/>
      <w:r w:rsidRPr="00CE07A7">
        <w:rPr>
          <w:bCs/>
          <w:sz w:val="24"/>
          <w:szCs w:val="24"/>
        </w:rPr>
        <w:t xml:space="preserve"> // В</w:t>
      </w:r>
      <w:proofErr w:type="gramEnd"/>
      <w:r w:rsidRPr="00CE07A7">
        <w:rPr>
          <w:bCs/>
          <w:sz w:val="24"/>
          <w:szCs w:val="24"/>
        </w:rPr>
        <w:t xml:space="preserve">се журналы [Электронный ресурс]. – Режим доступа: </w:t>
      </w:r>
      <w:hyperlink r:id="rId16" w:history="1">
        <w:r w:rsidRPr="00CE07A7">
          <w:rPr>
            <w:bCs/>
            <w:color w:val="0000FF"/>
            <w:sz w:val="24"/>
            <w:szCs w:val="24"/>
            <w:u w:val="single"/>
          </w:rPr>
          <w:t>www.jur-jur.ru/journals/jur22/index.html</w:t>
        </w:r>
      </w:hyperlink>
      <w:r w:rsidRPr="00CE07A7">
        <w:rPr>
          <w:bCs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Центр ресторанного партнёрства для профессионалов </w:t>
      </w:r>
      <w:proofErr w:type="spellStart"/>
      <w:r w:rsidRPr="00CE07A7">
        <w:rPr>
          <w:bCs/>
          <w:sz w:val="24"/>
          <w:szCs w:val="24"/>
        </w:rPr>
        <w:t>HoReCa</w:t>
      </w:r>
      <w:proofErr w:type="spellEnd"/>
      <w:r w:rsidRPr="00CE07A7">
        <w:rPr>
          <w:bCs/>
          <w:sz w:val="24"/>
          <w:szCs w:val="24"/>
        </w:rPr>
        <w:t xml:space="preserve"> [Электронный ресурс]. – Режим доступа: </w:t>
      </w:r>
      <w:hyperlink r:id="rId17" w:history="1">
        <w:r w:rsidRPr="00CE07A7">
          <w:rPr>
            <w:bCs/>
            <w:color w:val="0000FF"/>
            <w:sz w:val="24"/>
            <w:szCs w:val="24"/>
            <w:u w:val="single"/>
          </w:rPr>
          <w:t>www.creative-chef.ru</w:t>
        </w:r>
      </w:hyperlink>
      <w:r w:rsidRPr="00CE07A7">
        <w:rPr>
          <w:bCs/>
          <w:sz w:val="24"/>
          <w:szCs w:val="24"/>
        </w:rPr>
        <w:t>.</w:t>
      </w:r>
    </w:p>
    <w:p w:rsidR="00BA4751" w:rsidRPr="00CE07A7" w:rsidRDefault="00433368" w:rsidP="00433368">
      <w:pPr>
        <w:spacing w:after="0" w:line="240" w:lineRule="auto"/>
        <w:ind w:firstLine="733"/>
        <w:jc w:val="both"/>
        <w:rPr>
          <w:b/>
          <w:sz w:val="24"/>
          <w:szCs w:val="24"/>
        </w:rPr>
        <w:sectPr w:rsidR="00BA4751" w:rsidRPr="00CE07A7" w:rsidSect="00155597">
          <w:footerReference w:type="even" r:id="rId18"/>
          <w:footerReference w:type="default" r:id="rId19"/>
          <w:pgSz w:w="11906" w:h="16838"/>
          <w:pgMar w:top="851" w:right="567" w:bottom="851" w:left="1418" w:header="708" w:footer="708" w:gutter="0"/>
          <w:cols w:space="708"/>
          <w:docGrid w:linePitch="360"/>
        </w:sectPr>
      </w:pPr>
      <w:r w:rsidRPr="00CE07A7">
        <w:rPr>
          <w:sz w:val="24"/>
          <w:szCs w:val="24"/>
        </w:rPr>
        <w:t>Консультант Плюс: информационно-правовая система [</w:t>
      </w:r>
      <w:proofErr w:type="spellStart"/>
      <w:r w:rsidRPr="00CE07A7">
        <w:rPr>
          <w:sz w:val="24"/>
          <w:szCs w:val="24"/>
        </w:rPr>
        <w:t>Электронныйресурс</w:t>
      </w:r>
      <w:proofErr w:type="spellEnd"/>
      <w:r w:rsidRPr="00CE07A7">
        <w:rPr>
          <w:sz w:val="24"/>
          <w:szCs w:val="24"/>
        </w:rPr>
        <w:t xml:space="preserve">]. – Режим доступа: </w:t>
      </w:r>
      <w:hyperlink r:id="rId20" w:history="1">
        <w:r w:rsidRPr="00CE07A7">
          <w:rPr>
            <w:color w:val="0000FF"/>
            <w:sz w:val="24"/>
            <w:szCs w:val="24"/>
            <w:u w:val="single"/>
          </w:rPr>
          <w:t>http://www.consultant.ru/</w:t>
        </w:r>
      </w:hyperlink>
    </w:p>
    <w:p w:rsidR="00BA4751" w:rsidRPr="00CE07A7" w:rsidRDefault="00BA4751" w:rsidP="009B48A8">
      <w:pPr>
        <w:pStyle w:val="ac"/>
        <w:numPr>
          <w:ilvl w:val="0"/>
          <w:numId w:val="46"/>
        </w:numPr>
        <w:ind w:left="-142" w:firstLine="0"/>
        <w:rPr>
          <w:b/>
          <w:szCs w:val="24"/>
        </w:rPr>
      </w:pPr>
      <w:r w:rsidRPr="00CE07A7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7"/>
        <w:gridCol w:w="4334"/>
        <w:gridCol w:w="3978"/>
      </w:tblGrid>
      <w:tr w:rsidR="00BA4751" w:rsidRPr="009B48A8" w:rsidTr="00472645">
        <w:tc>
          <w:tcPr>
            <w:tcW w:w="2242" w:type="pct"/>
          </w:tcPr>
          <w:p w:rsidR="00BA4751" w:rsidRPr="00CE07A7" w:rsidRDefault="00BA4751" w:rsidP="009B48A8">
            <w:pPr>
              <w:pStyle w:val="af"/>
            </w:pPr>
            <w:r w:rsidRPr="00CE07A7">
              <w:t>Результаты обучения</w:t>
            </w:r>
          </w:p>
        </w:tc>
        <w:tc>
          <w:tcPr>
            <w:tcW w:w="1438" w:type="pct"/>
          </w:tcPr>
          <w:p w:rsidR="00BA4751" w:rsidRPr="00CE07A7" w:rsidRDefault="00BA4751" w:rsidP="009B48A8">
            <w:pPr>
              <w:pStyle w:val="af"/>
            </w:pPr>
            <w:proofErr w:type="gramStart"/>
            <w:r w:rsidRPr="00CE07A7">
              <w:t>Критерии оценки</w:t>
            </w:r>
            <w:proofErr w:type="gramEnd"/>
          </w:p>
        </w:tc>
        <w:tc>
          <w:tcPr>
            <w:tcW w:w="1321" w:type="pct"/>
          </w:tcPr>
          <w:p w:rsidR="00BA4751" w:rsidRPr="00CE07A7" w:rsidRDefault="00BA4751" w:rsidP="009B48A8">
            <w:pPr>
              <w:pStyle w:val="af"/>
            </w:pPr>
            <w:r w:rsidRPr="00CE07A7">
              <w:t>Формы и методы оценки</w:t>
            </w:r>
          </w:p>
        </w:tc>
      </w:tr>
      <w:tr w:rsidR="00BA4751" w:rsidRPr="009B48A8" w:rsidTr="00472645">
        <w:tc>
          <w:tcPr>
            <w:tcW w:w="2242" w:type="pct"/>
          </w:tcPr>
          <w:p w:rsidR="00BA4751" w:rsidRPr="00CE07A7" w:rsidRDefault="00BA4751" w:rsidP="009B48A8">
            <w:pPr>
              <w:pStyle w:val="af"/>
            </w:pPr>
            <w:r w:rsidRPr="00CE07A7">
              <w:t>Знание: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-виды, типы и классы организаций 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-рынок ресторанных услуг, специальные виды услуг;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-подготовку залов к обслуживанию в соответствии с его характером, типом и классом организации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накрытия столов скатертями, приемы полировки посуды и приборов;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-приемы складывания салфеток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личной подготовки официанта, бармена к обслуживанию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-ассортимент, назначение, характеристику столовой посуды, приборов, стекла</w:t>
            </w:r>
            <w:r w:rsidR="009B48A8" w:rsidRPr="00CE07A7">
              <w:t xml:space="preserve">, </w:t>
            </w:r>
            <w:r w:rsidRPr="00CE07A7">
              <w:t>сервировку столов, современные направления сервировки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-обслуживание </w:t>
            </w:r>
            <w:proofErr w:type="gramStart"/>
            <w:r w:rsidRPr="00CE07A7">
              <w:t>потребителей организаций общественного питания всех форм</w:t>
            </w:r>
            <w:proofErr w:type="gramEnd"/>
            <w:r w:rsidRPr="00CE07A7">
              <w:t xml:space="preserve"> собственности, различных видов, типов и классов;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-использование в процессе обслуживания инвентаря, </w:t>
            </w:r>
            <w:proofErr w:type="spellStart"/>
            <w:r w:rsidRPr="00CE07A7">
              <w:t>весоизмерительного</w:t>
            </w:r>
            <w:proofErr w:type="spellEnd"/>
            <w:r w:rsidRPr="00CE07A7">
              <w:t xml:space="preserve"> и торгово-технологического оборудования;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-приветствие и размещение гостей за столом;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правила оформления и передачи заказа на производство, бар, буфет;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и технику подачи алкогольных и безалкогольных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-способы подачи блюд;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-очередность и технику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-кулинарную характеристику блюд, смешанные  и горячие напитки, </w:t>
            </w:r>
            <w:proofErr w:type="spellStart"/>
            <w:r w:rsidRPr="00CE07A7">
              <w:t>коктейлиправила</w:t>
            </w:r>
            <w:proofErr w:type="spellEnd"/>
            <w:r w:rsidRPr="00CE07A7">
              <w:t xml:space="preserve"> сочетаемости напитков и блюд;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-требования к качеству, температуре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-способы замены использованной посуды и приборов;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-правила культуры обслуживания, протокола и </w:t>
            </w:r>
            <w:proofErr w:type="gramStart"/>
            <w:r w:rsidRPr="00CE07A7">
              <w:t>-э</w:t>
            </w:r>
            <w:proofErr w:type="gramEnd"/>
            <w:r w:rsidRPr="00CE07A7">
              <w:t>тикета при взаимодействии с гостями;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информационное  обеспечение услуг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составления и оформления меню,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обслуживание массовых банкетных мероприятий и приемов</w:t>
            </w:r>
          </w:p>
        </w:tc>
        <w:tc>
          <w:tcPr>
            <w:tcW w:w="1438" w:type="pct"/>
          </w:tcPr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Полнота ответов, точность формулировок, не менее 70% правильных ответов.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Не менее 75% правильных ответов.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Актуальность темы, адекватность результатов поставленным целям,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полнота ответов, точность формулировок, адекватность применения профессиональной терминологии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Полнота ответов, точность формулировок, не менее 70% правильных ответов.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Не менее 75% правильных ответов</w:t>
            </w:r>
          </w:p>
        </w:tc>
        <w:tc>
          <w:tcPr>
            <w:tcW w:w="1321" w:type="pct"/>
          </w:tcPr>
          <w:p w:rsidR="00BA4751" w:rsidRPr="00CE07A7" w:rsidRDefault="00BA4751" w:rsidP="009B48A8">
            <w:pPr>
              <w:pStyle w:val="af"/>
            </w:pPr>
            <w:r w:rsidRPr="00CE07A7">
              <w:t>Текущий контроль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при проведении: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-письменного, устного опроса;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-тестирования;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-оценки результатов </w:t>
            </w:r>
            <w:r w:rsidR="00FC4F25" w:rsidRPr="00CE07A7">
              <w:t>самостоятельной</w:t>
            </w:r>
            <w:r w:rsidRPr="00CE07A7">
              <w:t xml:space="preserve"> работы (докладов, рефератов, теоретической части проектов, учебных исследований и т.д.)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Промежуточная аттестация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в форме дифференцированного зачета, экзамена по МДК в виде: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-письменных, устных ответов,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-тестирования.</w:t>
            </w:r>
          </w:p>
          <w:p w:rsidR="00BA4751" w:rsidRPr="00CE07A7" w:rsidRDefault="00BA4751" w:rsidP="009B48A8">
            <w:pPr>
              <w:pStyle w:val="af"/>
            </w:pPr>
          </w:p>
        </w:tc>
      </w:tr>
      <w:tr w:rsidR="00BA4751" w:rsidRPr="009B48A8" w:rsidTr="00472645">
        <w:tc>
          <w:tcPr>
            <w:tcW w:w="2242" w:type="pct"/>
          </w:tcPr>
          <w:p w:rsidR="00BA4751" w:rsidRPr="00CE07A7" w:rsidRDefault="00BA4751" w:rsidP="009B48A8">
            <w:pPr>
              <w:pStyle w:val="af"/>
              <w:rPr>
                <w:color w:val="000000"/>
              </w:rPr>
            </w:pPr>
            <w:r w:rsidRPr="00CE07A7">
              <w:rPr>
                <w:color w:val="000000"/>
              </w:rPr>
              <w:t>Умения: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-выполнения всех видов работ по подготовке залов и инвентаря  организаций общественного питания к обслуживанию;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-встречи, приветствия, размещения гостей, подачи меню;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-приема, оформления и выполнения заказа на продукцию и услуги организаций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-рекомендации блюд и напитков гостям при оформлении заказа;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-подачи блюд и напитков разными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расчета с потребителями;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-обслуживания потребителей при использовании специальных форм </w:t>
            </w:r>
            <w:r w:rsidRPr="00CE07A7">
              <w:lastRenderedPageBreak/>
              <w:t>организации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-выполнять подготовку залов к обслуживанию в соответствии с его характером, типом и классом организации общественного питания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-подготавливать зал ресторана, бара, буфета к обслуживанию в обычном режиме и на массовых банкетных мероприятиях;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-складывать салфетки разными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личную гигиену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-подготавливать посуду, приборы, стекло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осуществлять прием заказа на блюда и напитки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подбирать виды оборудования, мебели, посуды, приборов, белья в соответствии с типом и классом организации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-оформлять и передавать  заказ на производство, в бар, в буфет;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-подавать алкогольные и безалкогольные напитки, блюда различными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очередность и технику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требования к качеству, температуре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-разрабатывать различные виды меню, в том числе план-меню структурного подразделения;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-заменять использованную посуду и приборы;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-составлять и оформлять меню,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-обслуживать массовые  банкетные  мероприятия и приемы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-обслуживать иностранных туристов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-эксплуатировать инвентарь, </w:t>
            </w:r>
            <w:proofErr w:type="spellStart"/>
            <w:r w:rsidRPr="00CE07A7">
              <w:t>весоизмерительное</w:t>
            </w:r>
            <w:proofErr w:type="spellEnd"/>
            <w:r w:rsidRPr="00CE07A7">
              <w:t xml:space="preserve"> и торгово-технологическое оборудование в процессе обслуживания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-осуществлять подачу блюд и напитков гостям различными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-предоставлять счет и производить расчет с потребителями;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правила ресторанного этикета;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-производить расчет с потребителем, используя различные формы расчета;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-изготавливать смешанные, горячие напитки, коктейли</w:t>
            </w:r>
            <w:r w:rsidR="009B48A8" w:rsidRPr="00CE07A7">
              <w:t>.</w:t>
            </w:r>
          </w:p>
        </w:tc>
        <w:tc>
          <w:tcPr>
            <w:tcW w:w="1438" w:type="pct"/>
          </w:tcPr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-Адекватность, оптимальность выбора способов действий, методов, техник, </w:t>
            </w:r>
            <w:r w:rsidRPr="00CE07A7">
              <w:lastRenderedPageBreak/>
              <w:t xml:space="preserve">последовательностей действий и т.д.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-Точность оценки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-Соответствие требованиям инструкций, регламентов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-Рациональность действий  и т.д.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-Точность оценки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-Соответствие требованиям инструкций, регламентов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-Рациональность действий  и т.д.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Правильное выполнение заданий в полном объеме.</w:t>
            </w:r>
          </w:p>
        </w:tc>
        <w:tc>
          <w:tcPr>
            <w:tcW w:w="1321" w:type="pct"/>
          </w:tcPr>
          <w:p w:rsidR="00BA4751" w:rsidRPr="00CE07A7" w:rsidRDefault="00BA4751" w:rsidP="009B48A8">
            <w:pPr>
              <w:pStyle w:val="af"/>
            </w:pPr>
            <w:r w:rsidRPr="00CE07A7">
              <w:lastRenderedPageBreak/>
              <w:t>Текущий контроль: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 защита отчетов по практическим, лабораторным занятиям;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 о</w:t>
            </w:r>
            <w:r w:rsidR="00FC4F25" w:rsidRPr="00CE07A7">
              <w:t>ценка заданий для самостоятельной</w:t>
            </w:r>
            <w:r w:rsidRPr="00CE07A7">
              <w:t xml:space="preserve"> работы: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- оценка демонстрируемых умений, выполняемых действий в процессе практических, лабораторных занятий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Промежуточная аттестация: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 оценка выполнения практических заданий на зачете, экзамене.</w:t>
            </w:r>
          </w:p>
          <w:p w:rsidR="00BA4751" w:rsidRPr="00CE07A7" w:rsidRDefault="00BA4751" w:rsidP="009B48A8">
            <w:pPr>
              <w:pStyle w:val="af"/>
            </w:pPr>
          </w:p>
        </w:tc>
      </w:tr>
    </w:tbl>
    <w:p w:rsidR="00BA4751" w:rsidRPr="00BD77CF" w:rsidRDefault="00BA4751" w:rsidP="00BD77CF">
      <w:pPr>
        <w:tabs>
          <w:tab w:val="left" w:pos="12284"/>
        </w:tabs>
        <w:rPr>
          <w:sz w:val="24"/>
          <w:szCs w:val="24"/>
        </w:rPr>
      </w:pPr>
    </w:p>
    <w:sectPr w:rsidR="00BA4751" w:rsidRPr="00BD77CF" w:rsidSect="00155597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6CB" w:rsidRDefault="004616CB" w:rsidP="00D111DA">
      <w:pPr>
        <w:spacing w:after="0" w:line="240" w:lineRule="auto"/>
      </w:pPr>
      <w:r>
        <w:separator/>
      </w:r>
    </w:p>
  </w:endnote>
  <w:endnote w:type="continuationSeparator" w:id="0">
    <w:p w:rsidR="004616CB" w:rsidRDefault="004616CB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03" w:rsidRDefault="001A0203">
    <w:pPr>
      <w:pStyle w:val="a3"/>
      <w:jc w:val="right"/>
    </w:pPr>
  </w:p>
  <w:p w:rsidR="001A0203" w:rsidRDefault="001A020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03" w:rsidRDefault="001A0203" w:rsidP="008414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0203" w:rsidRDefault="001A0203" w:rsidP="0084141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03" w:rsidRDefault="001A0203" w:rsidP="0084141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6CB" w:rsidRDefault="004616CB" w:rsidP="00D111DA">
      <w:pPr>
        <w:spacing w:after="0" w:line="240" w:lineRule="auto"/>
      </w:pPr>
      <w:r>
        <w:separator/>
      </w:r>
    </w:p>
  </w:footnote>
  <w:footnote w:type="continuationSeparator" w:id="0">
    <w:p w:rsidR="004616CB" w:rsidRDefault="004616CB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3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363EDF"/>
    <w:multiLevelType w:val="hybridMultilevel"/>
    <w:tmpl w:val="2D3CD4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42648"/>
    <w:multiLevelType w:val="hybridMultilevel"/>
    <w:tmpl w:val="9A263998"/>
    <w:lvl w:ilvl="0" w:tplc="4D5E681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3">
    <w:nsid w:val="0B08751D"/>
    <w:multiLevelType w:val="hybridMultilevel"/>
    <w:tmpl w:val="3558D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817BE"/>
    <w:multiLevelType w:val="hybridMultilevel"/>
    <w:tmpl w:val="FE84948C"/>
    <w:lvl w:ilvl="0" w:tplc="68C0F9D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8453E1"/>
    <w:multiLevelType w:val="hybridMultilevel"/>
    <w:tmpl w:val="4E0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87E3C34"/>
    <w:multiLevelType w:val="hybridMultilevel"/>
    <w:tmpl w:val="23C6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04898"/>
    <w:multiLevelType w:val="hybridMultilevel"/>
    <w:tmpl w:val="A134E1E0"/>
    <w:lvl w:ilvl="0" w:tplc="2D5A29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E0B53CE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8E01B2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3">
    <w:nsid w:val="25927C95"/>
    <w:multiLevelType w:val="hybridMultilevel"/>
    <w:tmpl w:val="2EEEB28C"/>
    <w:lvl w:ilvl="0" w:tplc="505E7F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844000"/>
    <w:multiLevelType w:val="hybridMultilevel"/>
    <w:tmpl w:val="638A0776"/>
    <w:lvl w:ilvl="0" w:tplc="62F4CA02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5">
    <w:nsid w:val="27DB4867"/>
    <w:multiLevelType w:val="hybridMultilevel"/>
    <w:tmpl w:val="9ED62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13DE1"/>
    <w:multiLevelType w:val="hybridMultilevel"/>
    <w:tmpl w:val="C1B4B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0C45BF"/>
    <w:multiLevelType w:val="hybridMultilevel"/>
    <w:tmpl w:val="B290C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744EFB"/>
    <w:multiLevelType w:val="hybridMultilevel"/>
    <w:tmpl w:val="2E04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212991"/>
    <w:multiLevelType w:val="hybridMultilevel"/>
    <w:tmpl w:val="4738BD5C"/>
    <w:lvl w:ilvl="0" w:tplc="F2987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94E17AC"/>
    <w:multiLevelType w:val="hybridMultilevel"/>
    <w:tmpl w:val="310E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791AED"/>
    <w:multiLevelType w:val="hybridMultilevel"/>
    <w:tmpl w:val="7470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E70AA9"/>
    <w:multiLevelType w:val="hybridMultilevel"/>
    <w:tmpl w:val="5026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7D55DA"/>
    <w:multiLevelType w:val="hybridMultilevel"/>
    <w:tmpl w:val="FC38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A21B0F"/>
    <w:multiLevelType w:val="hybridMultilevel"/>
    <w:tmpl w:val="1E4C9F76"/>
    <w:lvl w:ilvl="0" w:tplc="3A7ADA8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F816AC"/>
    <w:multiLevelType w:val="hybridMultilevel"/>
    <w:tmpl w:val="91AAA21E"/>
    <w:lvl w:ilvl="0" w:tplc="CC845F84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C13DD0"/>
    <w:multiLevelType w:val="hybridMultilevel"/>
    <w:tmpl w:val="43769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5A5FEF"/>
    <w:multiLevelType w:val="hybridMultilevel"/>
    <w:tmpl w:val="989E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66371D"/>
    <w:multiLevelType w:val="hybridMultilevel"/>
    <w:tmpl w:val="DB7252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cs="Times New Roman"/>
      </w:rPr>
    </w:lvl>
  </w:abstractNum>
  <w:abstractNum w:abstractNumId="36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B006558"/>
    <w:multiLevelType w:val="hybridMultilevel"/>
    <w:tmpl w:val="51708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B47D15"/>
    <w:multiLevelType w:val="hybridMultilevel"/>
    <w:tmpl w:val="1416147A"/>
    <w:lvl w:ilvl="0" w:tplc="0C1CDA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CA3B33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1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4B2894"/>
    <w:multiLevelType w:val="hybridMultilevel"/>
    <w:tmpl w:val="1B587406"/>
    <w:lvl w:ilvl="0" w:tplc="C0D66DC8">
      <w:start w:val="1"/>
      <w:numFmt w:val="decimal"/>
      <w:lvlText w:val="%1."/>
      <w:lvlJc w:val="left"/>
      <w:pPr>
        <w:ind w:left="60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  <w:rPr>
        <w:rFonts w:cs="Times New Roman"/>
      </w:rPr>
    </w:lvl>
  </w:abstractNum>
  <w:abstractNum w:abstractNumId="43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D77A38"/>
    <w:multiLevelType w:val="hybridMultilevel"/>
    <w:tmpl w:val="0972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B07754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F907EF9"/>
    <w:multiLevelType w:val="hybridMultilevel"/>
    <w:tmpl w:val="8E420A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5"/>
  </w:num>
  <w:num w:numId="3">
    <w:abstractNumId w:val="11"/>
  </w:num>
  <w:num w:numId="4">
    <w:abstractNumId w:val="21"/>
  </w:num>
  <w:num w:numId="5">
    <w:abstractNumId w:val="13"/>
  </w:num>
  <w:num w:numId="6">
    <w:abstractNumId w:val="16"/>
  </w:num>
  <w:num w:numId="7">
    <w:abstractNumId w:val="24"/>
  </w:num>
  <w:num w:numId="8">
    <w:abstractNumId w:val="27"/>
  </w:num>
  <w:num w:numId="9">
    <w:abstractNumId w:val="32"/>
  </w:num>
  <w:num w:numId="10">
    <w:abstractNumId w:val="41"/>
  </w:num>
  <w:num w:numId="11">
    <w:abstractNumId w:val="47"/>
  </w:num>
  <w:num w:numId="12">
    <w:abstractNumId w:val="31"/>
  </w:num>
  <w:num w:numId="13">
    <w:abstractNumId w:val="18"/>
  </w:num>
  <w:num w:numId="14">
    <w:abstractNumId w:val="43"/>
  </w:num>
  <w:num w:numId="15">
    <w:abstractNumId w:val="10"/>
  </w:num>
  <w:num w:numId="16">
    <w:abstractNumId w:val="40"/>
  </w:num>
  <w:num w:numId="17">
    <w:abstractNumId w:val="12"/>
  </w:num>
  <w:num w:numId="18">
    <w:abstractNumId w:val="14"/>
  </w:num>
  <w:num w:numId="19">
    <w:abstractNumId w:val="38"/>
  </w:num>
  <w:num w:numId="20">
    <w:abstractNumId w:val="20"/>
  </w:num>
  <w:num w:numId="21">
    <w:abstractNumId w:val="45"/>
  </w:num>
  <w:num w:numId="22">
    <w:abstractNumId w:val="4"/>
  </w:num>
  <w:num w:numId="23">
    <w:abstractNumId w:val="39"/>
  </w:num>
  <w:num w:numId="24">
    <w:abstractNumId w:val="4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9"/>
  </w:num>
  <w:num w:numId="30">
    <w:abstractNumId w:val="25"/>
  </w:num>
  <w:num w:numId="31">
    <w:abstractNumId w:val="30"/>
  </w:num>
  <w:num w:numId="32">
    <w:abstractNumId w:val="3"/>
  </w:num>
  <w:num w:numId="33">
    <w:abstractNumId w:val="17"/>
  </w:num>
  <w:num w:numId="34">
    <w:abstractNumId w:val="6"/>
  </w:num>
  <w:num w:numId="35">
    <w:abstractNumId w:val="1"/>
  </w:num>
  <w:num w:numId="36">
    <w:abstractNumId w:val="42"/>
  </w:num>
  <w:num w:numId="37">
    <w:abstractNumId w:val="5"/>
  </w:num>
  <w:num w:numId="38">
    <w:abstractNumId w:val="29"/>
  </w:num>
  <w:num w:numId="39">
    <w:abstractNumId w:val="2"/>
  </w:num>
  <w:num w:numId="40">
    <w:abstractNumId w:val="9"/>
  </w:num>
  <w:num w:numId="41">
    <w:abstractNumId w:val="0"/>
  </w:num>
  <w:num w:numId="42">
    <w:abstractNumId w:val="33"/>
  </w:num>
  <w:num w:numId="43">
    <w:abstractNumId w:val="37"/>
  </w:num>
  <w:num w:numId="44">
    <w:abstractNumId w:val="15"/>
  </w:num>
  <w:num w:numId="45">
    <w:abstractNumId w:val="8"/>
  </w:num>
  <w:num w:numId="46">
    <w:abstractNumId w:val="26"/>
  </w:num>
  <w:num w:numId="47">
    <w:abstractNumId w:val="23"/>
  </w:num>
  <w:num w:numId="48">
    <w:abstractNumId w:val="3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1DA"/>
    <w:rsid w:val="00010ACD"/>
    <w:rsid w:val="000133DC"/>
    <w:rsid w:val="00026F1E"/>
    <w:rsid w:val="00030FB0"/>
    <w:rsid w:val="00051A14"/>
    <w:rsid w:val="0005630C"/>
    <w:rsid w:val="00062B53"/>
    <w:rsid w:val="00063FC8"/>
    <w:rsid w:val="00073895"/>
    <w:rsid w:val="0009481C"/>
    <w:rsid w:val="000A608D"/>
    <w:rsid w:val="000B768C"/>
    <w:rsid w:val="000C6B69"/>
    <w:rsid w:val="000E55CF"/>
    <w:rsid w:val="000F1977"/>
    <w:rsid w:val="00101314"/>
    <w:rsid w:val="00101CE9"/>
    <w:rsid w:val="00114BEC"/>
    <w:rsid w:val="00145A63"/>
    <w:rsid w:val="00154ACD"/>
    <w:rsid w:val="00155597"/>
    <w:rsid w:val="001639EF"/>
    <w:rsid w:val="00173A21"/>
    <w:rsid w:val="001824BA"/>
    <w:rsid w:val="00193821"/>
    <w:rsid w:val="001944AA"/>
    <w:rsid w:val="00195B74"/>
    <w:rsid w:val="001A0203"/>
    <w:rsid w:val="001A3BF6"/>
    <w:rsid w:val="001A4DE5"/>
    <w:rsid w:val="001A794D"/>
    <w:rsid w:val="001A7CE2"/>
    <w:rsid w:val="001B7750"/>
    <w:rsid w:val="001C4CF8"/>
    <w:rsid w:val="001D53A7"/>
    <w:rsid w:val="001D6950"/>
    <w:rsid w:val="001D70A9"/>
    <w:rsid w:val="001E1B46"/>
    <w:rsid w:val="001E64EA"/>
    <w:rsid w:val="001E6F8A"/>
    <w:rsid w:val="001F4A85"/>
    <w:rsid w:val="00205F2E"/>
    <w:rsid w:val="00216236"/>
    <w:rsid w:val="002219F7"/>
    <w:rsid w:val="00226C36"/>
    <w:rsid w:val="0023039C"/>
    <w:rsid w:val="00250E0A"/>
    <w:rsid w:val="00256D1A"/>
    <w:rsid w:val="002643C3"/>
    <w:rsid w:val="002757DC"/>
    <w:rsid w:val="002A15EB"/>
    <w:rsid w:val="002A2505"/>
    <w:rsid w:val="002B4312"/>
    <w:rsid w:val="002C3FA1"/>
    <w:rsid w:val="002D41A9"/>
    <w:rsid w:val="002D6445"/>
    <w:rsid w:val="002F5637"/>
    <w:rsid w:val="0030134D"/>
    <w:rsid w:val="00305663"/>
    <w:rsid w:val="00337FB9"/>
    <w:rsid w:val="00347161"/>
    <w:rsid w:val="003510C9"/>
    <w:rsid w:val="00353197"/>
    <w:rsid w:val="0035365B"/>
    <w:rsid w:val="003618F5"/>
    <w:rsid w:val="00380AC4"/>
    <w:rsid w:val="0038125A"/>
    <w:rsid w:val="00383439"/>
    <w:rsid w:val="00395055"/>
    <w:rsid w:val="003A6FFF"/>
    <w:rsid w:val="003D43A0"/>
    <w:rsid w:val="003F4E14"/>
    <w:rsid w:val="0041275A"/>
    <w:rsid w:val="00416C6A"/>
    <w:rsid w:val="00426631"/>
    <w:rsid w:val="00431607"/>
    <w:rsid w:val="00433368"/>
    <w:rsid w:val="00437431"/>
    <w:rsid w:val="00455186"/>
    <w:rsid w:val="004616CB"/>
    <w:rsid w:val="00472645"/>
    <w:rsid w:val="00482707"/>
    <w:rsid w:val="00485E6D"/>
    <w:rsid w:val="00486571"/>
    <w:rsid w:val="0048774B"/>
    <w:rsid w:val="00491AA5"/>
    <w:rsid w:val="004A2DFE"/>
    <w:rsid w:val="004C19C7"/>
    <w:rsid w:val="004C230C"/>
    <w:rsid w:val="004D065A"/>
    <w:rsid w:val="004D48F8"/>
    <w:rsid w:val="004D57C2"/>
    <w:rsid w:val="004E0445"/>
    <w:rsid w:val="004E2BC5"/>
    <w:rsid w:val="004E441B"/>
    <w:rsid w:val="004F1999"/>
    <w:rsid w:val="00506E99"/>
    <w:rsid w:val="00507325"/>
    <w:rsid w:val="00514035"/>
    <w:rsid w:val="005239E3"/>
    <w:rsid w:val="00530CE2"/>
    <w:rsid w:val="00530FA7"/>
    <w:rsid w:val="0054517D"/>
    <w:rsid w:val="00584D2D"/>
    <w:rsid w:val="00584D34"/>
    <w:rsid w:val="00590450"/>
    <w:rsid w:val="00593F89"/>
    <w:rsid w:val="00597133"/>
    <w:rsid w:val="00597D30"/>
    <w:rsid w:val="005B49D6"/>
    <w:rsid w:val="005C23E1"/>
    <w:rsid w:val="005C3F58"/>
    <w:rsid w:val="005E620F"/>
    <w:rsid w:val="005E7F88"/>
    <w:rsid w:val="006179A0"/>
    <w:rsid w:val="00630B9D"/>
    <w:rsid w:val="0063250E"/>
    <w:rsid w:val="006362BD"/>
    <w:rsid w:val="0063649B"/>
    <w:rsid w:val="00653934"/>
    <w:rsid w:val="00657AD1"/>
    <w:rsid w:val="00665013"/>
    <w:rsid w:val="006678EF"/>
    <w:rsid w:val="00672B20"/>
    <w:rsid w:val="00674772"/>
    <w:rsid w:val="006759E2"/>
    <w:rsid w:val="00675DE5"/>
    <w:rsid w:val="00677F69"/>
    <w:rsid w:val="00697278"/>
    <w:rsid w:val="006A5485"/>
    <w:rsid w:val="006C5FF1"/>
    <w:rsid w:val="006D1ED9"/>
    <w:rsid w:val="006F3B1E"/>
    <w:rsid w:val="007007DC"/>
    <w:rsid w:val="0070520F"/>
    <w:rsid w:val="007116DF"/>
    <w:rsid w:val="007121B1"/>
    <w:rsid w:val="00724E55"/>
    <w:rsid w:val="007315AE"/>
    <w:rsid w:val="007334DE"/>
    <w:rsid w:val="00736B79"/>
    <w:rsid w:val="007403EE"/>
    <w:rsid w:val="00752C24"/>
    <w:rsid w:val="0075378E"/>
    <w:rsid w:val="00775107"/>
    <w:rsid w:val="00776AEB"/>
    <w:rsid w:val="00782DB7"/>
    <w:rsid w:val="00784120"/>
    <w:rsid w:val="00784494"/>
    <w:rsid w:val="00792758"/>
    <w:rsid w:val="00797846"/>
    <w:rsid w:val="007A1961"/>
    <w:rsid w:val="007B10B4"/>
    <w:rsid w:val="007B26A3"/>
    <w:rsid w:val="007D6ADC"/>
    <w:rsid w:val="007E1EDA"/>
    <w:rsid w:val="007E24AB"/>
    <w:rsid w:val="007E4971"/>
    <w:rsid w:val="007F62DE"/>
    <w:rsid w:val="00802629"/>
    <w:rsid w:val="00806DBE"/>
    <w:rsid w:val="00807205"/>
    <w:rsid w:val="008310E9"/>
    <w:rsid w:val="0084141D"/>
    <w:rsid w:val="008519EE"/>
    <w:rsid w:val="008521E2"/>
    <w:rsid w:val="008629BC"/>
    <w:rsid w:val="008778DF"/>
    <w:rsid w:val="008805B5"/>
    <w:rsid w:val="0088321B"/>
    <w:rsid w:val="00883C35"/>
    <w:rsid w:val="00897173"/>
    <w:rsid w:val="008A4E11"/>
    <w:rsid w:val="008A7409"/>
    <w:rsid w:val="008B03FC"/>
    <w:rsid w:val="008D5DD4"/>
    <w:rsid w:val="00913292"/>
    <w:rsid w:val="00915E2C"/>
    <w:rsid w:val="00916226"/>
    <w:rsid w:val="00916B10"/>
    <w:rsid w:val="0093313A"/>
    <w:rsid w:val="00944F73"/>
    <w:rsid w:val="00945315"/>
    <w:rsid w:val="00951C27"/>
    <w:rsid w:val="00964B23"/>
    <w:rsid w:val="0098018B"/>
    <w:rsid w:val="00985069"/>
    <w:rsid w:val="00987AB6"/>
    <w:rsid w:val="00991176"/>
    <w:rsid w:val="009939D0"/>
    <w:rsid w:val="009B48A8"/>
    <w:rsid w:val="009B50DE"/>
    <w:rsid w:val="009D2809"/>
    <w:rsid w:val="009E5BC4"/>
    <w:rsid w:val="00A0311F"/>
    <w:rsid w:val="00A102E5"/>
    <w:rsid w:val="00A12C52"/>
    <w:rsid w:val="00A17D2D"/>
    <w:rsid w:val="00A20A8B"/>
    <w:rsid w:val="00A23CDA"/>
    <w:rsid w:val="00A33F6F"/>
    <w:rsid w:val="00A518EE"/>
    <w:rsid w:val="00A542FD"/>
    <w:rsid w:val="00A555B7"/>
    <w:rsid w:val="00A56E22"/>
    <w:rsid w:val="00A57D0D"/>
    <w:rsid w:val="00A70F55"/>
    <w:rsid w:val="00A7202B"/>
    <w:rsid w:val="00A81CCB"/>
    <w:rsid w:val="00A9151B"/>
    <w:rsid w:val="00A94804"/>
    <w:rsid w:val="00AA1ED4"/>
    <w:rsid w:val="00AA7CBB"/>
    <w:rsid w:val="00AB0F72"/>
    <w:rsid w:val="00AE72A6"/>
    <w:rsid w:val="00AF4DBF"/>
    <w:rsid w:val="00B00D25"/>
    <w:rsid w:val="00B01217"/>
    <w:rsid w:val="00B27ACF"/>
    <w:rsid w:val="00B4119A"/>
    <w:rsid w:val="00B45674"/>
    <w:rsid w:val="00B56A53"/>
    <w:rsid w:val="00B74FAA"/>
    <w:rsid w:val="00B755B6"/>
    <w:rsid w:val="00B8489B"/>
    <w:rsid w:val="00B879F2"/>
    <w:rsid w:val="00B93444"/>
    <w:rsid w:val="00BA158E"/>
    <w:rsid w:val="00BA1C44"/>
    <w:rsid w:val="00BA4751"/>
    <w:rsid w:val="00BA521A"/>
    <w:rsid w:val="00BD4B30"/>
    <w:rsid w:val="00BD77CF"/>
    <w:rsid w:val="00BE5428"/>
    <w:rsid w:val="00C07A65"/>
    <w:rsid w:val="00C16BA3"/>
    <w:rsid w:val="00C22660"/>
    <w:rsid w:val="00C2734C"/>
    <w:rsid w:val="00C330B9"/>
    <w:rsid w:val="00C37AA7"/>
    <w:rsid w:val="00C40BB1"/>
    <w:rsid w:val="00C51BAF"/>
    <w:rsid w:val="00C53BC4"/>
    <w:rsid w:val="00C55DFD"/>
    <w:rsid w:val="00C85F99"/>
    <w:rsid w:val="00C87E00"/>
    <w:rsid w:val="00C910DC"/>
    <w:rsid w:val="00C934C2"/>
    <w:rsid w:val="00CA0CA8"/>
    <w:rsid w:val="00CA187F"/>
    <w:rsid w:val="00CA4363"/>
    <w:rsid w:val="00CB247E"/>
    <w:rsid w:val="00CE07A7"/>
    <w:rsid w:val="00CE6D84"/>
    <w:rsid w:val="00CF092C"/>
    <w:rsid w:val="00D0428A"/>
    <w:rsid w:val="00D044DC"/>
    <w:rsid w:val="00D04F85"/>
    <w:rsid w:val="00D111DA"/>
    <w:rsid w:val="00D1624E"/>
    <w:rsid w:val="00D30B72"/>
    <w:rsid w:val="00D368A3"/>
    <w:rsid w:val="00D37349"/>
    <w:rsid w:val="00D56988"/>
    <w:rsid w:val="00D71B6F"/>
    <w:rsid w:val="00D77035"/>
    <w:rsid w:val="00D8798F"/>
    <w:rsid w:val="00D90BDE"/>
    <w:rsid w:val="00D9218E"/>
    <w:rsid w:val="00D95A65"/>
    <w:rsid w:val="00D95EBC"/>
    <w:rsid w:val="00DB6CC6"/>
    <w:rsid w:val="00DC183B"/>
    <w:rsid w:val="00DE63C2"/>
    <w:rsid w:val="00DF646F"/>
    <w:rsid w:val="00E10746"/>
    <w:rsid w:val="00E11E27"/>
    <w:rsid w:val="00E21D16"/>
    <w:rsid w:val="00E308DD"/>
    <w:rsid w:val="00E3659D"/>
    <w:rsid w:val="00E36D1B"/>
    <w:rsid w:val="00E44C76"/>
    <w:rsid w:val="00EB6A23"/>
    <w:rsid w:val="00ED5CD6"/>
    <w:rsid w:val="00ED5DDF"/>
    <w:rsid w:val="00EE3ED7"/>
    <w:rsid w:val="00EF3228"/>
    <w:rsid w:val="00EF3A93"/>
    <w:rsid w:val="00F02A49"/>
    <w:rsid w:val="00F168C0"/>
    <w:rsid w:val="00F16A22"/>
    <w:rsid w:val="00F26923"/>
    <w:rsid w:val="00F37504"/>
    <w:rsid w:val="00F47DF2"/>
    <w:rsid w:val="00F5105B"/>
    <w:rsid w:val="00F72786"/>
    <w:rsid w:val="00F75CC4"/>
    <w:rsid w:val="00F80D84"/>
    <w:rsid w:val="00F95118"/>
    <w:rsid w:val="00FA0E45"/>
    <w:rsid w:val="00FA4AC6"/>
    <w:rsid w:val="00FB2770"/>
    <w:rsid w:val="00FB2BB7"/>
    <w:rsid w:val="00FB7184"/>
    <w:rsid w:val="00FB71F4"/>
    <w:rsid w:val="00FC174C"/>
    <w:rsid w:val="00FC2682"/>
    <w:rsid w:val="00FC4E77"/>
    <w:rsid w:val="00FC4F25"/>
    <w:rsid w:val="00FC7298"/>
    <w:rsid w:val="00FE2262"/>
    <w:rsid w:val="00FF3BD4"/>
    <w:rsid w:val="00FF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692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692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sz w:val="24"/>
      <w:szCs w:val="24"/>
      <w:lang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D111DA"/>
    <w:rPr>
      <w:rFonts w:cs="Times New Roman"/>
    </w:rPr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lang w:val="en-US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674772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DB6CC6"/>
    <w:pPr>
      <w:ind w:left="720"/>
      <w:contextualSpacing/>
    </w:pPr>
    <w:rPr>
      <w:sz w:val="24"/>
    </w:rPr>
  </w:style>
  <w:style w:type="character" w:customStyle="1" w:styleId="FontStyle121">
    <w:name w:val="Font Style121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rsid w:val="00ED5DDF"/>
    <w:pPr>
      <w:spacing w:after="120"/>
    </w:pPr>
    <w:rPr>
      <w:lang/>
    </w:rPr>
  </w:style>
  <w:style w:type="character" w:customStyle="1" w:styleId="ae">
    <w:name w:val="Основной текст Знак"/>
    <w:link w:val="ad"/>
    <w:uiPriority w:val="99"/>
    <w:locked/>
    <w:rsid w:val="00ED5DDF"/>
    <w:rPr>
      <w:rFonts w:cs="Times New Roman"/>
    </w:rPr>
  </w:style>
  <w:style w:type="paragraph" w:styleId="af">
    <w:name w:val="No Spacing"/>
    <w:uiPriority w:val="1"/>
    <w:qFormat/>
    <w:rsid w:val="0093313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-serp-urlitem1">
    <w:name w:val="b-serp-url__item1"/>
    <w:uiPriority w:val="99"/>
    <w:rsid w:val="00597133"/>
    <w:rPr>
      <w:rFonts w:cs="Times New Roman"/>
    </w:rPr>
  </w:style>
  <w:style w:type="paragraph" w:styleId="af0">
    <w:name w:val="Normal (Web)"/>
    <w:basedOn w:val="a"/>
    <w:uiPriority w:val="99"/>
    <w:semiHidden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FC2682"/>
    <w:rPr>
      <w:rFonts w:cs="Times New Roman"/>
    </w:rPr>
  </w:style>
  <w:style w:type="paragraph" w:customStyle="1" w:styleId="c7">
    <w:name w:val="c7"/>
    <w:basedOn w:val="a"/>
    <w:uiPriority w:val="99"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17">
    <w:name w:val="c17"/>
    <w:uiPriority w:val="99"/>
    <w:rsid w:val="00FC2682"/>
    <w:rPr>
      <w:rFonts w:cs="Times New Roman"/>
    </w:rPr>
  </w:style>
  <w:style w:type="character" w:customStyle="1" w:styleId="c4">
    <w:name w:val="c4"/>
    <w:uiPriority w:val="99"/>
    <w:rsid w:val="002B4312"/>
    <w:rPr>
      <w:rFonts w:cs="Times New Roman"/>
    </w:rPr>
  </w:style>
  <w:style w:type="character" w:customStyle="1" w:styleId="c5">
    <w:name w:val="c5"/>
    <w:uiPriority w:val="99"/>
    <w:rsid w:val="002B4312"/>
    <w:rPr>
      <w:rFonts w:cs="Times New Roman"/>
    </w:rPr>
  </w:style>
  <w:style w:type="paragraph" w:customStyle="1" w:styleId="c15">
    <w:name w:val="c15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c41">
    <w:name w:val="c41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mall11">
    <w:name w:val="small11"/>
    <w:uiPriority w:val="99"/>
    <w:rsid w:val="00C37AA7"/>
    <w:rPr>
      <w:sz w:val="16"/>
    </w:rPr>
  </w:style>
  <w:style w:type="character" w:customStyle="1" w:styleId="gray1">
    <w:name w:val="gray1"/>
    <w:uiPriority w:val="99"/>
    <w:rsid w:val="00C37AA7"/>
    <w:rPr>
      <w:color w:val="6C737F"/>
    </w:rPr>
  </w:style>
  <w:style w:type="paragraph" w:styleId="af1">
    <w:name w:val="caption"/>
    <w:basedOn w:val="a"/>
    <w:next w:val="a"/>
    <w:uiPriority w:val="99"/>
    <w:qFormat/>
    <w:rsid w:val="0038125A"/>
    <w:pPr>
      <w:spacing w:after="0" w:line="240" w:lineRule="auto"/>
      <w:jc w:val="center"/>
    </w:pPr>
    <w:rPr>
      <w:rFonts w:eastAsia="Times New Roman"/>
      <w:b/>
      <w:iCs/>
      <w:sz w:val="24"/>
      <w:szCs w:val="28"/>
    </w:rPr>
  </w:style>
  <w:style w:type="paragraph" w:customStyle="1" w:styleId="Default">
    <w:name w:val="Default"/>
    <w:uiPriority w:val="99"/>
    <w:rsid w:val="0030566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2">
    <w:name w:val="header"/>
    <w:basedOn w:val="a"/>
    <w:link w:val="af3"/>
    <w:uiPriority w:val="99"/>
    <w:rsid w:val="00305663"/>
    <w:pPr>
      <w:tabs>
        <w:tab w:val="center" w:pos="4677"/>
        <w:tab w:val="right" w:pos="9355"/>
      </w:tabs>
      <w:spacing w:after="0" w:line="240" w:lineRule="auto"/>
    </w:pPr>
    <w:rPr>
      <w:lang/>
    </w:rPr>
  </w:style>
  <w:style w:type="character" w:customStyle="1" w:styleId="af3">
    <w:name w:val="Верхний колонтитул Знак"/>
    <w:link w:val="af2"/>
    <w:uiPriority w:val="99"/>
    <w:locked/>
    <w:rsid w:val="00305663"/>
    <w:rPr>
      <w:rFonts w:cs="Times New Roman"/>
    </w:rPr>
  </w:style>
  <w:style w:type="table" w:customStyle="1" w:styleId="11">
    <w:name w:val="Сетка таблицы1"/>
    <w:basedOn w:val="a1"/>
    <w:next w:val="af4"/>
    <w:uiPriority w:val="59"/>
    <w:rsid w:val="00A0311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locked/>
    <w:rsid w:val="00A0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4"/>
    <w:uiPriority w:val="59"/>
    <w:rsid w:val="004E441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uiPriority w:val="59"/>
    <w:rsid w:val="008521E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uking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hyperlink" Target="http://www.creative-che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jur-jur.ru/journals/jur22/index.html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hranatruda.ru/ot_biblio/normativ/data_normativ/9/9744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astronom.ru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fri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A6381-4C31-4407-AFCA-1733789F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3956</Words>
  <Characters>22552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kab_14</cp:lastModifiedBy>
  <cp:revision>82</cp:revision>
  <cp:lastPrinted>2021-06-28T07:04:00Z</cp:lastPrinted>
  <dcterms:created xsi:type="dcterms:W3CDTF">2016-12-10T16:52:00Z</dcterms:created>
  <dcterms:modified xsi:type="dcterms:W3CDTF">2022-10-20T05:09:00Z</dcterms:modified>
</cp:coreProperties>
</file>