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5C860" w14:textId="43DECE7E" w:rsidR="00A50E70" w:rsidRDefault="00A50E70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55A48074" w14:textId="22E0CECA" w:rsidR="00526F95" w:rsidRDefault="00526F95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2569DD66" w14:textId="695F4681" w:rsidR="00526F95" w:rsidRDefault="00526F95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0720A267" w14:textId="0A02ED3D" w:rsidR="00526F95" w:rsidRDefault="00526F95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2D53E9E5" w14:textId="0740BA88" w:rsidR="00526F95" w:rsidRDefault="00526F95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594099B2" w14:textId="1E55148A" w:rsidR="00526F95" w:rsidRDefault="00526F95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4101A190" w14:textId="77777777" w:rsidR="00526F95" w:rsidRPr="00860F97" w:rsidRDefault="00526F95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5464D10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AB3142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3197251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24345D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9DB670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10D710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BB5EFC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DBCCE7C" w14:textId="77777777" w:rsidR="00860F97" w:rsidRDefault="00860F97" w:rsidP="00860F97">
      <w:pPr>
        <w:jc w:val="center"/>
        <w:rPr>
          <w:sz w:val="32"/>
          <w:szCs w:val="32"/>
        </w:rPr>
      </w:pPr>
    </w:p>
    <w:p w14:paraId="3F4A2411" w14:textId="77777777" w:rsidR="00860F97" w:rsidRPr="00526F95" w:rsidRDefault="00860F97" w:rsidP="00860F97">
      <w:pPr>
        <w:jc w:val="center"/>
        <w:rPr>
          <w:b/>
          <w:bCs/>
          <w:sz w:val="28"/>
          <w:szCs w:val="28"/>
        </w:rPr>
      </w:pPr>
      <w:r w:rsidRPr="00526F95">
        <w:rPr>
          <w:b/>
          <w:bCs/>
          <w:sz w:val="28"/>
          <w:szCs w:val="28"/>
        </w:rPr>
        <w:t>РАБОЧАЯ</w:t>
      </w:r>
      <w:r w:rsidR="004D7CA4" w:rsidRPr="00526F95">
        <w:rPr>
          <w:b/>
          <w:bCs/>
          <w:sz w:val="28"/>
          <w:szCs w:val="28"/>
        </w:rPr>
        <w:t xml:space="preserve"> </w:t>
      </w:r>
      <w:r w:rsidRPr="00526F95">
        <w:rPr>
          <w:b/>
          <w:bCs/>
          <w:sz w:val="28"/>
          <w:szCs w:val="28"/>
        </w:rPr>
        <w:t>ПРОГРАММА</w:t>
      </w:r>
      <w:r w:rsidR="004D7CA4" w:rsidRPr="00526F95">
        <w:rPr>
          <w:b/>
          <w:bCs/>
          <w:sz w:val="28"/>
          <w:szCs w:val="28"/>
        </w:rPr>
        <w:t xml:space="preserve"> </w:t>
      </w:r>
      <w:r w:rsidRPr="00526F95">
        <w:rPr>
          <w:b/>
          <w:bCs/>
          <w:sz w:val="28"/>
          <w:szCs w:val="28"/>
        </w:rPr>
        <w:t>УЧЕБНОЙ ДИСЦИПЛИНЫ</w:t>
      </w:r>
    </w:p>
    <w:p w14:paraId="1A5682C9" w14:textId="77777777" w:rsidR="00860F97" w:rsidRPr="00526F95" w:rsidRDefault="00860F97" w:rsidP="00860F97">
      <w:pPr>
        <w:jc w:val="center"/>
        <w:rPr>
          <w:b/>
          <w:bCs/>
          <w:sz w:val="28"/>
          <w:szCs w:val="28"/>
        </w:rPr>
      </w:pPr>
    </w:p>
    <w:p w14:paraId="03E40DFF" w14:textId="77777777" w:rsidR="009278ED" w:rsidRPr="00526F95" w:rsidRDefault="009278ED" w:rsidP="009278ED">
      <w:pPr>
        <w:jc w:val="center"/>
        <w:rPr>
          <w:b/>
          <w:bCs/>
          <w:sz w:val="28"/>
          <w:szCs w:val="28"/>
        </w:rPr>
      </w:pPr>
      <w:r w:rsidRPr="00526F95">
        <w:rPr>
          <w:b/>
          <w:bCs/>
          <w:sz w:val="28"/>
          <w:szCs w:val="28"/>
        </w:rPr>
        <w:t>ОП.</w:t>
      </w:r>
      <w:r w:rsidR="006639C4" w:rsidRPr="00526F95">
        <w:rPr>
          <w:b/>
          <w:bCs/>
          <w:sz w:val="28"/>
          <w:szCs w:val="28"/>
        </w:rPr>
        <w:t>06</w:t>
      </w:r>
      <w:r w:rsidRPr="00526F95">
        <w:rPr>
          <w:b/>
          <w:bCs/>
          <w:sz w:val="28"/>
          <w:szCs w:val="28"/>
        </w:rPr>
        <w:t xml:space="preserve">. </w:t>
      </w:r>
      <w:r w:rsidR="006639C4" w:rsidRPr="00526F95">
        <w:rPr>
          <w:b/>
          <w:bCs/>
          <w:sz w:val="28"/>
          <w:szCs w:val="28"/>
        </w:rPr>
        <w:t>ОХРАНА ТРУДА</w:t>
      </w:r>
    </w:p>
    <w:p w14:paraId="5EF9B338" w14:textId="77777777" w:rsidR="006639C4" w:rsidRPr="00455735" w:rsidRDefault="006639C4" w:rsidP="009278ED">
      <w:pPr>
        <w:jc w:val="center"/>
        <w:rPr>
          <w:b/>
          <w:bCs/>
          <w:sz w:val="32"/>
          <w:szCs w:val="32"/>
        </w:rPr>
      </w:pPr>
    </w:p>
    <w:p w14:paraId="2C5D6567" w14:textId="77777777" w:rsidR="007B526E" w:rsidRPr="00EA55D1" w:rsidRDefault="007B526E" w:rsidP="007B526E">
      <w:pPr>
        <w:jc w:val="center"/>
      </w:pPr>
    </w:p>
    <w:p w14:paraId="1607F624" w14:textId="77777777" w:rsidR="00860F97" w:rsidRPr="007B526E" w:rsidRDefault="00860F97" w:rsidP="00860F97">
      <w:pPr>
        <w:jc w:val="right"/>
        <w:rPr>
          <w:sz w:val="28"/>
          <w:szCs w:val="28"/>
        </w:rPr>
      </w:pPr>
    </w:p>
    <w:p w14:paraId="4A7A6EC3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5F804B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6D973BD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7F39E748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B6ABC40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8C4D04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176CBF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57CC2E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E4D62B9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9D10808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2DF6E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66714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615B8B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5D311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430C739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E57B251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560BAC0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AE90BC0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974A0D7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A4B14A6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D63F528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EC0B2A2" w14:textId="77777777"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6191C60B" w14:textId="77777777" w:rsidR="00F35BAA" w:rsidRDefault="00F35BAA" w:rsidP="00860F97">
      <w:pPr>
        <w:jc w:val="center"/>
      </w:pPr>
    </w:p>
    <w:p w14:paraId="306781FE" w14:textId="77777777" w:rsidR="00C11E9F" w:rsidRDefault="00C11E9F" w:rsidP="00860F97">
      <w:pPr>
        <w:jc w:val="center"/>
      </w:pPr>
    </w:p>
    <w:p w14:paraId="0DF2B9A1" w14:textId="77777777" w:rsidR="00860F97" w:rsidRDefault="00860F97" w:rsidP="00860F97">
      <w:pPr>
        <w:jc w:val="center"/>
      </w:pPr>
    </w:p>
    <w:p w14:paraId="33C80C7D" w14:textId="6B81C110" w:rsidR="003012AF" w:rsidRPr="00F43C85" w:rsidRDefault="00F43C85" w:rsidP="00860F97">
      <w:pPr>
        <w:jc w:val="center"/>
        <w:rPr>
          <w:sz w:val="28"/>
          <w:szCs w:val="28"/>
        </w:rPr>
      </w:pP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895A70">
        <w:rPr>
          <w:sz w:val="28"/>
          <w:szCs w:val="28"/>
        </w:rPr>
        <w:t>22</w:t>
      </w:r>
    </w:p>
    <w:p w14:paraId="1C93D754" w14:textId="77777777" w:rsidR="006639C4" w:rsidRDefault="006639C4" w:rsidP="006639C4">
      <w:pPr>
        <w:spacing w:line="276" w:lineRule="auto"/>
        <w:ind w:firstLine="660"/>
        <w:jc w:val="both"/>
        <w:rPr>
          <w:b/>
        </w:rPr>
      </w:pPr>
      <w:r w:rsidRPr="001B242D">
        <w:lastRenderedPageBreak/>
        <w:t>Рабочая программа учебной ди</w:t>
      </w:r>
      <w:r>
        <w:t xml:space="preserve">сциплины разработана на основе </w:t>
      </w:r>
      <w:r w:rsidRPr="001B242D">
        <w:t xml:space="preserve">Федерального государственного образовательного стандарта среднего профессионального образования </w:t>
      </w:r>
      <w:r>
        <w:t xml:space="preserve">по профессии </w:t>
      </w:r>
      <w:r w:rsidRPr="001B242D">
        <w:t>43.01.09 Повар</w:t>
      </w:r>
      <w:r>
        <w:t>, кондитер</w:t>
      </w:r>
      <w:r w:rsidRPr="001B242D">
        <w:t xml:space="preserve">, и </w:t>
      </w:r>
      <w:r>
        <w:t>п</w:t>
      </w:r>
      <w:r w:rsidRPr="001B242D">
        <w:t xml:space="preserve">римерной основной образовательной программы </w:t>
      </w:r>
      <w:r>
        <w:t xml:space="preserve">по профессии </w:t>
      </w:r>
      <w:r w:rsidRPr="001B242D">
        <w:t>43.01.09 Повар, кондитер, разработанной Федеральн</w:t>
      </w:r>
      <w:r>
        <w:t>ым</w:t>
      </w:r>
      <w:r w:rsidRPr="001B242D">
        <w:t xml:space="preserve"> учебно-методическ</w:t>
      </w:r>
      <w:r>
        <w:t>им</w:t>
      </w:r>
      <w:r w:rsidRPr="001B242D">
        <w:t xml:space="preserve"> объединение</w:t>
      </w:r>
      <w:r>
        <w:t>м</w:t>
      </w:r>
      <w:r w:rsidRPr="001B242D">
        <w:t xml:space="preserve"> в системе среднего профессионального образования по укрупненной группе профессий, специальностей 43.00.00 Сервис и туризм</w:t>
      </w:r>
      <w:r>
        <w:t xml:space="preserve"> (рег. №170331 от 31.03.2017 г. в государственном реестре ПООП).</w:t>
      </w:r>
    </w:p>
    <w:p w14:paraId="6EB862AB" w14:textId="77777777" w:rsidR="007B526E" w:rsidRPr="00CE7860" w:rsidRDefault="007B526E" w:rsidP="007B526E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  <w:r>
        <w:t>.</w:t>
      </w:r>
    </w:p>
    <w:p w14:paraId="32AE19F5" w14:textId="77777777" w:rsidR="005E6053" w:rsidRPr="007B526E" w:rsidRDefault="005E6053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76EEE" w:rsidRPr="00CE7860" w14:paraId="4CF6D7A1" w14:textId="77777777" w:rsidTr="00F43C85">
        <w:tc>
          <w:tcPr>
            <w:tcW w:w="3227" w:type="dxa"/>
          </w:tcPr>
          <w:p w14:paraId="5C268BC4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4DCCCE25" w14:textId="77777777" w:rsidR="00860F97" w:rsidRPr="00CE7860" w:rsidRDefault="00476EEE" w:rsidP="004851C8">
            <w:pPr>
              <w:spacing w:line="276" w:lineRule="auto"/>
              <w:jc w:val="both"/>
            </w:pPr>
            <w:r w:rsidRPr="00CE7860">
              <w:t xml:space="preserve">Государственное </w:t>
            </w:r>
            <w:r w:rsidR="00860F97" w:rsidRPr="00CE7860">
              <w:t>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450D4984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29CA3242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34BB2A88" w14:textId="77777777" w:rsidR="000473FC" w:rsidRPr="00CE7860" w:rsidRDefault="000473FC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0B5B8497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50FA5EE2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3016EFA0" w14:textId="77777777" w:rsidR="003012AF" w:rsidRPr="00CE7860" w:rsidRDefault="00895A70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Блинова Светлана Михайловна</w:t>
      </w:r>
      <w:r w:rsidR="007B526E">
        <w:t>,</w:t>
      </w:r>
      <w:r w:rsidR="00224B36" w:rsidRPr="00CE7860">
        <w:t xml:space="preserve"> преподаватель </w:t>
      </w:r>
      <w:r w:rsidR="00860F97" w:rsidRPr="00CE7860">
        <w:t>ГАПОУ ИО «ЗАПТ»</w:t>
      </w:r>
    </w:p>
    <w:p w14:paraId="7AF399B3" w14:textId="77777777" w:rsidR="00FF6AC7" w:rsidRPr="00CE7860" w:rsidRDefault="00FF6AC7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6E5C5A4A" w14:textId="77777777" w:rsidR="006639C4" w:rsidRDefault="006639C4" w:rsidP="004851C8">
      <w:pPr>
        <w:spacing w:line="276" w:lineRule="auto"/>
        <w:rPr>
          <w:b/>
        </w:rPr>
      </w:pPr>
    </w:p>
    <w:p w14:paraId="6800C93C" w14:textId="77777777" w:rsidR="008C45CD" w:rsidRPr="00CE7860" w:rsidRDefault="008C45CD" w:rsidP="004851C8">
      <w:pPr>
        <w:spacing w:line="276" w:lineRule="auto"/>
        <w:rPr>
          <w:b/>
        </w:rPr>
      </w:pPr>
      <w:r w:rsidRPr="00CE7860">
        <w:rPr>
          <w:b/>
        </w:rPr>
        <w:t>Рецензенты:</w:t>
      </w:r>
    </w:p>
    <w:p w14:paraId="0134E27C" w14:textId="77777777" w:rsidR="008C45CD" w:rsidRPr="00CE7860" w:rsidRDefault="008C45CD" w:rsidP="004851C8">
      <w:pPr>
        <w:spacing w:line="276" w:lineRule="auto"/>
      </w:pPr>
    </w:p>
    <w:p w14:paraId="64E160CC" w14:textId="77777777" w:rsidR="006639C4" w:rsidRPr="009D7B76" w:rsidRDefault="006639C4" w:rsidP="006639C4">
      <w:pPr>
        <w:rPr>
          <w:sz w:val="20"/>
        </w:rPr>
      </w:pPr>
      <w:r w:rsidRPr="009D7B76">
        <w:rPr>
          <w:sz w:val="20"/>
        </w:rPr>
        <w:t>(от работодателя)</w:t>
      </w:r>
    </w:p>
    <w:p w14:paraId="354B6354" w14:textId="77777777" w:rsidR="006639C4" w:rsidRPr="00601326" w:rsidRDefault="006639C4" w:rsidP="006639C4">
      <w:r>
        <w:t>кафе «Банька»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глава КФХ, ИП Шильников А.Г.</w:t>
      </w:r>
    </w:p>
    <w:p w14:paraId="282E5E11" w14:textId="77777777" w:rsidR="009278ED" w:rsidRPr="00062E3E" w:rsidRDefault="009278ED" w:rsidP="009278E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eastAsia="zh-CN"/>
        </w:rPr>
      </w:pPr>
    </w:p>
    <w:p w14:paraId="15DB6FC5" w14:textId="77777777" w:rsidR="00770DF3" w:rsidRPr="00CE7860" w:rsidRDefault="00770DF3" w:rsidP="004851C8">
      <w:pPr>
        <w:spacing w:line="276" w:lineRule="auto"/>
        <w:jc w:val="both"/>
      </w:pPr>
    </w:p>
    <w:p w14:paraId="1E5B97E2" w14:textId="77777777" w:rsidR="008C45CD" w:rsidRPr="00CE7860" w:rsidRDefault="008C45CD" w:rsidP="008C45CD">
      <w:pPr>
        <w:rPr>
          <w:u w:val="single"/>
        </w:rPr>
      </w:pPr>
    </w:p>
    <w:p w14:paraId="3ADE7F3C" w14:textId="77777777" w:rsidR="008C45CD" w:rsidRPr="00CE7860" w:rsidRDefault="008C45CD" w:rsidP="008C45CD">
      <w:pPr>
        <w:rPr>
          <w:u w:val="single"/>
        </w:rPr>
      </w:pPr>
    </w:p>
    <w:p w14:paraId="04C3FB3D" w14:textId="77777777" w:rsidR="008C45CD" w:rsidRPr="00CE7860" w:rsidRDefault="008C45CD" w:rsidP="008C45CD">
      <w:pPr>
        <w:rPr>
          <w:u w:val="single"/>
        </w:rPr>
      </w:pPr>
    </w:p>
    <w:p w14:paraId="6D8A0FDA" w14:textId="77777777" w:rsidR="008C45CD" w:rsidRPr="000C2B07" w:rsidRDefault="008C45CD" w:rsidP="008C45CD">
      <w:pPr>
        <w:rPr>
          <w:sz w:val="28"/>
          <w:szCs w:val="28"/>
        </w:rPr>
      </w:pPr>
    </w:p>
    <w:p w14:paraId="648EFCFA" w14:textId="77777777" w:rsidR="006639C4" w:rsidRDefault="006639C4" w:rsidP="004851C8">
      <w:pPr>
        <w:spacing w:line="276" w:lineRule="auto"/>
      </w:pPr>
    </w:p>
    <w:p w14:paraId="5C8BFA7B" w14:textId="77777777" w:rsidR="006639C4" w:rsidRDefault="006639C4" w:rsidP="004851C8">
      <w:pPr>
        <w:spacing w:line="276" w:lineRule="auto"/>
      </w:pPr>
    </w:p>
    <w:p w14:paraId="01151D99" w14:textId="77777777" w:rsidR="006639C4" w:rsidRDefault="006639C4" w:rsidP="004851C8">
      <w:pPr>
        <w:spacing w:line="276" w:lineRule="auto"/>
      </w:pPr>
    </w:p>
    <w:p w14:paraId="221D330D" w14:textId="77777777" w:rsidR="006639C4" w:rsidRDefault="006639C4" w:rsidP="004851C8">
      <w:pPr>
        <w:spacing w:line="276" w:lineRule="auto"/>
      </w:pPr>
    </w:p>
    <w:p w14:paraId="553C439A" w14:textId="77777777" w:rsidR="006639C4" w:rsidRDefault="006639C4" w:rsidP="004851C8">
      <w:pPr>
        <w:spacing w:line="276" w:lineRule="auto"/>
      </w:pPr>
    </w:p>
    <w:p w14:paraId="03FA5409" w14:textId="77777777" w:rsidR="006639C4" w:rsidRDefault="006639C4" w:rsidP="004851C8">
      <w:pPr>
        <w:spacing w:line="276" w:lineRule="auto"/>
      </w:pPr>
    </w:p>
    <w:p w14:paraId="35769A69" w14:textId="77777777" w:rsidR="006639C4" w:rsidRDefault="006639C4" w:rsidP="004851C8">
      <w:pPr>
        <w:spacing w:line="276" w:lineRule="auto"/>
      </w:pPr>
    </w:p>
    <w:p w14:paraId="220E9061" w14:textId="77777777" w:rsidR="006639C4" w:rsidRDefault="006639C4" w:rsidP="004851C8">
      <w:pPr>
        <w:spacing w:line="276" w:lineRule="auto"/>
      </w:pPr>
    </w:p>
    <w:p w14:paraId="005556F5" w14:textId="77777777" w:rsidR="00526F95" w:rsidRDefault="00526F95" w:rsidP="006639C4">
      <w:pPr>
        <w:spacing w:line="276" w:lineRule="auto"/>
        <w:jc w:val="center"/>
        <w:rPr>
          <w:b/>
          <w:sz w:val="28"/>
          <w:szCs w:val="28"/>
        </w:rPr>
      </w:pPr>
    </w:p>
    <w:p w14:paraId="4095051D" w14:textId="77777777" w:rsidR="00526F95" w:rsidRDefault="00526F95" w:rsidP="006639C4">
      <w:pPr>
        <w:spacing w:line="276" w:lineRule="auto"/>
        <w:jc w:val="center"/>
        <w:rPr>
          <w:b/>
          <w:sz w:val="28"/>
          <w:szCs w:val="28"/>
        </w:rPr>
      </w:pPr>
    </w:p>
    <w:p w14:paraId="702B060E" w14:textId="77777777" w:rsidR="00526F95" w:rsidRDefault="00526F95" w:rsidP="006639C4">
      <w:pPr>
        <w:spacing w:line="276" w:lineRule="auto"/>
        <w:jc w:val="center"/>
        <w:rPr>
          <w:b/>
          <w:sz w:val="28"/>
          <w:szCs w:val="28"/>
        </w:rPr>
      </w:pPr>
    </w:p>
    <w:p w14:paraId="7C8E12E8" w14:textId="77777777" w:rsidR="00526F95" w:rsidRDefault="00526F95" w:rsidP="006639C4">
      <w:pPr>
        <w:spacing w:line="276" w:lineRule="auto"/>
        <w:jc w:val="center"/>
        <w:rPr>
          <w:b/>
          <w:sz w:val="28"/>
          <w:szCs w:val="28"/>
        </w:rPr>
      </w:pPr>
    </w:p>
    <w:p w14:paraId="2C400136" w14:textId="77777777" w:rsidR="00526F95" w:rsidRDefault="00526F95" w:rsidP="006639C4">
      <w:pPr>
        <w:spacing w:line="276" w:lineRule="auto"/>
        <w:jc w:val="center"/>
        <w:rPr>
          <w:b/>
          <w:sz w:val="28"/>
          <w:szCs w:val="28"/>
        </w:rPr>
      </w:pPr>
    </w:p>
    <w:p w14:paraId="48D74EB2" w14:textId="77777777" w:rsidR="00526F95" w:rsidRDefault="00526F95" w:rsidP="006639C4">
      <w:pPr>
        <w:spacing w:line="276" w:lineRule="auto"/>
        <w:jc w:val="center"/>
        <w:rPr>
          <w:b/>
          <w:sz w:val="28"/>
          <w:szCs w:val="28"/>
        </w:rPr>
      </w:pPr>
    </w:p>
    <w:p w14:paraId="2FF63C09" w14:textId="77777777" w:rsidR="00526F95" w:rsidRDefault="00526F95" w:rsidP="006639C4">
      <w:pPr>
        <w:spacing w:line="276" w:lineRule="auto"/>
        <w:jc w:val="center"/>
        <w:rPr>
          <w:b/>
          <w:sz w:val="28"/>
          <w:szCs w:val="28"/>
        </w:rPr>
      </w:pPr>
    </w:p>
    <w:p w14:paraId="10F1CFF9" w14:textId="06F2E98B" w:rsidR="00F35BAA" w:rsidRPr="00F35BAA" w:rsidRDefault="00FF6AC7" w:rsidP="006639C4">
      <w:pPr>
        <w:spacing w:line="276" w:lineRule="auto"/>
        <w:jc w:val="center"/>
        <w:rPr>
          <w:b/>
          <w:sz w:val="28"/>
          <w:szCs w:val="28"/>
        </w:rPr>
      </w:pPr>
      <w:r w:rsidRPr="00FF6C2A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F35BAA" w:rsidRPr="00FF6C2A" w14:paraId="2D54024F" w14:textId="77777777" w:rsidTr="00F35BAA">
        <w:tc>
          <w:tcPr>
            <w:tcW w:w="9464" w:type="dxa"/>
            <w:shd w:val="clear" w:color="auto" w:fill="auto"/>
          </w:tcPr>
          <w:p w14:paraId="27C435E3" w14:textId="77777777" w:rsidR="00F35BAA" w:rsidRPr="00FF6C2A" w:rsidRDefault="00F35BAA" w:rsidP="00F35BAA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</w:tr>
      <w:tr w:rsidR="00F35BAA" w:rsidRPr="00526F95" w14:paraId="34BDA36E" w14:textId="77777777" w:rsidTr="00F35BAA">
        <w:tc>
          <w:tcPr>
            <w:tcW w:w="9464" w:type="dxa"/>
            <w:shd w:val="clear" w:color="auto" w:fill="auto"/>
          </w:tcPr>
          <w:p w14:paraId="0AE9570F" w14:textId="4D647878" w:rsidR="00F35BAA" w:rsidRPr="00526F95" w:rsidRDefault="00526F95" w:rsidP="006639C4">
            <w:pPr>
              <w:pStyle w:val="af4"/>
              <w:numPr>
                <w:ilvl w:val="0"/>
                <w:numId w:val="2"/>
              </w:numPr>
              <w:tabs>
                <w:tab w:val="left" w:pos="426"/>
                <w:tab w:val="left" w:pos="1134"/>
              </w:tabs>
              <w:jc w:val="both"/>
              <w:rPr>
                <w:b/>
                <w:sz w:val="24"/>
                <w:szCs w:val="24"/>
              </w:rPr>
            </w:pPr>
            <w:r w:rsidRPr="00526F95">
              <w:rPr>
                <w:b/>
                <w:sz w:val="24"/>
                <w:szCs w:val="24"/>
              </w:rPr>
              <w:t>ПАСПОРТ</w:t>
            </w:r>
            <w:r w:rsidR="006639C4" w:rsidRPr="00526F95">
              <w:rPr>
                <w:b/>
                <w:sz w:val="24"/>
                <w:szCs w:val="24"/>
              </w:rPr>
              <w:t xml:space="preserve"> РАБОЧЕЙ ПРОГРАММЫ УЧЕБНОЙ ДИСЦИПЛИНЫ</w:t>
            </w:r>
          </w:p>
        </w:tc>
      </w:tr>
      <w:tr w:rsidR="00F35BAA" w:rsidRPr="00526F95" w14:paraId="5634AB93" w14:textId="77777777" w:rsidTr="00F35BAA">
        <w:tc>
          <w:tcPr>
            <w:tcW w:w="9464" w:type="dxa"/>
            <w:shd w:val="clear" w:color="auto" w:fill="auto"/>
          </w:tcPr>
          <w:p w14:paraId="6A3389A7" w14:textId="77777777" w:rsidR="00F35BAA" w:rsidRPr="00526F95" w:rsidRDefault="00194EA3" w:rsidP="00F35BAA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</w:rPr>
            </w:pPr>
            <w:r w:rsidRPr="00526F95">
              <w:rPr>
                <w:b/>
                <w:caps/>
              </w:rPr>
              <w:t xml:space="preserve">СТРУКТУРА </w:t>
            </w:r>
            <w:proofErr w:type="gramStart"/>
            <w:r w:rsidRPr="00526F95">
              <w:rPr>
                <w:b/>
                <w:caps/>
              </w:rPr>
              <w:t xml:space="preserve">и </w:t>
            </w:r>
            <w:r w:rsidR="00F35BAA" w:rsidRPr="00526F95">
              <w:rPr>
                <w:b/>
                <w:caps/>
              </w:rPr>
              <w:t xml:space="preserve"> содержание</w:t>
            </w:r>
            <w:proofErr w:type="gramEnd"/>
            <w:r w:rsidR="00F35BAA" w:rsidRPr="00526F95">
              <w:rPr>
                <w:b/>
                <w:caps/>
              </w:rPr>
              <w:t xml:space="preserve"> УЧЕБНОЙ ДИСЦИПЛИНЫ</w:t>
            </w:r>
          </w:p>
        </w:tc>
      </w:tr>
      <w:tr w:rsidR="00F35BAA" w:rsidRPr="00526F95" w14:paraId="4DA0FB16" w14:textId="77777777" w:rsidTr="00F35BAA">
        <w:trPr>
          <w:trHeight w:val="670"/>
        </w:trPr>
        <w:tc>
          <w:tcPr>
            <w:tcW w:w="9464" w:type="dxa"/>
            <w:shd w:val="clear" w:color="auto" w:fill="auto"/>
          </w:tcPr>
          <w:p w14:paraId="3DA7136C" w14:textId="77777777" w:rsidR="00F35BAA" w:rsidRPr="00526F95" w:rsidRDefault="00194EA3" w:rsidP="007B526E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</w:rPr>
            </w:pPr>
            <w:r w:rsidRPr="00526F95">
              <w:rPr>
                <w:b/>
                <w:caps/>
              </w:rPr>
              <w:t xml:space="preserve">условия реализации </w:t>
            </w:r>
            <w:r w:rsidR="00F35BAA" w:rsidRPr="00526F95">
              <w:rPr>
                <w:b/>
                <w:caps/>
              </w:rPr>
              <w:t>программы учебной дисциплины</w:t>
            </w:r>
          </w:p>
        </w:tc>
      </w:tr>
      <w:tr w:rsidR="00F35BAA" w:rsidRPr="00526F95" w14:paraId="6A0AE0B8" w14:textId="77777777" w:rsidTr="00F35BAA">
        <w:tc>
          <w:tcPr>
            <w:tcW w:w="9464" w:type="dxa"/>
            <w:shd w:val="clear" w:color="auto" w:fill="auto"/>
          </w:tcPr>
          <w:p w14:paraId="33CD6790" w14:textId="77777777" w:rsidR="00F35BAA" w:rsidRPr="00526F95" w:rsidRDefault="00F35BAA" w:rsidP="00F35BAA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</w:rPr>
            </w:pPr>
            <w:r w:rsidRPr="00526F95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</w:tr>
    </w:tbl>
    <w:p w14:paraId="3E5BD1C7" w14:textId="77777777" w:rsidR="00FF6AC7" w:rsidRPr="00526F9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38B9E73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7E4A95D6" w14:textId="7B0C60F3" w:rsidR="006639C4" w:rsidRPr="00CE6D84" w:rsidRDefault="00FF6AC7" w:rsidP="00663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F926BA">
        <w:rPr>
          <w:b/>
          <w:caps/>
          <w:sz w:val="28"/>
          <w:szCs w:val="28"/>
        </w:rPr>
        <w:lastRenderedPageBreak/>
        <w:t xml:space="preserve">1. </w:t>
      </w:r>
      <w:r w:rsidR="00526F95">
        <w:rPr>
          <w:b/>
          <w:caps/>
          <w:sz w:val="28"/>
          <w:szCs w:val="28"/>
        </w:rPr>
        <w:t>ПАСПОРТ</w:t>
      </w:r>
      <w:r w:rsidR="006639C4">
        <w:rPr>
          <w:b/>
          <w:caps/>
          <w:sz w:val="28"/>
          <w:szCs w:val="28"/>
        </w:rPr>
        <w:t xml:space="preserve"> </w:t>
      </w:r>
      <w:r w:rsidR="006639C4">
        <w:rPr>
          <w:b/>
          <w:sz w:val="28"/>
          <w:szCs w:val="28"/>
        </w:rPr>
        <w:t xml:space="preserve">РАБОЧЕЙ </w:t>
      </w:r>
      <w:r w:rsidR="006639C4" w:rsidRPr="00507325">
        <w:rPr>
          <w:b/>
          <w:sz w:val="28"/>
          <w:szCs w:val="28"/>
        </w:rPr>
        <w:t>ПРОГРАММЫ</w:t>
      </w:r>
      <w:r w:rsidR="006639C4" w:rsidRPr="00CE6D84">
        <w:rPr>
          <w:b/>
          <w:sz w:val="28"/>
          <w:szCs w:val="28"/>
        </w:rPr>
        <w:t xml:space="preserve"> УЧЕБНОЙ ДИСЦИПЛИНЫ</w:t>
      </w:r>
    </w:p>
    <w:p w14:paraId="0E6340CF" w14:textId="77777777" w:rsidR="006639C4" w:rsidRPr="00CE6D84" w:rsidRDefault="006639C4" w:rsidP="006639C4">
      <w:pPr>
        <w:rPr>
          <w:b/>
        </w:rPr>
      </w:pPr>
    </w:p>
    <w:p w14:paraId="10BA07AA" w14:textId="77777777" w:rsidR="006639C4" w:rsidRPr="00526F95" w:rsidRDefault="006639C4" w:rsidP="00797A06">
      <w:pPr>
        <w:pStyle w:val="af2"/>
        <w:numPr>
          <w:ilvl w:val="1"/>
          <w:numId w:val="48"/>
        </w:numPr>
        <w:spacing w:line="276" w:lineRule="auto"/>
        <w:ind w:left="0" w:firstLine="567"/>
        <w:rPr>
          <w:b/>
        </w:rPr>
      </w:pPr>
      <w:r w:rsidRPr="00526F95">
        <w:rPr>
          <w:b/>
        </w:rPr>
        <w:t>Область применения программы</w:t>
      </w:r>
    </w:p>
    <w:p w14:paraId="4BC4BCA7" w14:textId="77777777" w:rsidR="006639C4" w:rsidRPr="00526F95" w:rsidRDefault="006639C4" w:rsidP="00797A06">
      <w:pPr>
        <w:pStyle w:val="af2"/>
        <w:widowControl w:val="0"/>
        <w:spacing w:line="276" w:lineRule="auto"/>
        <w:ind w:left="0" w:firstLine="567"/>
        <w:jc w:val="both"/>
      </w:pPr>
      <w:r w:rsidRPr="00526F95">
        <w:t xml:space="preserve">Рабочая программа предназначена для изучения учебной дисциплины при </w:t>
      </w:r>
      <w:r w:rsidRPr="00526F95">
        <w:rPr>
          <w:rFonts w:eastAsia="Calibri"/>
          <w:color w:val="000000"/>
          <w:lang w:eastAsia="en-US"/>
        </w:rPr>
        <w:t xml:space="preserve">получении среднего профессионального образования в пределах </w:t>
      </w:r>
      <w:r w:rsidRPr="00526F95">
        <w:t>освоения ООП СПО ПКРС</w:t>
      </w:r>
      <w:r w:rsidR="004D7CA4" w:rsidRPr="00526F95">
        <w:t xml:space="preserve"> </w:t>
      </w:r>
      <w:r w:rsidRPr="00526F95">
        <w:t>по профессии</w:t>
      </w:r>
      <w:r w:rsidR="00B26071" w:rsidRPr="00526F95">
        <w:t xml:space="preserve"> </w:t>
      </w:r>
      <w:r w:rsidRPr="00526F95">
        <w:t>43.01.09 Повар, кондитер.</w:t>
      </w:r>
    </w:p>
    <w:p w14:paraId="55863FD6" w14:textId="77777777" w:rsidR="006639C4" w:rsidRPr="00526F95" w:rsidRDefault="006639C4" w:rsidP="00797A06">
      <w:pPr>
        <w:spacing w:line="276" w:lineRule="auto"/>
        <w:ind w:firstLine="567"/>
        <w:rPr>
          <w:b/>
        </w:rPr>
      </w:pPr>
    </w:p>
    <w:p w14:paraId="1A4BE789" w14:textId="77777777" w:rsidR="006639C4" w:rsidRPr="00526F95" w:rsidRDefault="006639C4" w:rsidP="00797A06">
      <w:pPr>
        <w:spacing w:line="276" w:lineRule="auto"/>
        <w:ind w:firstLine="567"/>
        <w:jc w:val="both"/>
        <w:rPr>
          <w:b/>
        </w:rPr>
      </w:pPr>
      <w:r w:rsidRPr="00526F95">
        <w:rPr>
          <w:b/>
        </w:rPr>
        <w:t>1.2. Место дисциплины в структуре ООП СПО ПКРС:</w:t>
      </w:r>
      <w:r w:rsidR="004D7CA4" w:rsidRPr="00526F95">
        <w:rPr>
          <w:b/>
        </w:rPr>
        <w:t xml:space="preserve"> </w:t>
      </w:r>
      <w:r w:rsidRPr="00526F95">
        <w:t xml:space="preserve">дисциплина относится к общепрофессиональному циклу, связана с освоением профессиональных компетенций по всем профессиональным модулям, входящим в образовательную программу, с дисциплинами </w:t>
      </w:r>
      <w:r w:rsidR="00797A06" w:rsidRPr="00526F95">
        <w:t xml:space="preserve">                           ОП.</w:t>
      </w:r>
      <w:r w:rsidRPr="00526F95">
        <w:t>03 Техническое оснащение и организация</w:t>
      </w:r>
      <w:r w:rsidR="00B26071" w:rsidRPr="00526F95">
        <w:t xml:space="preserve"> </w:t>
      </w:r>
      <w:r w:rsidRPr="00526F95">
        <w:t>рабочего места, ОП.08 Безопасность жизнедеятельности</w:t>
      </w:r>
      <w:r w:rsidR="004D7CA4" w:rsidRPr="00526F95">
        <w:t>.</w:t>
      </w:r>
    </w:p>
    <w:p w14:paraId="6CFE30BC" w14:textId="77777777" w:rsidR="00797A06" w:rsidRPr="00583EFB" w:rsidRDefault="00797A06" w:rsidP="00797A06">
      <w:pPr>
        <w:ind w:firstLine="567"/>
        <w:jc w:val="both"/>
        <w:rPr>
          <w:b/>
          <w:sz w:val="28"/>
          <w:szCs w:val="28"/>
        </w:rPr>
      </w:pPr>
      <w:r w:rsidRPr="00583EFB">
        <w:rPr>
          <w:b/>
          <w:sz w:val="28"/>
          <w:szCs w:val="28"/>
        </w:rPr>
        <w:t>1.3. Цель и планируемые результаты освоения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3686"/>
        <w:gridCol w:w="4076"/>
      </w:tblGrid>
      <w:tr w:rsidR="00797A06" w:rsidRPr="00097D1C" w14:paraId="291A5C72" w14:textId="77777777" w:rsidTr="00290EAB">
        <w:tc>
          <w:tcPr>
            <w:tcW w:w="1809" w:type="dxa"/>
          </w:tcPr>
          <w:p w14:paraId="6EA07E73" w14:textId="77777777" w:rsidR="00797A06" w:rsidRPr="00797A06" w:rsidRDefault="00797A06" w:rsidP="00290EAB">
            <w:pPr>
              <w:jc w:val="center"/>
              <w:rPr>
                <w:b/>
                <w:lang w:eastAsia="en-US"/>
              </w:rPr>
            </w:pPr>
            <w:r w:rsidRPr="00797A06">
              <w:rPr>
                <w:b/>
                <w:lang w:eastAsia="en-US"/>
              </w:rPr>
              <w:t>Код ПК, ОК</w:t>
            </w:r>
          </w:p>
        </w:tc>
        <w:tc>
          <w:tcPr>
            <w:tcW w:w="3686" w:type="dxa"/>
          </w:tcPr>
          <w:p w14:paraId="1E20002F" w14:textId="77777777" w:rsidR="00797A06" w:rsidRPr="00797A06" w:rsidRDefault="00797A06" w:rsidP="00290EAB">
            <w:pPr>
              <w:jc w:val="center"/>
              <w:rPr>
                <w:b/>
                <w:lang w:eastAsia="en-US"/>
              </w:rPr>
            </w:pPr>
            <w:r w:rsidRPr="00797A06">
              <w:rPr>
                <w:b/>
                <w:lang w:eastAsia="en-US"/>
              </w:rPr>
              <w:t>Умения</w:t>
            </w:r>
          </w:p>
        </w:tc>
        <w:tc>
          <w:tcPr>
            <w:tcW w:w="4076" w:type="dxa"/>
          </w:tcPr>
          <w:p w14:paraId="4CB3CF09" w14:textId="77777777" w:rsidR="00797A06" w:rsidRPr="00797A06" w:rsidRDefault="00797A06" w:rsidP="00290EAB">
            <w:pPr>
              <w:jc w:val="center"/>
              <w:rPr>
                <w:b/>
                <w:lang w:eastAsia="en-US"/>
              </w:rPr>
            </w:pPr>
            <w:r w:rsidRPr="00797A06">
              <w:rPr>
                <w:b/>
                <w:lang w:eastAsia="en-US"/>
              </w:rPr>
              <w:t>Знания</w:t>
            </w:r>
          </w:p>
        </w:tc>
      </w:tr>
      <w:tr w:rsidR="00797A06" w:rsidRPr="00526F95" w14:paraId="37391C09" w14:textId="77777777" w:rsidTr="00290EAB">
        <w:trPr>
          <w:trHeight w:val="5544"/>
        </w:trPr>
        <w:tc>
          <w:tcPr>
            <w:tcW w:w="1809" w:type="dxa"/>
          </w:tcPr>
          <w:p w14:paraId="73594286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ПК 1.1-1.4,</w:t>
            </w:r>
          </w:p>
          <w:p w14:paraId="425A08F6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ПК 2.1-2.8,</w:t>
            </w:r>
          </w:p>
          <w:p w14:paraId="1316AFFE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ПК 3.1-3.6,</w:t>
            </w:r>
          </w:p>
          <w:p w14:paraId="686A68F4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ПК 4.1-4.5,</w:t>
            </w:r>
          </w:p>
          <w:p w14:paraId="554955FF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ПК 5.1-5.5</w:t>
            </w:r>
          </w:p>
          <w:p w14:paraId="7974ED0D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14:paraId="15B70EA0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 xml:space="preserve">-выявлять опасные и вредные </w:t>
            </w:r>
            <w:proofErr w:type="gramStart"/>
            <w:r w:rsidRPr="00526F95">
              <w:rPr>
                <w:sz w:val="20"/>
                <w:szCs w:val="20"/>
                <w:lang w:eastAsia="en-US"/>
              </w:rPr>
              <w:t>производственные  факторы</w:t>
            </w:r>
            <w:proofErr w:type="gramEnd"/>
            <w:r w:rsidRPr="00526F95">
              <w:rPr>
                <w:sz w:val="20"/>
                <w:szCs w:val="20"/>
                <w:lang w:eastAsia="en-US"/>
              </w:rPr>
              <w:t xml:space="preserve">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2AB8D031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14:paraId="0F17A6E5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526F95">
              <w:rPr>
                <w:sz w:val="20"/>
                <w:szCs w:val="20"/>
                <w:lang w:eastAsia="en-US"/>
              </w:rPr>
              <w:t>травмобезопасности</w:t>
            </w:r>
            <w:proofErr w:type="spellEnd"/>
            <w:r w:rsidRPr="00526F95">
              <w:rPr>
                <w:sz w:val="20"/>
                <w:szCs w:val="20"/>
                <w:lang w:eastAsia="en-US"/>
              </w:rPr>
              <w:t>;</w:t>
            </w:r>
          </w:p>
          <w:p w14:paraId="196A506C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 xml:space="preserve">-проводить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 </w:t>
            </w:r>
          </w:p>
          <w:p w14:paraId="1E9BFFAD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color w:val="333333"/>
                <w:sz w:val="20"/>
                <w:szCs w:val="20"/>
                <w:u w:color="333333"/>
                <w:shd w:val="clear" w:color="auto" w:fill="FFFFFF"/>
              </w:rPr>
            </w:pPr>
            <w:r w:rsidRPr="00526F95">
              <w:rPr>
                <w:sz w:val="20"/>
                <w:szCs w:val="20"/>
                <w:lang w:eastAsia="en-US"/>
              </w:rPr>
              <w:t xml:space="preserve">-вырабатывать и контролировать навыки, необходимые для достижения требуемого уровня безопасности труда. </w:t>
            </w:r>
          </w:p>
        </w:tc>
        <w:tc>
          <w:tcPr>
            <w:tcW w:w="4076" w:type="dxa"/>
          </w:tcPr>
          <w:p w14:paraId="61AC4B6A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14:paraId="29D60ADC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 xml:space="preserve">-обязанности работников в области охраны труда; </w:t>
            </w:r>
          </w:p>
          <w:p w14:paraId="136B5C3D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18BE3A1F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14:paraId="54C8864F" w14:textId="77777777" w:rsidR="00797A06" w:rsidRPr="00526F95" w:rsidRDefault="00797A06" w:rsidP="00290EA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-порядок и периодичность инструктажей по охране труда и технике безопасности;</w:t>
            </w:r>
          </w:p>
          <w:p w14:paraId="2BD576BE" w14:textId="77777777" w:rsidR="00797A06" w:rsidRPr="00526F95" w:rsidRDefault="00797A06" w:rsidP="00290EAB">
            <w:pPr>
              <w:pStyle w:val="af2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-порядок хранения и использования средств коллективной и индивидуальной</w:t>
            </w:r>
          </w:p>
        </w:tc>
      </w:tr>
      <w:tr w:rsidR="00797A06" w:rsidRPr="00526F95" w14:paraId="1BBF60C5" w14:textId="77777777" w:rsidTr="00290EAB">
        <w:tc>
          <w:tcPr>
            <w:tcW w:w="1809" w:type="dxa"/>
            <w:vAlign w:val="center"/>
          </w:tcPr>
          <w:p w14:paraId="24F543E9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ОК 01</w:t>
            </w:r>
          </w:p>
        </w:tc>
        <w:tc>
          <w:tcPr>
            <w:tcW w:w="3686" w:type="dxa"/>
          </w:tcPr>
          <w:p w14:paraId="703B15C9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Распознавать задачу и/или проблему в профессиональном и/или социальном контексте.</w:t>
            </w:r>
          </w:p>
          <w:p w14:paraId="25BFBF8D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Анализировать задачу и/или проблему и выделять её составные части.</w:t>
            </w:r>
          </w:p>
          <w:p w14:paraId="48243DB1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14:paraId="315F955B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 xml:space="preserve">Составить план действия. </w:t>
            </w:r>
          </w:p>
          <w:p w14:paraId="3AF186AC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Определять необходимые ресурсы.</w:t>
            </w:r>
          </w:p>
          <w:p w14:paraId="5EC83A51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Владеть актуальными методами работы в профессиональной и смежных сферах.</w:t>
            </w:r>
          </w:p>
          <w:p w14:paraId="42721A5B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Реализовать составленный план.</w:t>
            </w:r>
          </w:p>
          <w:p w14:paraId="2E69E23C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076" w:type="dxa"/>
          </w:tcPr>
          <w:p w14:paraId="2F18F515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Актуальный профессиональный и социальный контекст, в котором приходится работать и жить.</w:t>
            </w:r>
          </w:p>
          <w:p w14:paraId="6B7F05EF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14:paraId="0313A3D4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Алгоритмы выполнения работ в профессиональной и смежных областях.</w:t>
            </w:r>
          </w:p>
          <w:p w14:paraId="2380B530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Методы работы в профессиональной и смежных сферах.</w:t>
            </w:r>
          </w:p>
          <w:p w14:paraId="1BB3BC9F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Структура плана для решения задач.</w:t>
            </w:r>
          </w:p>
          <w:p w14:paraId="5957E37F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797A06" w:rsidRPr="00526F95" w14:paraId="15FEB615" w14:textId="77777777" w:rsidTr="00290EAB">
        <w:tc>
          <w:tcPr>
            <w:tcW w:w="1809" w:type="dxa"/>
            <w:vAlign w:val="center"/>
          </w:tcPr>
          <w:p w14:paraId="17F0330C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ОК 02</w:t>
            </w:r>
          </w:p>
        </w:tc>
        <w:tc>
          <w:tcPr>
            <w:tcW w:w="3686" w:type="dxa"/>
          </w:tcPr>
          <w:p w14:paraId="74E2FFCA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Определять задачи поиска информации</w:t>
            </w:r>
          </w:p>
          <w:p w14:paraId="437BDD92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Определять необходимые источники информации</w:t>
            </w:r>
          </w:p>
          <w:p w14:paraId="01F0072E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lastRenderedPageBreak/>
              <w:t>Планировать процесс поиска</w:t>
            </w:r>
          </w:p>
          <w:p w14:paraId="70501AB8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Структурировать получаемую информацию</w:t>
            </w:r>
          </w:p>
          <w:p w14:paraId="4C1DE8BA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Выделять наиболее значимое в перечне информации</w:t>
            </w:r>
          </w:p>
          <w:p w14:paraId="3275F6EC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Оценивать практическую значимость результатов поиска</w:t>
            </w:r>
          </w:p>
          <w:p w14:paraId="728E7CEB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Оформлять результаты поиска</w:t>
            </w:r>
          </w:p>
        </w:tc>
        <w:tc>
          <w:tcPr>
            <w:tcW w:w="4076" w:type="dxa"/>
          </w:tcPr>
          <w:p w14:paraId="5F5B449F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14:paraId="4B646E57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lastRenderedPageBreak/>
              <w:t>Приемы структурирования информации</w:t>
            </w:r>
          </w:p>
          <w:p w14:paraId="66E9CCA1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Формат оформления результатов поиска информации</w:t>
            </w:r>
          </w:p>
          <w:p w14:paraId="325C3234" w14:textId="77777777" w:rsidR="00797A06" w:rsidRPr="00526F95" w:rsidRDefault="00797A06" w:rsidP="00290EAB">
            <w:pPr>
              <w:rPr>
                <w:sz w:val="20"/>
                <w:szCs w:val="20"/>
                <w:lang w:eastAsia="en-US"/>
              </w:rPr>
            </w:pPr>
          </w:p>
        </w:tc>
      </w:tr>
      <w:tr w:rsidR="00797A06" w:rsidRPr="00526F95" w14:paraId="22FD9C0C" w14:textId="77777777" w:rsidTr="00290EAB">
        <w:tc>
          <w:tcPr>
            <w:tcW w:w="1809" w:type="dxa"/>
            <w:vAlign w:val="center"/>
          </w:tcPr>
          <w:p w14:paraId="679BF827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lastRenderedPageBreak/>
              <w:t>ОК 03</w:t>
            </w:r>
          </w:p>
        </w:tc>
        <w:tc>
          <w:tcPr>
            <w:tcW w:w="3686" w:type="dxa"/>
          </w:tcPr>
          <w:p w14:paraId="658BD6AB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40B74A8B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4076" w:type="dxa"/>
          </w:tcPr>
          <w:p w14:paraId="52B389F7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Содержание актуальной нормативно-правовой документации</w:t>
            </w:r>
          </w:p>
          <w:p w14:paraId="4CC0AFE8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Современная научная и профессиональная терминология</w:t>
            </w:r>
          </w:p>
          <w:p w14:paraId="172935B2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 xml:space="preserve">Возможные траектории профессионального </w:t>
            </w:r>
            <w:proofErr w:type="gramStart"/>
            <w:r w:rsidRPr="00526F95">
              <w:rPr>
                <w:bCs/>
                <w:sz w:val="20"/>
                <w:szCs w:val="20"/>
                <w:lang w:eastAsia="en-US"/>
              </w:rPr>
              <w:t>развития  и</w:t>
            </w:r>
            <w:proofErr w:type="gramEnd"/>
            <w:r w:rsidRPr="00526F95">
              <w:rPr>
                <w:bCs/>
                <w:sz w:val="20"/>
                <w:szCs w:val="20"/>
                <w:lang w:eastAsia="en-US"/>
              </w:rPr>
              <w:t xml:space="preserve"> самообразования</w:t>
            </w:r>
          </w:p>
        </w:tc>
      </w:tr>
      <w:tr w:rsidR="00797A06" w:rsidRPr="00526F95" w14:paraId="69EF69F4" w14:textId="77777777" w:rsidTr="00290EAB">
        <w:tc>
          <w:tcPr>
            <w:tcW w:w="1809" w:type="dxa"/>
            <w:vAlign w:val="center"/>
          </w:tcPr>
          <w:p w14:paraId="76583C8B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ОК 04</w:t>
            </w:r>
          </w:p>
        </w:tc>
        <w:tc>
          <w:tcPr>
            <w:tcW w:w="3686" w:type="dxa"/>
          </w:tcPr>
          <w:p w14:paraId="32178593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Организовывать работу коллектива и команды</w:t>
            </w:r>
          </w:p>
          <w:p w14:paraId="4B6C3397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Взаимодействовать</w:t>
            </w:r>
            <w:r w:rsidR="00B26071" w:rsidRPr="00526F95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526F95">
              <w:rPr>
                <w:bCs/>
                <w:sz w:val="20"/>
                <w:szCs w:val="20"/>
                <w:lang w:eastAsia="en-US"/>
              </w:rPr>
              <w:t xml:space="preserve">с коллегами, руководством, клиентами.  </w:t>
            </w:r>
          </w:p>
        </w:tc>
        <w:tc>
          <w:tcPr>
            <w:tcW w:w="4076" w:type="dxa"/>
          </w:tcPr>
          <w:p w14:paraId="110403DF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Психология коллектива</w:t>
            </w:r>
          </w:p>
          <w:p w14:paraId="62153795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Психология личности</w:t>
            </w:r>
          </w:p>
          <w:p w14:paraId="63024A76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Основы проектной деятельности</w:t>
            </w:r>
          </w:p>
        </w:tc>
      </w:tr>
      <w:tr w:rsidR="00797A06" w:rsidRPr="00526F95" w14:paraId="55650805" w14:textId="77777777" w:rsidTr="00290EAB">
        <w:tc>
          <w:tcPr>
            <w:tcW w:w="1809" w:type="dxa"/>
            <w:vAlign w:val="center"/>
          </w:tcPr>
          <w:p w14:paraId="20C0B4B9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ОК 05</w:t>
            </w:r>
          </w:p>
        </w:tc>
        <w:tc>
          <w:tcPr>
            <w:tcW w:w="3686" w:type="dxa"/>
          </w:tcPr>
          <w:p w14:paraId="1BE1D315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Излагать свои мысли на государственном языке</w:t>
            </w:r>
          </w:p>
          <w:p w14:paraId="416B971C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Оформлять документы</w:t>
            </w:r>
          </w:p>
          <w:p w14:paraId="5790D5C7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</w:tcPr>
          <w:p w14:paraId="6A660D81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Особенности социального и культурного контекста</w:t>
            </w:r>
          </w:p>
          <w:p w14:paraId="68210260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Правила оформления документов.</w:t>
            </w:r>
          </w:p>
        </w:tc>
      </w:tr>
      <w:tr w:rsidR="00797A06" w:rsidRPr="00526F95" w14:paraId="68FFECA7" w14:textId="77777777" w:rsidTr="00290EAB">
        <w:tc>
          <w:tcPr>
            <w:tcW w:w="1809" w:type="dxa"/>
            <w:vAlign w:val="center"/>
          </w:tcPr>
          <w:p w14:paraId="1FF19E48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ОК 06</w:t>
            </w:r>
          </w:p>
        </w:tc>
        <w:tc>
          <w:tcPr>
            <w:tcW w:w="3686" w:type="dxa"/>
          </w:tcPr>
          <w:p w14:paraId="1351EA4E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Описывать значимость своей профессии</w:t>
            </w:r>
          </w:p>
          <w:p w14:paraId="48966403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4076" w:type="dxa"/>
          </w:tcPr>
          <w:p w14:paraId="4C87B156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Сущность гражданско-патриотической позиции</w:t>
            </w:r>
          </w:p>
          <w:p w14:paraId="0CAB1FD0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Общечеловеческие ценности</w:t>
            </w:r>
          </w:p>
          <w:p w14:paraId="1BF033CC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797A06" w:rsidRPr="00526F95" w14:paraId="36435ACD" w14:textId="77777777" w:rsidTr="00290EAB">
        <w:tc>
          <w:tcPr>
            <w:tcW w:w="1809" w:type="dxa"/>
            <w:vAlign w:val="center"/>
          </w:tcPr>
          <w:p w14:paraId="3D26B0D0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ОК 07</w:t>
            </w:r>
          </w:p>
        </w:tc>
        <w:tc>
          <w:tcPr>
            <w:tcW w:w="3686" w:type="dxa"/>
          </w:tcPr>
          <w:p w14:paraId="1059F5DB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Соблюдать нормы экологической безопасности</w:t>
            </w:r>
          </w:p>
          <w:p w14:paraId="66398150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4076" w:type="dxa"/>
          </w:tcPr>
          <w:p w14:paraId="4722C117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Правила экологической безопасности при ведении профессиональной деятельности</w:t>
            </w:r>
          </w:p>
          <w:p w14:paraId="1B565FD5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Основные ресурсы задействованные в профессиональной деятельности</w:t>
            </w:r>
          </w:p>
          <w:p w14:paraId="5BA72500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Пути обеспечения ресурсосбережения.</w:t>
            </w:r>
          </w:p>
        </w:tc>
      </w:tr>
      <w:tr w:rsidR="00797A06" w:rsidRPr="00526F95" w14:paraId="432AE837" w14:textId="77777777" w:rsidTr="00290EAB">
        <w:tc>
          <w:tcPr>
            <w:tcW w:w="1809" w:type="dxa"/>
            <w:vAlign w:val="center"/>
          </w:tcPr>
          <w:p w14:paraId="50FF303B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ОК 08</w:t>
            </w:r>
          </w:p>
        </w:tc>
        <w:tc>
          <w:tcPr>
            <w:tcW w:w="3686" w:type="dxa"/>
          </w:tcPr>
          <w:p w14:paraId="68EA2564" w14:textId="77777777" w:rsidR="00797A06" w:rsidRPr="00526F95" w:rsidRDefault="00797A06" w:rsidP="00290EAB">
            <w:pPr>
              <w:ind w:right="-108"/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14:paraId="79A964FC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4076" w:type="dxa"/>
          </w:tcPr>
          <w:p w14:paraId="72941AD2" w14:textId="77777777" w:rsidR="00797A06" w:rsidRPr="00526F95" w:rsidRDefault="00797A06" w:rsidP="00290EAB">
            <w:pPr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Современные средства и устройства информатизации</w:t>
            </w:r>
          </w:p>
          <w:p w14:paraId="36D5CD1F" w14:textId="77777777" w:rsidR="00797A06" w:rsidRPr="00526F95" w:rsidRDefault="00797A06" w:rsidP="00290EAB">
            <w:pPr>
              <w:ind w:right="-146"/>
              <w:rPr>
                <w:bCs/>
                <w:sz w:val="20"/>
                <w:szCs w:val="20"/>
                <w:lang w:eastAsia="en-US"/>
              </w:rPr>
            </w:pPr>
            <w:r w:rsidRPr="00526F95">
              <w:rPr>
                <w:bCs/>
                <w:sz w:val="20"/>
                <w:szCs w:val="20"/>
                <w:lang w:eastAsia="en-US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797A06" w:rsidRPr="00526F95" w14:paraId="6D814C30" w14:textId="77777777" w:rsidTr="00290EAB">
        <w:tc>
          <w:tcPr>
            <w:tcW w:w="1809" w:type="dxa"/>
            <w:vAlign w:val="center"/>
          </w:tcPr>
          <w:p w14:paraId="601B6A88" w14:textId="77777777" w:rsidR="00797A06" w:rsidRPr="00526F95" w:rsidRDefault="00797A06" w:rsidP="00290EAB">
            <w:pPr>
              <w:jc w:val="center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ОК 09</w:t>
            </w:r>
          </w:p>
        </w:tc>
        <w:tc>
          <w:tcPr>
            <w:tcW w:w="3686" w:type="dxa"/>
          </w:tcPr>
          <w:p w14:paraId="16D2DA78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14:paraId="3213F91F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понимать тексты на базовые профессиональные темы</w:t>
            </w:r>
          </w:p>
          <w:p w14:paraId="4348F7B3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участвовать в диалогах на знакомые общие и профессиональные темы</w:t>
            </w:r>
          </w:p>
          <w:p w14:paraId="615354E8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14:paraId="54ED420A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кратко обосновывать и объяснить свои действия (текущие и планируемые)</w:t>
            </w:r>
          </w:p>
          <w:p w14:paraId="2D0B59D8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076" w:type="dxa"/>
          </w:tcPr>
          <w:p w14:paraId="27826FA3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14:paraId="52019495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14:paraId="21AE0633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2C30A5D9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особенности произношения</w:t>
            </w:r>
          </w:p>
          <w:p w14:paraId="61574F12" w14:textId="77777777" w:rsidR="00797A06" w:rsidRPr="00526F95" w:rsidRDefault="00797A06" w:rsidP="00290EAB">
            <w:pPr>
              <w:jc w:val="both"/>
              <w:rPr>
                <w:sz w:val="20"/>
                <w:szCs w:val="20"/>
                <w:lang w:eastAsia="en-US"/>
              </w:rPr>
            </w:pPr>
            <w:r w:rsidRPr="00526F95">
              <w:rPr>
                <w:sz w:val="20"/>
                <w:szCs w:val="20"/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14:paraId="1454C7CC" w14:textId="77777777" w:rsidR="00797A06" w:rsidRPr="00526F95" w:rsidRDefault="00797A06" w:rsidP="00797A06">
      <w:pPr>
        <w:pStyle w:val="af4"/>
        <w:jc w:val="center"/>
        <w:rPr>
          <w:b/>
        </w:rPr>
      </w:pPr>
    </w:p>
    <w:p w14:paraId="1381A86A" w14:textId="77777777" w:rsidR="00797A06" w:rsidRPr="00526F95" w:rsidRDefault="00797A06">
      <w:pPr>
        <w:rPr>
          <w:b/>
          <w:sz w:val="20"/>
          <w:szCs w:val="20"/>
        </w:rPr>
      </w:pPr>
      <w:r w:rsidRPr="00526F95">
        <w:rPr>
          <w:b/>
          <w:sz w:val="20"/>
          <w:szCs w:val="20"/>
        </w:rPr>
        <w:br w:type="page"/>
      </w:r>
    </w:p>
    <w:p w14:paraId="7026B309" w14:textId="65A8ECBA" w:rsidR="00B06A4C" w:rsidRDefault="00413F18" w:rsidP="00C1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 xml:space="preserve">. </w:t>
      </w:r>
      <w:proofErr w:type="gramStart"/>
      <w:r w:rsidR="005040D8" w:rsidRPr="00A20A8B">
        <w:rPr>
          <w:b/>
          <w:sz w:val="28"/>
          <w:szCs w:val="28"/>
        </w:rPr>
        <w:t>СТРУКТУРА  СОДЕРЖАНИЕ</w:t>
      </w:r>
      <w:proofErr w:type="gramEnd"/>
      <w:r w:rsidR="005040D8" w:rsidRPr="00A20A8B">
        <w:rPr>
          <w:b/>
          <w:sz w:val="28"/>
          <w:szCs w:val="28"/>
        </w:rPr>
        <w:t xml:space="preserve"> УЧЕБНОЙ ДИСЦИПЛИНЫ</w:t>
      </w:r>
    </w:p>
    <w:p w14:paraId="17AF59E2" w14:textId="77777777" w:rsidR="001F3D76" w:rsidRPr="00A20A8B" w:rsidRDefault="001F3D7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3D17DF16" w14:textId="77777777" w:rsidR="00FF6AC7" w:rsidRPr="00A302A4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302A4">
        <w:rPr>
          <w:b/>
        </w:rPr>
        <w:t>2.</w:t>
      </w:r>
      <w:r w:rsidR="002F118B" w:rsidRPr="00A302A4">
        <w:rPr>
          <w:b/>
        </w:rPr>
        <w:t xml:space="preserve">1. </w:t>
      </w:r>
      <w:r w:rsidR="00FF6AC7" w:rsidRPr="00A302A4">
        <w:rPr>
          <w:b/>
        </w:rPr>
        <w:t>Объем учебной дисциплины и виды учебной работы</w:t>
      </w:r>
    </w:p>
    <w:p w14:paraId="57D61A5E" w14:textId="77777777"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1801"/>
      </w:tblGrid>
      <w:tr w:rsidR="00290EAB" w:rsidRPr="00B9408D" w14:paraId="0448F8A1" w14:textId="77777777" w:rsidTr="00290EAB">
        <w:trPr>
          <w:trHeight w:val="460"/>
        </w:trPr>
        <w:tc>
          <w:tcPr>
            <w:tcW w:w="7903" w:type="dxa"/>
            <w:shd w:val="clear" w:color="auto" w:fill="auto"/>
            <w:vAlign w:val="center"/>
          </w:tcPr>
          <w:p w14:paraId="4BBE7E03" w14:textId="77777777" w:rsidR="00290EAB" w:rsidRPr="00A302A4" w:rsidRDefault="00290EAB" w:rsidP="00290EAB">
            <w:pPr>
              <w:pStyle w:val="af4"/>
              <w:jc w:val="center"/>
              <w:rPr>
                <w:b/>
              </w:rPr>
            </w:pPr>
            <w:r w:rsidRPr="00A302A4">
              <w:rPr>
                <w:b/>
              </w:rPr>
              <w:t>Вид учебной работы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5F50836" w14:textId="77777777" w:rsidR="00290EAB" w:rsidRPr="00A302A4" w:rsidRDefault="00290EAB" w:rsidP="00290EAB">
            <w:pPr>
              <w:pStyle w:val="af4"/>
              <w:jc w:val="center"/>
              <w:rPr>
                <w:b/>
                <w:i/>
                <w:iCs/>
              </w:rPr>
            </w:pPr>
            <w:r w:rsidRPr="00A302A4">
              <w:rPr>
                <w:b/>
                <w:i/>
                <w:iCs/>
              </w:rPr>
              <w:t>Объем часов</w:t>
            </w:r>
          </w:p>
        </w:tc>
      </w:tr>
      <w:tr w:rsidR="00290EAB" w:rsidRPr="00B9408D" w14:paraId="68EE374F" w14:textId="77777777" w:rsidTr="00290EAB">
        <w:trPr>
          <w:trHeight w:val="285"/>
        </w:trPr>
        <w:tc>
          <w:tcPr>
            <w:tcW w:w="7903" w:type="dxa"/>
            <w:shd w:val="clear" w:color="auto" w:fill="auto"/>
          </w:tcPr>
          <w:p w14:paraId="7E76F95F" w14:textId="77777777" w:rsidR="00290EAB" w:rsidRPr="00A302A4" w:rsidRDefault="00290EAB" w:rsidP="00290EAB">
            <w:pPr>
              <w:pStyle w:val="af4"/>
              <w:jc w:val="both"/>
              <w:rPr>
                <w:b/>
              </w:rPr>
            </w:pPr>
            <w:r w:rsidRPr="00A302A4">
              <w:rPr>
                <w:b/>
              </w:rPr>
              <w:t>Объем учебной дисциплины (всего)</w:t>
            </w:r>
          </w:p>
        </w:tc>
        <w:tc>
          <w:tcPr>
            <w:tcW w:w="1801" w:type="dxa"/>
            <w:shd w:val="clear" w:color="auto" w:fill="auto"/>
          </w:tcPr>
          <w:p w14:paraId="3549BD41" w14:textId="77777777" w:rsidR="00290EAB" w:rsidRPr="00A302A4" w:rsidRDefault="00290EAB" w:rsidP="00290EAB">
            <w:pPr>
              <w:pStyle w:val="af4"/>
              <w:jc w:val="center"/>
              <w:rPr>
                <w:b/>
                <w:i/>
                <w:iCs/>
              </w:rPr>
            </w:pPr>
            <w:r w:rsidRPr="00A302A4">
              <w:rPr>
                <w:b/>
                <w:i/>
                <w:iCs/>
              </w:rPr>
              <w:t>60</w:t>
            </w:r>
          </w:p>
        </w:tc>
      </w:tr>
      <w:tr w:rsidR="00290EAB" w:rsidRPr="00B9408D" w14:paraId="026CE522" w14:textId="77777777" w:rsidTr="00290EAB">
        <w:trPr>
          <w:trHeight w:val="285"/>
        </w:trPr>
        <w:tc>
          <w:tcPr>
            <w:tcW w:w="7903" w:type="dxa"/>
            <w:shd w:val="clear" w:color="auto" w:fill="auto"/>
          </w:tcPr>
          <w:p w14:paraId="15CCC398" w14:textId="77777777" w:rsidR="00290EAB" w:rsidRPr="00A302A4" w:rsidRDefault="00290EAB" w:rsidP="00290EAB">
            <w:pPr>
              <w:pStyle w:val="af4"/>
              <w:jc w:val="both"/>
              <w:rPr>
                <w:b/>
              </w:rPr>
            </w:pPr>
            <w:r w:rsidRPr="00A302A4">
              <w:rPr>
                <w:b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01" w:type="dxa"/>
            <w:shd w:val="clear" w:color="auto" w:fill="auto"/>
          </w:tcPr>
          <w:p w14:paraId="6B78554A" w14:textId="77777777" w:rsidR="00290EAB" w:rsidRPr="00A302A4" w:rsidRDefault="00290EAB" w:rsidP="00290EAB">
            <w:pPr>
              <w:pStyle w:val="af4"/>
              <w:jc w:val="center"/>
              <w:rPr>
                <w:b/>
                <w:i/>
                <w:iCs/>
              </w:rPr>
            </w:pPr>
            <w:r w:rsidRPr="00A302A4">
              <w:rPr>
                <w:b/>
                <w:i/>
                <w:iCs/>
              </w:rPr>
              <w:t>46</w:t>
            </w:r>
          </w:p>
        </w:tc>
      </w:tr>
      <w:tr w:rsidR="00290EAB" w:rsidRPr="00B9408D" w14:paraId="2062EB84" w14:textId="77777777" w:rsidTr="00290EAB">
        <w:trPr>
          <w:trHeight w:val="87"/>
        </w:trPr>
        <w:tc>
          <w:tcPr>
            <w:tcW w:w="7903" w:type="dxa"/>
            <w:shd w:val="clear" w:color="auto" w:fill="auto"/>
          </w:tcPr>
          <w:p w14:paraId="269EF689" w14:textId="77777777" w:rsidR="00290EAB" w:rsidRPr="00A302A4" w:rsidRDefault="00290EAB" w:rsidP="00290EAB">
            <w:pPr>
              <w:pStyle w:val="af4"/>
              <w:jc w:val="both"/>
              <w:rPr>
                <w:b/>
              </w:rPr>
            </w:pPr>
            <w:r w:rsidRPr="00A302A4">
              <w:t>в том числе:</w:t>
            </w:r>
          </w:p>
        </w:tc>
        <w:tc>
          <w:tcPr>
            <w:tcW w:w="1801" w:type="dxa"/>
            <w:shd w:val="clear" w:color="auto" w:fill="auto"/>
          </w:tcPr>
          <w:p w14:paraId="3B64AD8E" w14:textId="77777777" w:rsidR="00290EAB" w:rsidRPr="00A302A4" w:rsidRDefault="00290EAB" w:rsidP="00290EAB">
            <w:pPr>
              <w:pStyle w:val="af4"/>
              <w:jc w:val="center"/>
              <w:rPr>
                <w:i/>
                <w:iCs/>
              </w:rPr>
            </w:pPr>
          </w:p>
        </w:tc>
      </w:tr>
      <w:tr w:rsidR="00290EAB" w:rsidRPr="00B9408D" w14:paraId="3F45EF61" w14:textId="77777777" w:rsidTr="00290EAB">
        <w:tc>
          <w:tcPr>
            <w:tcW w:w="7903" w:type="dxa"/>
            <w:shd w:val="clear" w:color="auto" w:fill="auto"/>
          </w:tcPr>
          <w:p w14:paraId="0DF1F302" w14:textId="77777777" w:rsidR="00290EAB" w:rsidRPr="00A302A4" w:rsidRDefault="00290EAB" w:rsidP="00290EAB">
            <w:pPr>
              <w:pStyle w:val="af4"/>
              <w:jc w:val="both"/>
            </w:pPr>
            <w:r w:rsidRPr="00A302A4">
              <w:t>теоретическое обучение</w:t>
            </w:r>
          </w:p>
        </w:tc>
        <w:tc>
          <w:tcPr>
            <w:tcW w:w="1801" w:type="dxa"/>
            <w:shd w:val="clear" w:color="auto" w:fill="auto"/>
          </w:tcPr>
          <w:p w14:paraId="16045537" w14:textId="77777777" w:rsidR="00290EAB" w:rsidRPr="00A302A4" w:rsidRDefault="00290EAB" w:rsidP="00290EAB">
            <w:pPr>
              <w:pStyle w:val="af4"/>
              <w:jc w:val="center"/>
              <w:rPr>
                <w:i/>
                <w:iCs/>
              </w:rPr>
            </w:pPr>
            <w:r w:rsidRPr="00A302A4">
              <w:rPr>
                <w:i/>
                <w:iCs/>
              </w:rPr>
              <w:t>36</w:t>
            </w:r>
          </w:p>
        </w:tc>
      </w:tr>
      <w:tr w:rsidR="00290EAB" w:rsidRPr="00B9408D" w14:paraId="0A75AE3B" w14:textId="77777777" w:rsidTr="00290EAB">
        <w:tc>
          <w:tcPr>
            <w:tcW w:w="7903" w:type="dxa"/>
            <w:shd w:val="clear" w:color="auto" w:fill="auto"/>
            <w:vAlign w:val="center"/>
          </w:tcPr>
          <w:p w14:paraId="78FD3241" w14:textId="77777777" w:rsidR="00290EAB" w:rsidRPr="00A302A4" w:rsidRDefault="00290EAB" w:rsidP="00290EAB">
            <w:pPr>
              <w:pStyle w:val="af4"/>
              <w:jc w:val="both"/>
            </w:pPr>
            <w:r w:rsidRPr="00A302A4">
              <w:t>практические занятия</w:t>
            </w:r>
          </w:p>
        </w:tc>
        <w:tc>
          <w:tcPr>
            <w:tcW w:w="1801" w:type="dxa"/>
            <w:shd w:val="clear" w:color="auto" w:fill="auto"/>
          </w:tcPr>
          <w:p w14:paraId="247DD589" w14:textId="77777777" w:rsidR="00290EAB" w:rsidRPr="00A302A4" w:rsidRDefault="00FF792F" w:rsidP="00290EAB">
            <w:pPr>
              <w:pStyle w:val="af4"/>
              <w:jc w:val="center"/>
              <w:rPr>
                <w:i/>
                <w:iCs/>
              </w:rPr>
            </w:pPr>
            <w:r w:rsidRPr="00A302A4">
              <w:rPr>
                <w:i/>
                <w:iCs/>
              </w:rPr>
              <w:t>10</w:t>
            </w:r>
          </w:p>
        </w:tc>
      </w:tr>
      <w:tr w:rsidR="00290EAB" w:rsidRPr="00B9408D" w14:paraId="4002B17F" w14:textId="77777777" w:rsidTr="00290EAB">
        <w:tc>
          <w:tcPr>
            <w:tcW w:w="7903" w:type="dxa"/>
            <w:shd w:val="clear" w:color="auto" w:fill="auto"/>
            <w:vAlign w:val="center"/>
          </w:tcPr>
          <w:p w14:paraId="5FA9CF85" w14:textId="77777777" w:rsidR="00290EAB" w:rsidRPr="00A302A4" w:rsidRDefault="00290EAB" w:rsidP="00290EAB">
            <w:pPr>
              <w:pStyle w:val="af4"/>
              <w:jc w:val="both"/>
            </w:pPr>
            <w:r w:rsidRPr="00A302A4">
              <w:rPr>
                <w:b/>
              </w:rPr>
              <w:t>Самостоятельная работа</w:t>
            </w:r>
          </w:p>
        </w:tc>
        <w:tc>
          <w:tcPr>
            <w:tcW w:w="1801" w:type="dxa"/>
            <w:shd w:val="clear" w:color="auto" w:fill="auto"/>
          </w:tcPr>
          <w:p w14:paraId="108B031A" w14:textId="77777777" w:rsidR="00290EAB" w:rsidRPr="00A302A4" w:rsidRDefault="00290EAB" w:rsidP="00290EAB">
            <w:pPr>
              <w:pStyle w:val="af4"/>
              <w:jc w:val="center"/>
              <w:rPr>
                <w:b/>
                <w:i/>
                <w:iCs/>
              </w:rPr>
            </w:pPr>
            <w:r w:rsidRPr="00A302A4">
              <w:rPr>
                <w:b/>
                <w:i/>
                <w:iCs/>
              </w:rPr>
              <w:t>14</w:t>
            </w:r>
          </w:p>
        </w:tc>
      </w:tr>
      <w:tr w:rsidR="00290EAB" w:rsidRPr="00B9408D" w14:paraId="15FF8D32" w14:textId="77777777" w:rsidTr="00290EAB">
        <w:trPr>
          <w:trHeight w:val="394"/>
        </w:trPr>
        <w:tc>
          <w:tcPr>
            <w:tcW w:w="79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01FB1" w14:textId="77777777" w:rsidR="00290EAB" w:rsidRPr="00A302A4" w:rsidRDefault="00290EAB" w:rsidP="00290EAB">
            <w:pPr>
              <w:pStyle w:val="af4"/>
              <w:rPr>
                <w:b/>
                <w:iCs/>
              </w:rPr>
            </w:pPr>
            <w:r w:rsidRPr="00A302A4">
              <w:rPr>
                <w:b/>
                <w:iCs/>
              </w:rPr>
              <w:t>Промежуточная аттестация</w:t>
            </w:r>
            <w:r w:rsidR="004D7CA4" w:rsidRPr="00A302A4">
              <w:rPr>
                <w:b/>
                <w:iCs/>
              </w:rPr>
              <w:t xml:space="preserve"> </w:t>
            </w:r>
            <w:r w:rsidRPr="00A302A4">
              <w:rPr>
                <w:iCs/>
              </w:rPr>
              <w:t>в форме экзамена</w:t>
            </w:r>
          </w:p>
        </w:tc>
        <w:tc>
          <w:tcPr>
            <w:tcW w:w="1801" w:type="dxa"/>
            <w:tcBorders>
              <w:left w:val="single" w:sz="4" w:space="0" w:color="auto"/>
            </w:tcBorders>
            <w:shd w:val="clear" w:color="auto" w:fill="auto"/>
          </w:tcPr>
          <w:p w14:paraId="7CAC98DF" w14:textId="77777777" w:rsidR="00290EAB" w:rsidRPr="00A302A4" w:rsidRDefault="00290EAB" w:rsidP="00290EAB">
            <w:pPr>
              <w:jc w:val="center"/>
              <w:rPr>
                <w:iCs/>
                <w:sz w:val="20"/>
                <w:szCs w:val="20"/>
              </w:rPr>
            </w:pPr>
          </w:p>
          <w:p w14:paraId="04719F79" w14:textId="77777777" w:rsidR="00290EAB" w:rsidRPr="00A302A4" w:rsidRDefault="00290EAB" w:rsidP="00290EAB">
            <w:pPr>
              <w:pStyle w:val="af4"/>
              <w:jc w:val="both"/>
              <w:rPr>
                <w:iCs/>
              </w:rPr>
            </w:pPr>
          </w:p>
        </w:tc>
      </w:tr>
    </w:tbl>
    <w:p w14:paraId="07D87F66" w14:textId="77777777" w:rsidR="00290EAB" w:rsidRPr="006960B8" w:rsidRDefault="00290EA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90EAB" w:rsidRPr="006960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179C236E" w14:textId="77777777" w:rsidR="00194EAD" w:rsidRDefault="00F72B8A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BB458F"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14:paraId="5C07EF5A" w14:textId="77777777" w:rsidR="00290EAB" w:rsidRDefault="00290EAB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491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1274"/>
        <w:gridCol w:w="5528"/>
        <w:gridCol w:w="2269"/>
        <w:gridCol w:w="992"/>
        <w:gridCol w:w="1779"/>
      </w:tblGrid>
      <w:tr w:rsidR="00290EAB" w:rsidRPr="00526F95" w14:paraId="62FC0671" w14:textId="77777777" w:rsidTr="00F34DCB">
        <w:trPr>
          <w:trHeight w:val="20"/>
        </w:trPr>
        <w:tc>
          <w:tcPr>
            <w:tcW w:w="966" w:type="pct"/>
            <w:vAlign w:val="center"/>
          </w:tcPr>
          <w:p w14:paraId="377638F8" w14:textId="77777777" w:rsidR="00290EAB" w:rsidRPr="00526F95" w:rsidRDefault="00290EAB" w:rsidP="00F34DC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434" w:type="pct"/>
            <w:vAlign w:val="center"/>
          </w:tcPr>
          <w:p w14:paraId="4D7463CD" w14:textId="77777777" w:rsidR="00290EAB" w:rsidRPr="00526F95" w:rsidRDefault="00F34DCB" w:rsidP="00F34DC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1883" w:type="pct"/>
            <w:vAlign w:val="center"/>
          </w:tcPr>
          <w:p w14:paraId="052583EC" w14:textId="77777777" w:rsidR="00290EAB" w:rsidRPr="00526F95" w:rsidRDefault="00F34DCB" w:rsidP="00F34DC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526F95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773" w:type="pct"/>
            <w:vAlign w:val="center"/>
          </w:tcPr>
          <w:p w14:paraId="0B429D0D" w14:textId="77777777" w:rsidR="00290EAB" w:rsidRPr="00526F95" w:rsidRDefault="00F34DCB" w:rsidP="00F34DC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38" w:type="pct"/>
            <w:vAlign w:val="center"/>
          </w:tcPr>
          <w:p w14:paraId="158FA490" w14:textId="77777777" w:rsidR="00290EAB" w:rsidRPr="00526F95" w:rsidRDefault="00290EAB" w:rsidP="00F34DC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606" w:type="pct"/>
            <w:vAlign w:val="center"/>
          </w:tcPr>
          <w:p w14:paraId="42A8DB90" w14:textId="77777777" w:rsidR="00290EAB" w:rsidRPr="00526F95" w:rsidRDefault="00290EAB" w:rsidP="00F34DC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290EAB" w:rsidRPr="00526F95" w14:paraId="70739470" w14:textId="77777777" w:rsidTr="00F34DCB">
        <w:trPr>
          <w:trHeight w:val="20"/>
        </w:trPr>
        <w:tc>
          <w:tcPr>
            <w:tcW w:w="966" w:type="pct"/>
          </w:tcPr>
          <w:p w14:paraId="799002CD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4" w:type="pct"/>
          </w:tcPr>
          <w:p w14:paraId="24C865F0" w14:textId="77777777" w:rsidR="00290EAB" w:rsidRPr="00526F95" w:rsidRDefault="003A6892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83" w:type="pct"/>
          </w:tcPr>
          <w:p w14:paraId="36FB7E95" w14:textId="77777777" w:rsidR="00290EAB" w:rsidRPr="00526F95" w:rsidRDefault="003A6892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73" w:type="pct"/>
          </w:tcPr>
          <w:p w14:paraId="6933DE29" w14:textId="77777777" w:rsidR="00290EAB" w:rsidRPr="00526F95" w:rsidRDefault="003A6892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05DEC867" w14:textId="77777777" w:rsidR="00290EAB" w:rsidRPr="00526F95" w:rsidRDefault="003A6892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6" w:type="pct"/>
          </w:tcPr>
          <w:p w14:paraId="4EBAD469" w14:textId="77777777" w:rsidR="00290EAB" w:rsidRPr="00526F95" w:rsidRDefault="003A6892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FF792F" w:rsidRPr="00526F95" w14:paraId="326CCEDF" w14:textId="77777777" w:rsidTr="00FF792F">
        <w:trPr>
          <w:trHeight w:val="1481"/>
        </w:trPr>
        <w:tc>
          <w:tcPr>
            <w:tcW w:w="966" w:type="pct"/>
            <w:vMerge w:val="restart"/>
            <w:vAlign w:val="center"/>
          </w:tcPr>
          <w:p w14:paraId="1D1273CB" w14:textId="77777777" w:rsidR="00FF792F" w:rsidRPr="00526F95" w:rsidRDefault="00FF792F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Введение</w:t>
            </w:r>
          </w:p>
          <w:p w14:paraId="67F0E3D2" w14:textId="77777777" w:rsidR="00FF792F" w:rsidRPr="00526F95" w:rsidRDefault="00FF792F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1F60EE85" w14:textId="77777777" w:rsidR="00FF792F" w:rsidRPr="00526F95" w:rsidRDefault="00FF792F" w:rsidP="00F34DC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83" w:type="pct"/>
            <w:vAlign w:val="center"/>
          </w:tcPr>
          <w:p w14:paraId="64AB2820" w14:textId="77777777" w:rsidR="00FF792F" w:rsidRPr="00526F95" w:rsidRDefault="00FF792F" w:rsidP="00FF792F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526F95">
              <w:rPr>
                <w:b/>
                <w:sz w:val="20"/>
                <w:szCs w:val="20"/>
              </w:rPr>
              <w:t>Основные понятия в области охраны труда.</w:t>
            </w:r>
            <w:r w:rsidRPr="00526F95">
              <w:rPr>
                <w:sz w:val="20"/>
                <w:szCs w:val="20"/>
              </w:rPr>
              <w:t xml:space="preserve"> Понятие охраны труда. Предмет, цели и задачи дисциплины. Межпредметные связи с другими дисциплинами. </w:t>
            </w:r>
          </w:p>
        </w:tc>
        <w:tc>
          <w:tcPr>
            <w:tcW w:w="773" w:type="pct"/>
            <w:vAlign w:val="center"/>
          </w:tcPr>
          <w:p w14:paraId="152F3C3A" w14:textId="77777777" w:rsidR="00FF792F" w:rsidRPr="00526F95" w:rsidRDefault="00FF792F" w:rsidP="00F34DCB">
            <w:pPr>
              <w:jc w:val="center"/>
              <w:rPr>
                <w:b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5026466D" w14:textId="77777777" w:rsidR="00FF792F" w:rsidRPr="00526F95" w:rsidRDefault="00FF792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676896C4" w14:textId="77777777" w:rsidR="00FF792F" w:rsidRPr="00526F95" w:rsidRDefault="00FF792F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1-7, ОК 9,10</w:t>
            </w:r>
          </w:p>
        </w:tc>
      </w:tr>
      <w:tr w:rsidR="00FF792F" w:rsidRPr="00526F95" w14:paraId="15E90443" w14:textId="77777777" w:rsidTr="00FF792F">
        <w:trPr>
          <w:trHeight w:val="1417"/>
        </w:trPr>
        <w:tc>
          <w:tcPr>
            <w:tcW w:w="966" w:type="pct"/>
            <w:vMerge/>
            <w:vAlign w:val="center"/>
          </w:tcPr>
          <w:p w14:paraId="1349098C" w14:textId="77777777" w:rsidR="00FF792F" w:rsidRPr="00526F95" w:rsidRDefault="00FF792F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73FFECBD" w14:textId="77777777" w:rsidR="00FF792F" w:rsidRPr="00526F95" w:rsidRDefault="00FF792F" w:rsidP="00F34DC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83" w:type="pct"/>
            <w:vAlign w:val="center"/>
          </w:tcPr>
          <w:p w14:paraId="3C2A074C" w14:textId="77777777" w:rsidR="00FF792F" w:rsidRPr="00526F95" w:rsidRDefault="00FF792F" w:rsidP="00290EAB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526F95">
              <w:rPr>
                <w:b/>
                <w:sz w:val="20"/>
                <w:szCs w:val="20"/>
              </w:rPr>
              <w:t>Роль знаний по охране труда в профессиональной деятельности.</w:t>
            </w:r>
            <w:r w:rsidRPr="00526F95">
              <w:rPr>
                <w:sz w:val="20"/>
                <w:szCs w:val="20"/>
              </w:rPr>
              <w:t xml:space="preserve"> Роль знаний по охране труда в профессиональной деятельности. Состояние охраны труда в отрасли</w:t>
            </w:r>
          </w:p>
        </w:tc>
        <w:tc>
          <w:tcPr>
            <w:tcW w:w="773" w:type="pct"/>
            <w:vAlign w:val="center"/>
          </w:tcPr>
          <w:p w14:paraId="3366B32B" w14:textId="77777777" w:rsidR="00FF792F" w:rsidRPr="00526F95" w:rsidRDefault="00FF792F" w:rsidP="00F34DC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05F45A2E" w14:textId="77777777" w:rsidR="00FF792F" w:rsidRPr="00526F95" w:rsidRDefault="00FF792F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0A345D39" w14:textId="77777777" w:rsidR="00FF792F" w:rsidRPr="00526F95" w:rsidRDefault="00FF792F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1-7, ОК 9,10</w:t>
            </w:r>
          </w:p>
        </w:tc>
      </w:tr>
      <w:tr w:rsidR="00290EAB" w:rsidRPr="00526F95" w14:paraId="3E61ED43" w14:textId="77777777" w:rsidTr="00F34DCB">
        <w:trPr>
          <w:trHeight w:val="398"/>
        </w:trPr>
        <w:tc>
          <w:tcPr>
            <w:tcW w:w="966" w:type="pct"/>
            <w:vAlign w:val="center"/>
          </w:tcPr>
          <w:p w14:paraId="27554CCB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Раздел 1</w:t>
            </w:r>
          </w:p>
        </w:tc>
        <w:tc>
          <w:tcPr>
            <w:tcW w:w="434" w:type="pct"/>
            <w:vAlign w:val="center"/>
          </w:tcPr>
          <w:p w14:paraId="0E6FC20B" w14:textId="77777777" w:rsidR="00290EAB" w:rsidRPr="00526F95" w:rsidRDefault="00290EAB" w:rsidP="00F34DC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83" w:type="pct"/>
            <w:vAlign w:val="center"/>
          </w:tcPr>
          <w:p w14:paraId="7073DF9C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Нормативно - правовая база охраны труда</w:t>
            </w:r>
          </w:p>
        </w:tc>
        <w:tc>
          <w:tcPr>
            <w:tcW w:w="773" w:type="pct"/>
            <w:vAlign w:val="center"/>
          </w:tcPr>
          <w:p w14:paraId="285645AE" w14:textId="77777777" w:rsidR="00290EAB" w:rsidRPr="00526F95" w:rsidRDefault="00290EAB" w:rsidP="00F34D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pct"/>
            <w:vAlign w:val="center"/>
          </w:tcPr>
          <w:p w14:paraId="10BBEE2B" w14:textId="77777777" w:rsidR="00290EAB" w:rsidRPr="00526F95" w:rsidRDefault="00290EAB" w:rsidP="00290EAB">
            <w:pPr>
              <w:jc w:val="center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06" w:type="pct"/>
            <w:vAlign w:val="center"/>
          </w:tcPr>
          <w:p w14:paraId="14ACA5D1" w14:textId="77777777" w:rsidR="00290EAB" w:rsidRPr="00526F95" w:rsidRDefault="00290EAB" w:rsidP="00290EAB">
            <w:pPr>
              <w:jc w:val="center"/>
              <w:rPr>
                <w:sz w:val="20"/>
                <w:szCs w:val="20"/>
              </w:rPr>
            </w:pPr>
          </w:p>
        </w:tc>
      </w:tr>
      <w:tr w:rsidR="00290EAB" w:rsidRPr="00526F95" w14:paraId="52D6B889" w14:textId="77777777" w:rsidTr="00FF792F">
        <w:trPr>
          <w:trHeight w:val="3821"/>
        </w:trPr>
        <w:tc>
          <w:tcPr>
            <w:tcW w:w="966" w:type="pct"/>
            <w:vMerge w:val="restart"/>
            <w:vAlign w:val="center"/>
          </w:tcPr>
          <w:p w14:paraId="4DD7EEDE" w14:textId="77777777" w:rsidR="00290EAB" w:rsidRPr="00526F95" w:rsidRDefault="00F34DC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Те</w:t>
            </w:r>
            <w:r w:rsidR="00290EAB" w:rsidRPr="00526F95">
              <w:rPr>
                <w:b/>
                <w:bCs/>
                <w:sz w:val="20"/>
                <w:szCs w:val="20"/>
              </w:rPr>
              <w:t>ма 1.1</w:t>
            </w:r>
          </w:p>
          <w:p w14:paraId="6FF39815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Законодательство в области охраны труда</w:t>
            </w:r>
          </w:p>
        </w:tc>
        <w:tc>
          <w:tcPr>
            <w:tcW w:w="434" w:type="pct"/>
            <w:vAlign w:val="center"/>
          </w:tcPr>
          <w:p w14:paraId="6F1E4ADF" w14:textId="77777777" w:rsidR="00290EAB" w:rsidRPr="00526F95" w:rsidRDefault="00954750" w:rsidP="00FF792F">
            <w:pPr>
              <w:jc w:val="center"/>
              <w:rPr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3-4</w:t>
            </w:r>
          </w:p>
        </w:tc>
        <w:tc>
          <w:tcPr>
            <w:tcW w:w="1883" w:type="pct"/>
            <w:vAlign w:val="center"/>
          </w:tcPr>
          <w:p w14:paraId="782B46EB" w14:textId="77777777" w:rsidR="00290EAB" w:rsidRPr="00526F95" w:rsidRDefault="00FF792F" w:rsidP="00FF792F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Правовые основы охраны труда. </w:t>
            </w:r>
            <w:r w:rsidR="00290EAB" w:rsidRPr="00526F95">
              <w:rPr>
                <w:sz w:val="20"/>
                <w:szCs w:val="20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  <w:r w:rsidR="00F34DCB" w:rsidRPr="00526F95">
              <w:rPr>
                <w:sz w:val="20"/>
                <w:szCs w:val="20"/>
              </w:rPr>
              <w:t>.</w:t>
            </w:r>
          </w:p>
        </w:tc>
        <w:tc>
          <w:tcPr>
            <w:tcW w:w="773" w:type="pct"/>
            <w:vAlign w:val="center"/>
          </w:tcPr>
          <w:p w14:paraId="2F4C9398" w14:textId="77777777" w:rsidR="00290EAB" w:rsidRPr="00526F95" w:rsidRDefault="00661BAF" w:rsidP="00F34DC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Лекция.</w:t>
            </w:r>
          </w:p>
          <w:p w14:paraId="27C6E930" w14:textId="77777777" w:rsidR="00661BAF" w:rsidRPr="00526F95" w:rsidRDefault="00661BAF" w:rsidP="00F34DC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Работа с НПА</w:t>
            </w:r>
          </w:p>
        </w:tc>
        <w:tc>
          <w:tcPr>
            <w:tcW w:w="338" w:type="pct"/>
            <w:vAlign w:val="center"/>
          </w:tcPr>
          <w:p w14:paraId="14ECAE68" w14:textId="77777777" w:rsidR="00290EAB" w:rsidRPr="00526F95" w:rsidRDefault="00EF612A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6" w:type="pct"/>
            <w:vAlign w:val="center"/>
          </w:tcPr>
          <w:p w14:paraId="56EB88B2" w14:textId="77777777" w:rsidR="00EF612A" w:rsidRPr="00526F95" w:rsidRDefault="00290EAB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24E8085B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74954FEA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1F27C171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5334C239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2A0BEB10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26457CF0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F34DCB" w:rsidRPr="00526F95" w14:paraId="4B7AB98A" w14:textId="77777777" w:rsidTr="00F34DCB">
        <w:trPr>
          <w:trHeight w:val="3536"/>
        </w:trPr>
        <w:tc>
          <w:tcPr>
            <w:tcW w:w="966" w:type="pct"/>
            <w:vMerge/>
            <w:vAlign w:val="center"/>
          </w:tcPr>
          <w:p w14:paraId="12724633" w14:textId="77777777" w:rsidR="00F34DCB" w:rsidRPr="00526F95" w:rsidRDefault="00F34DCB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44FBD19E" w14:textId="77777777" w:rsidR="00F34DCB" w:rsidRPr="00526F95" w:rsidRDefault="00353016" w:rsidP="00F34DC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883" w:type="pct"/>
            <w:vAlign w:val="center"/>
          </w:tcPr>
          <w:p w14:paraId="0BA571FE" w14:textId="77777777" w:rsidR="00F34DCB" w:rsidRPr="00526F95" w:rsidRDefault="00FF792F" w:rsidP="00F34DCB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353016" w:rsidRPr="00526F95">
              <w:rPr>
                <w:b/>
                <w:bCs/>
                <w:sz w:val="20"/>
                <w:szCs w:val="20"/>
              </w:rPr>
              <w:t xml:space="preserve">Государственная политика, управление и надзор за исполнением законодательства о труде. </w:t>
            </w:r>
            <w:r w:rsidR="00F34DCB" w:rsidRPr="00526F95">
              <w:rPr>
                <w:sz w:val="20"/>
                <w:szCs w:val="20"/>
              </w:rPr>
              <w:t>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  <w:p w14:paraId="6512DDB6" w14:textId="77777777" w:rsidR="00F34DCB" w:rsidRPr="00526F95" w:rsidRDefault="00F34DCB" w:rsidP="00F34DC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1FD0710D" w14:textId="77777777" w:rsidR="00F34DCB" w:rsidRPr="00526F95" w:rsidRDefault="00661BAF" w:rsidP="00F34DC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1A8DC2B6" w14:textId="77777777" w:rsidR="00F34DCB" w:rsidRPr="00526F95" w:rsidRDefault="00353016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4B73826E" w14:textId="77777777" w:rsidR="00EF612A" w:rsidRPr="00526F95" w:rsidRDefault="00EF612A" w:rsidP="00EF612A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295F8649" w14:textId="77777777" w:rsidR="00EF612A" w:rsidRPr="00526F95" w:rsidRDefault="00EF612A" w:rsidP="00EF612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50AF6D91" w14:textId="77777777" w:rsidR="00EF612A" w:rsidRPr="00526F95" w:rsidRDefault="00EF612A" w:rsidP="00EF612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750B45B7" w14:textId="77777777" w:rsidR="00EF612A" w:rsidRPr="00526F95" w:rsidRDefault="00EF612A" w:rsidP="00EF612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4C7E68DA" w14:textId="77777777" w:rsidR="00EF612A" w:rsidRPr="00526F95" w:rsidRDefault="00EF612A" w:rsidP="00EF612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28895846" w14:textId="77777777" w:rsidR="00EF612A" w:rsidRPr="00526F95" w:rsidRDefault="00EF612A" w:rsidP="00EF612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380C508B" w14:textId="77777777" w:rsidR="00F34DCB" w:rsidRPr="00526F95" w:rsidRDefault="00EF612A" w:rsidP="00EF612A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353016" w:rsidRPr="00526F95" w14:paraId="5165DFD0" w14:textId="77777777" w:rsidTr="00353016">
        <w:trPr>
          <w:trHeight w:val="3387"/>
        </w:trPr>
        <w:tc>
          <w:tcPr>
            <w:tcW w:w="966" w:type="pct"/>
            <w:vMerge/>
            <w:vAlign w:val="center"/>
          </w:tcPr>
          <w:p w14:paraId="3E2CC331" w14:textId="77777777" w:rsidR="00353016" w:rsidRPr="00526F95" w:rsidRDefault="00353016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56490365" w14:textId="77777777" w:rsidR="00353016" w:rsidRPr="00526F95" w:rsidRDefault="00353016" w:rsidP="00F34DC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883" w:type="pct"/>
            <w:vAlign w:val="center"/>
          </w:tcPr>
          <w:p w14:paraId="4A14164D" w14:textId="77777777" w:rsidR="00353016" w:rsidRPr="00526F95" w:rsidRDefault="00353016" w:rsidP="00353016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Система стандартов по технике безопасности. </w:t>
            </w:r>
          </w:p>
          <w:p w14:paraId="7FA8754A" w14:textId="77777777" w:rsidR="00353016" w:rsidRPr="00526F95" w:rsidRDefault="00353016" w:rsidP="00353016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  <w:p w14:paraId="7CA8989B" w14:textId="77777777" w:rsidR="00353016" w:rsidRPr="00526F95" w:rsidRDefault="00353016" w:rsidP="00353016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Положение о системе сертификации работ по охране труда в организациях: назначение, содержание.</w:t>
            </w:r>
          </w:p>
        </w:tc>
        <w:tc>
          <w:tcPr>
            <w:tcW w:w="773" w:type="pct"/>
            <w:vAlign w:val="center"/>
          </w:tcPr>
          <w:p w14:paraId="6AF374E8" w14:textId="77777777" w:rsidR="00353016" w:rsidRPr="00526F95" w:rsidRDefault="00353016" w:rsidP="00F34DC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18D8D933" w14:textId="77777777" w:rsidR="00353016" w:rsidRPr="00526F95" w:rsidRDefault="00353016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5211492D" w14:textId="77777777" w:rsidR="00353016" w:rsidRPr="00526F95" w:rsidRDefault="00353016" w:rsidP="00353016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7C312068" w14:textId="77777777" w:rsidR="00353016" w:rsidRPr="00526F95" w:rsidRDefault="00353016" w:rsidP="00353016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03B5268D" w14:textId="77777777" w:rsidR="00353016" w:rsidRPr="00526F95" w:rsidRDefault="00353016" w:rsidP="00353016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5794B0EF" w14:textId="77777777" w:rsidR="00353016" w:rsidRPr="00526F95" w:rsidRDefault="00353016" w:rsidP="00353016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7E54A620" w14:textId="77777777" w:rsidR="00353016" w:rsidRPr="00526F95" w:rsidRDefault="00353016" w:rsidP="00353016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107609A5" w14:textId="77777777" w:rsidR="00353016" w:rsidRPr="00526F95" w:rsidRDefault="00353016" w:rsidP="00353016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1B5CC7B3" w14:textId="77777777" w:rsidR="00353016" w:rsidRPr="00526F95" w:rsidRDefault="00353016" w:rsidP="00353016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90EAB" w:rsidRPr="00526F95" w14:paraId="2A00D1F1" w14:textId="77777777" w:rsidTr="00353016">
        <w:trPr>
          <w:trHeight w:val="2132"/>
        </w:trPr>
        <w:tc>
          <w:tcPr>
            <w:tcW w:w="966" w:type="pct"/>
            <w:vMerge/>
            <w:vAlign w:val="center"/>
          </w:tcPr>
          <w:p w14:paraId="4C481AD5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053A4948" w14:textId="77777777" w:rsidR="00290EAB" w:rsidRPr="00526F95" w:rsidRDefault="00954750" w:rsidP="00206FA3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526F95">
              <w:rPr>
                <w:bCs/>
                <w:color w:val="000000"/>
                <w:sz w:val="20"/>
                <w:szCs w:val="20"/>
                <w:lang w:val="en-US"/>
              </w:rPr>
              <w:t>7-8</w:t>
            </w:r>
          </w:p>
        </w:tc>
        <w:tc>
          <w:tcPr>
            <w:tcW w:w="1883" w:type="pct"/>
            <w:vAlign w:val="center"/>
          </w:tcPr>
          <w:p w14:paraId="2819F1DA" w14:textId="77777777" w:rsidR="00290EAB" w:rsidRPr="00526F95" w:rsidRDefault="00290EAB" w:rsidP="00290EAB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color w:val="000000"/>
                <w:sz w:val="20"/>
                <w:szCs w:val="20"/>
              </w:rPr>
              <w:t>Практическое занятие</w:t>
            </w:r>
            <w:r w:rsidR="00F34DCB" w:rsidRPr="00526F95">
              <w:rPr>
                <w:b/>
                <w:bCs/>
                <w:color w:val="000000"/>
                <w:sz w:val="20"/>
                <w:szCs w:val="20"/>
              </w:rPr>
              <w:t xml:space="preserve"> №1</w:t>
            </w:r>
          </w:p>
          <w:p w14:paraId="065FEF7F" w14:textId="77777777" w:rsidR="00290EAB" w:rsidRPr="00526F95" w:rsidRDefault="00290EAB" w:rsidP="00290EAB">
            <w:pPr>
              <w:pStyle w:val="af2"/>
              <w:ind w:left="0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Оформление нормативно-технических документов, в </w:t>
            </w:r>
            <w:proofErr w:type="gramStart"/>
            <w:r w:rsidRPr="00526F95">
              <w:rPr>
                <w:sz w:val="20"/>
                <w:szCs w:val="20"/>
              </w:rPr>
              <w:t xml:space="preserve">соответствии  </w:t>
            </w:r>
            <w:r w:rsidR="00353016" w:rsidRPr="00526F95">
              <w:rPr>
                <w:sz w:val="20"/>
                <w:szCs w:val="20"/>
              </w:rPr>
              <w:t>с</w:t>
            </w:r>
            <w:proofErr w:type="gramEnd"/>
            <w:r w:rsidR="00353016" w:rsidRPr="00526F95">
              <w:rPr>
                <w:sz w:val="20"/>
                <w:szCs w:val="20"/>
              </w:rPr>
              <w:t xml:space="preserve"> </w:t>
            </w:r>
            <w:r w:rsidRPr="00526F95">
              <w:rPr>
                <w:sz w:val="20"/>
                <w:szCs w:val="20"/>
              </w:rPr>
              <w:t>действующими Федеральными  Законами  в области охраны труда.</w:t>
            </w:r>
          </w:p>
        </w:tc>
        <w:tc>
          <w:tcPr>
            <w:tcW w:w="773" w:type="pct"/>
            <w:vAlign w:val="center"/>
          </w:tcPr>
          <w:p w14:paraId="29739090" w14:textId="77777777" w:rsidR="00290EAB" w:rsidRPr="00526F95" w:rsidRDefault="002B65F3" w:rsidP="00353016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338" w:type="pct"/>
            <w:vAlign w:val="center"/>
          </w:tcPr>
          <w:p w14:paraId="517DAB58" w14:textId="77777777" w:rsidR="00290EAB" w:rsidRPr="00526F95" w:rsidRDefault="00290EAB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5D23304D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27B2570A" w14:textId="77777777" w:rsidTr="002B65F3">
        <w:trPr>
          <w:trHeight w:val="2119"/>
        </w:trPr>
        <w:tc>
          <w:tcPr>
            <w:tcW w:w="966" w:type="pct"/>
            <w:vMerge w:val="restart"/>
            <w:vAlign w:val="center"/>
          </w:tcPr>
          <w:p w14:paraId="7C82C777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lastRenderedPageBreak/>
              <w:t>Тема 1.2</w:t>
            </w:r>
          </w:p>
          <w:p w14:paraId="402B13EC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Обеспечение охраны труда</w:t>
            </w:r>
          </w:p>
        </w:tc>
        <w:tc>
          <w:tcPr>
            <w:tcW w:w="434" w:type="pct"/>
            <w:vAlign w:val="center"/>
          </w:tcPr>
          <w:p w14:paraId="4FA80998" w14:textId="77777777" w:rsidR="00290EAB" w:rsidRPr="00526F95" w:rsidRDefault="002B65F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883" w:type="pct"/>
            <w:vAlign w:val="center"/>
          </w:tcPr>
          <w:p w14:paraId="7C84E348" w14:textId="77777777" w:rsidR="00290EAB" w:rsidRPr="00526F95" w:rsidRDefault="002B65F3" w:rsidP="002B65F3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gramStart"/>
            <w:r w:rsidRPr="00526F95">
              <w:rPr>
                <w:b/>
                <w:bCs/>
                <w:sz w:val="20"/>
                <w:szCs w:val="20"/>
              </w:rPr>
              <w:t xml:space="preserve">материала:  </w:t>
            </w:r>
            <w:r w:rsidR="00290EAB" w:rsidRPr="00526F95">
              <w:rPr>
                <w:b/>
                <w:sz w:val="20"/>
                <w:szCs w:val="20"/>
              </w:rPr>
              <w:t>Обеспечение</w:t>
            </w:r>
            <w:proofErr w:type="gramEnd"/>
            <w:r w:rsidR="00290EAB" w:rsidRPr="00526F95">
              <w:rPr>
                <w:b/>
                <w:sz w:val="20"/>
                <w:szCs w:val="20"/>
              </w:rPr>
              <w:t xml:space="preserve"> охраны труда: понятие, назначение.</w:t>
            </w:r>
            <w:r w:rsidR="00290EAB" w:rsidRPr="00526F95">
              <w:rPr>
                <w:sz w:val="20"/>
                <w:szCs w:val="20"/>
              </w:rPr>
              <w:t xml:space="preserve"> Государственное управление охраной труда.</w:t>
            </w:r>
            <w:r w:rsidRPr="00526F95">
              <w:rPr>
                <w:sz w:val="20"/>
                <w:szCs w:val="20"/>
              </w:rPr>
              <w:t xml:space="preserve"> </w:t>
            </w:r>
            <w:r w:rsidR="00290EAB" w:rsidRPr="00526F95">
              <w:rPr>
                <w:sz w:val="20"/>
                <w:szCs w:val="20"/>
              </w:rPr>
              <w:t xml:space="preserve">Государственный надзор и контроль за соблюдением законодательства об охране труда. </w:t>
            </w:r>
          </w:p>
        </w:tc>
        <w:tc>
          <w:tcPr>
            <w:tcW w:w="773" w:type="pct"/>
            <w:vAlign w:val="center"/>
          </w:tcPr>
          <w:p w14:paraId="111043E9" w14:textId="77777777" w:rsidR="00290EAB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Лекция.</w:t>
            </w:r>
          </w:p>
        </w:tc>
        <w:tc>
          <w:tcPr>
            <w:tcW w:w="338" w:type="pct"/>
            <w:vAlign w:val="center"/>
          </w:tcPr>
          <w:p w14:paraId="3809F3C6" w14:textId="77777777" w:rsidR="00290EAB" w:rsidRPr="00526F95" w:rsidRDefault="002B65F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70D9BA42" w14:textId="77777777" w:rsidR="00954750" w:rsidRPr="00526F95" w:rsidRDefault="00954750" w:rsidP="00954750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6BCB732E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770E99A1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0628A150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5FC13C39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13303F76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3CFF42CC" w14:textId="77777777" w:rsidR="00290EAB" w:rsidRPr="00526F95" w:rsidRDefault="00954750" w:rsidP="002B65F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B65F3" w:rsidRPr="00526F95" w14:paraId="2DD780EC" w14:textId="77777777" w:rsidTr="002B65F3">
        <w:trPr>
          <w:trHeight w:val="2443"/>
        </w:trPr>
        <w:tc>
          <w:tcPr>
            <w:tcW w:w="966" w:type="pct"/>
            <w:vMerge/>
            <w:vAlign w:val="center"/>
          </w:tcPr>
          <w:p w14:paraId="7FC1E6AE" w14:textId="77777777" w:rsidR="002B65F3" w:rsidRPr="00526F95" w:rsidRDefault="002B65F3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4CBBAF6D" w14:textId="77777777" w:rsidR="002B65F3" w:rsidRPr="00526F95" w:rsidRDefault="002B65F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883" w:type="pct"/>
            <w:vAlign w:val="center"/>
          </w:tcPr>
          <w:p w14:paraId="5745B925" w14:textId="77777777" w:rsidR="002B65F3" w:rsidRPr="00526F95" w:rsidRDefault="002B65F3" w:rsidP="00290EAB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gramStart"/>
            <w:r w:rsidRPr="00526F95">
              <w:rPr>
                <w:b/>
                <w:bCs/>
                <w:sz w:val="20"/>
                <w:szCs w:val="20"/>
              </w:rPr>
              <w:t xml:space="preserve">материала:  </w:t>
            </w:r>
            <w:r w:rsidRPr="00526F95">
              <w:rPr>
                <w:b/>
                <w:sz w:val="20"/>
                <w:szCs w:val="20"/>
              </w:rPr>
              <w:t>Органы</w:t>
            </w:r>
            <w:proofErr w:type="gramEnd"/>
            <w:r w:rsidRPr="00526F95">
              <w:rPr>
                <w:b/>
                <w:sz w:val="20"/>
                <w:szCs w:val="20"/>
              </w:rPr>
              <w:t xml:space="preserve"> надзора и контроля за охраной труда.</w:t>
            </w:r>
            <w:r w:rsidRPr="00526F95">
              <w:rPr>
                <w:sz w:val="20"/>
                <w:szCs w:val="20"/>
              </w:rPr>
              <w:t xml:space="preserve"> Федеральные инспекции труда: назначение, задачи, функции. Права государственных инспекторов труда. Государственные технические инспекции (Госгортехнадзор, </w:t>
            </w:r>
            <w:proofErr w:type="spellStart"/>
            <w:r w:rsidRPr="00526F95">
              <w:rPr>
                <w:sz w:val="20"/>
                <w:szCs w:val="20"/>
              </w:rPr>
              <w:t>Госэнергонадзор</w:t>
            </w:r>
            <w:proofErr w:type="spellEnd"/>
            <w:r w:rsidRPr="00526F95">
              <w:rPr>
                <w:sz w:val="20"/>
                <w:szCs w:val="20"/>
              </w:rPr>
              <w:t xml:space="preserve">, </w:t>
            </w:r>
            <w:proofErr w:type="spellStart"/>
            <w:r w:rsidRPr="00526F95">
              <w:rPr>
                <w:sz w:val="20"/>
                <w:szCs w:val="20"/>
              </w:rPr>
              <w:t>Госсанинспекция</w:t>
            </w:r>
            <w:proofErr w:type="spellEnd"/>
            <w:r w:rsidRPr="00526F95">
              <w:rPr>
                <w:sz w:val="20"/>
                <w:szCs w:val="20"/>
              </w:rPr>
              <w:t>, Государственная пожарная инспекция и др.), их назначение и функции.</w:t>
            </w:r>
          </w:p>
        </w:tc>
        <w:tc>
          <w:tcPr>
            <w:tcW w:w="773" w:type="pct"/>
            <w:vAlign w:val="center"/>
          </w:tcPr>
          <w:p w14:paraId="28DCA466" w14:textId="77777777" w:rsidR="002B65F3" w:rsidRPr="00526F95" w:rsidRDefault="002B65F3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Лекция.</w:t>
            </w:r>
          </w:p>
        </w:tc>
        <w:tc>
          <w:tcPr>
            <w:tcW w:w="338" w:type="pct"/>
            <w:vAlign w:val="center"/>
          </w:tcPr>
          <w:p w14:paraId="339B9C5F" w14:textId="77777777" w:rsidR="002B65F3" w:rsidRPr="00526F95" w:rsidRDefault="002B65F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73CAAEA4" w14:textId="77777777" w:rsidR="002B65F3" w:rsidRPr="00526F95" w:rsidRDefault="002B65F3" w:rsidP="002B65F3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419ACA61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6A52CE5E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05C3D1E8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44585805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0C358E23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7D9A91C7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EF612A" w:rsidRPr="00526F95" w14:paraId="5B71485F" w14:textId="77777777" w:rsidTr="002B65F3">
        <w:trPr>
          <w:trHeight w:val="2361"/>
        </w:trPr>
        <w:tc>
          <w:tcPr>
            <w:tcW w:w="966" w:type="pct"/>
            <w:vMerge/>
            <w:vAlign w:val="center"/>
          </w:tcPr>
          <w:p w14:paraId="3F799A80" w14:textId="77777777" w:rsidR="00EF612A" w:rsidRPr="00526F95" w:rsidRDefault="00EF612A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37290641" w14:textId="77777777" w:rsidR="00EF612A" w:rsidRPr="00526F95" w:rsidRDefault="002B65F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883" w:type="pct"/>
            <w:vAlign w:val="center"/>
          </w:tcPr>
          <w:p w14:paraId="3BE1B8B7" w14:textId="77777777" w:rsidR="00EF612A" w:rsidRPr="00526F95" w:rsidRDefault="002B65F3" w:rsidP="002B65F3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gramStart"/>
            <w:r w:rsidRPr="00526F95">
              <w:rPr>
                <w:b/>
                <w:bCs/>
                <w:sz w:val="20"/>
                <w:szCs w:val="20"/>
              </w:rPr>
              <w:t xml:space="preserve">материала:  </w:t>
            </w:r>
            <w:r w:rsidR="00954750" w:rsidRPr="00526F95">
              <w:rPr>
                <w:b/>
                <w:sz w:val="20"/>
                <w:szCs w:val="20"/>
              </w:rPr>
              <w:t>Административный</w:t>
            </w:r>
            <w:proofErr w:type="gramEnd"/>
            <w:r w:rsidR="00954750" w:rsidRPr="00526F95">
              <w:rPr>
                <w:b/>
                <w:sz w:val="20"/>
                <w:szCs w:val="20"/>
              </w:rPr>
              <w:t>, общественный, личный контроль за охраной труда.</w:t>
            </w:r>
            <w:r w:rsidR="00954750" w:rsidRPr="00526F95">
              <w:rPr>
                <w:sz w:val="20"/>
                <w:szCs w:val="20"/>
              </w:rPr>
              <w:t xml:space="preserve">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</w:t>
            </w:r>
          </w:p>
        </w:tc>
        <w:tc>
          <w:tcPr>
            <w:tcW w:w="773" w:type="pct"/>
            <w:vAlign w:val="center"/>
          </w:tcPr>
          <w:p w14:paraId="5D781ACC" w14:textId="77777777" w:rsidR="00EF612A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63A8E78A" w14:textId="77777777" w:rsidR="00EF612A" w:rsidRPr="00526F95" w:rsidRDefault="002B65F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61C77465" w14:textId="77777777" w:rsidR="00954750" w:rsidRPr="00526F95" w:rsidRDefault="00954750" w:rsidP="00954750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3BC929AC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2F50834D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3EC9F651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64FB56FE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194538C0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0F9ED580" w14:textId="77777777" w:rsidR="00EF612A" w:rsidRPr="00526F95" w:rsidRDefault="00954750" w:rsidP="002B65F3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B65F3" w:rsidRPr="00526F95" w14:paraId="69F3EE98" w14:textId="77777777" w:rsidTr="002B65F3">
        <w:trPr>
          <w:trHeight w:val="1824"/>
        </w:trPr>
        <w:tc>
          <w:tcPr>
            <w:tcW w:w="966" w:type="pct"/>
            <w:vMerge/>
            <w:vAlign w:val="center"/>
          </w:tcPr>
          <w:p w14:paraId="23F2392F" w14:textId="77777777" w:rsidR="002B65F3" w:rsidRPr="00526F95" w:rsidRDefault="002B65F3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1E887D4B" w14:textId="77777777" w:rsidR="002B65F3" w:rsidRPr="00526F95" w:rsidRDefault="002B65F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883" w:type="pct"/>
            <w:vAlign w:val="center"/>
          </w:tcPr>
          <w:p w14:paraId="753B6914" w14:textId="77777777" w:rsidR="002B65F3" w:rsidRPr="00526F95" w:rsidRDefault="002B65F3" w:rsidP="00290EAB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gramStart"/>
            <w:r w:rsidRPr="00526F95">
              <w:rPr>
                <w:b/>
                <w:bCs/>
                <w:sz w:val="20"/>
                <w:szCs w:val="20"/>
              </w:rPr>
              <w:t xml:space="preserve">материала:  </w:t>
            </w:r>
            <w:r w:rsidRPr="00526F95">
              <w:rPr>
                <w:b/>
                <w:sz w:val="20"/>
                <w:szCs w:val="20"/>
              </w:rPr>
              <w:t>Ответственность</w:t>
            </w:r>
            <w:proofErr w:type="gramEnd"/>
            <w:r w:rsidRPr="00526F95">
              <w:rPr>
                <w:b/>
                <w:sz w:val="20"/>
                <w:szCs w:val="20"/>
              </w:rPr>
              <w:t xml:space="preserve"> за нарушение требований охраны труда.</w:t>
            </w:r>
            <w:r w:rsidRPr="00526F95">
              <w:rPr>
                <w:sz w:val="20"/>
                <w:szCs w:val="20"/>
              </w:rPr>
              <w:t xml:space="preserve"> Ответственность за нарушение требований охраны труда: административная, дисциплинарная, уголовная.</w:t>
            </w:r>
          </w:p>
        </w:tc>
        <w:tc>
          <w:tcPr>
            <w:tcW w:w="773" w:type="pct"/>
            <w:vAlign w:val="center"/>
          </w:tcPr>
          <w:p w14:paraId="033B255F" w14:textId="77777777" w:rsidR="002B65F3" w:rsidRPr="00526F95" w:rsidRDefault="002B65F3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0F155FCB" w14:textId="77777777" w:rsidR="002B65F3" w:rsidRPr="00526F95" w:rsidRDefault="002B65F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42089DA7" w14:textId="77777777" w:rsidR="002B65F3" w:rsidRPr="00526F95" w:rsidRDefault="002B65F3" w:rsidP="002B65F3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5F94F545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70923D97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3551CEC7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1E768B20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44C41481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31537673" w14:textId="77777777" w:rsidR="002B65F3" w:rsidRPr="00526F95" w:rsidRDefault="002B65F3" w:rsidP="002B65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90EAB" w:rsidRPr="00526F95" w14:paraId="59A22669" w14:textId="77777777" w:rsidTr="001513F7">
        <w:trPr>
          <w:trHeight w:val="2686"/>
        </w:trPr>
        <w:tc>
          <w:tcPr>
            <w:tcW w:w="966" w:type="pct"/>
            <w:vMerge/>
          </w:tcPr>
          <w:p w14:paraId="4E152EBC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1DAEC342" w14:textId="77777777" w:rsidR="00290EAB" w:rsidRPr="00526F95" w:rsidRDefault="00954750" w:rsidP="00206FA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1883" w:type="pct"/>
            <w:vAlign w:val="center"/>
          </w:tcPr>
          <w:p w14:paraId="5485701A" w14:textId="77777777" w:rsidR="00290EAB" w:rsidRPr="00526F95" w:rsidRDefault="00290EAB" w:rsidP="00290EAB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r w:rsidR="00954750" w:rsidRPr="00526F95">
              <w:rPr>
                <w:b/>
                <w:bCs/>
                <w:sz w:val="20"/>
                <w:szCs w:val="20"/>
              </w:rPr>
              <w:t>№1</w:t>
            </w:r>
          </w:p>
          <w:p w14:paraId="1E2A66F8" w14:textId="77777777" w:rsidR="00290EAB" w:rsidRPr="00526F95" w:rsidRDefault="00290EAB" w:rsidP="00290EAB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Заполнение таблицы: Ответственность за нарушение требований охраны труда</w:t>
            </w:r>
          </w:p>
        </w:tc>
        <w:tc>
          <w:tcPr>
            <w:tcW w:w="773" w:type="pct"/>
            <w:vAlign w:val="center"/>
          </w:tcPr>
          <w:p w14:paraId="5BBD038C" w14:textId="77777777" w:rsidR="00290EAB" w:rsidRPr="00526F95" w:rsidRDefault="00661BAF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7D3DE853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4B06A985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0C76D08D" w14:textId="77777777" w:rsidTr="00804B57">
        <w:trPr>
          <w:trHeight w:val="2823"/>
        </w:trPr>
        <w:tc>
          <w:tcPr>
            <w:tcW w:w="966" w:type="pct"/>
            <w:vMerge w:val="restart"/>
            <w:vAlign w:val="center"/>
          </w:tcPr>
          <w:p w14:paraId="3CA874D8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Тема 1.3.</w:t>
            </w:r>
          </w:p>
          <w:p w14:paraId="25974F1F" w14:textId="77777777" w:rsidR="00290EAB" w:rsidRPr="00526F95" w:rsidRDefault="00290EAB" w:rsidP="00290EAB">
            <w:pPr>
              <w:jc w:val="center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Организация</w:t>
            </w:r>
          </w:p>
          <w:p w14:paraId="38C32B22" w14:textId="77777777" w:rsidR="00290EAB" w:rsidRPr="00526F95" w:rsidRDefault="00290EAB" w:rsidP="00290EAB">
            <w:pPr>
              <w:jc w:val="center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охраны труда в</w:t>
            </w:r>
          </w:p>
          <w:p w14:paraId="325A8D25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организациях, на предприятиях</w:t>
            </w:r>
          </w:p>
        </w:tc>
        <w:tc>
          <w:tcPr>
            <w:tcW w:w="434" w:type="pct"/>
            <w:vAlign w:val="center"/>
          </w:tcPr>
          <w:p w14:paraId="56E59D75" w14:textId="77777777" w:rsidR="00290EAB" w:rsidRPr="00526F95" w:rsidRDefault="00804B57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41D66340" w14:textId="77777777" w:rsidR="00290EAB" w:rsidRPr="00526F95" w:rsidRDefault="00804B57" w:rsidP="00290EAB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материала: Служба охраны труда на предприятии.</w:t>
            </w:r>
          </w:p>
          <w:p w14:paraId="58AA6E9B" w14:textId="77777777" w:rsidR="00290EAB" w:rsidRPr="00526F95" w:rsidRDefault="00290EAB" w:rsidP="00804B57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  <w:r w:rsidR="00804B57" w:rsidRPr="00526F95">
              <w:rPr>
                <w:sz w:val="20"/>
                <w:szCs w:val="20"/>
              </w:rPr>
              <w:t>.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14:paraId="1D6220C7" w14:textId="77777777" w:rsidR="00290EAB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Лекция.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58903E6B" w14:textId="77777777" w:rsidR="00290EAB" w:rsidRPr="00526F95" w:rsidRDefault="00804B57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30B77DB1" w14:textId="77777777" w:rsidR="00954750" w:rsidRPr="00526F95" w:rsidRDefault="00290EAB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1-7,</w:t>
            </w:r>
          </w:p>
          <w:p w14:paraId="0A5DBB95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48F1F328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050A2FEF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72DD949A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399ABB4D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00104D6C" w14:textId="77777777" w:rsidR="00290EAB" w:rsidRPr="00526F95" w:rsidRDefault="00290EAB" w:rsidP="0095475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804B57" w:rsidRPr="00526F95" w14:paraId="69EBFD11" w14:textId="77777777" w:rsidTr="00804B57">
        <w:trPr>
          <w:trHeight w:val="2679"/>
        </w:trPr>
        <w:tc>
          <w:tcPr>
            <w:tcW w:w="966" w:type="pct"/>
            <w:vMerge/>
            <w:vAlign w:val="center"/>
          </w:tcPr>
          <w:p w14:paraId="452B5A0F" w14:textId="77777777" w:rsidR="00804B57" w:rsidRPr="00526F95" w:rsidRDefault="00804B57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2B2AD8B9" w14:textId="77777777" w:rsidR="00804B57" w:rsidRPr="00526F95" w:rsidRDefault="00804B57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25C8E85B" w14:textId="77777777" w:rsidR="00804B57" w:rsidRPr="00526F95" w:rsidRDefault="00804B57" w:rsidP="00804B57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526F95">
              <w:rPr>
                <w:sz w:val="20"/>
                <w:szCs w:val="20"/>
              </w:rPr>
              <w:t xml:space="preserve"> </w:t>
            </w:r>
            <w:r w:rsidRPr="00526F95">
              <w:rPr>
                <w:b/>
                <w:sz w:val="20"/>
                <w:szCs w:val="20"/>
              </w:rPr>
              <w:t>Обязанности работодателя и работника в сфере охране труда.</w:t>
            </w:r>
            <w:r w:rsidRPr="00526F95">
              <w:rPr>
                <w:sz w:val="20"/>
                <w:szCs w:val="20"/>
              </w:rPr>
              <w:t xml:space="preserve"> </w:t>
            </w:r>
            <w:r w:rsidRPr="00526F95">
              <w:rPr>
                <w:b/>
                <w:bCs/>
                <w:sz w:val="20"/>
                <w:szCs w:val="20"/>
              </w:rPr>
              <w:t xml:space="preserve"> </w:t>
            </w:r>
            <w:r w:rsidRPr="00526F95">
              <w:rPr>
                <w:sz w:val="20"/>
                <w:szCs w:val="20"/>
              </w:rPr>
              <w:t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14:paraId="2786B8E9" w14:textId="77777777" w:rsidR="00804B57" w:rsidRPr="00526F95" w:rsidRDefault="00804B57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Лекция.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767091EA" w14:textId="77777777" w:rsidR="00804B57" w:rsidRPr="00526F95" w:rsidRDefault="00804B57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579AC4F4" w14:textId="77777777" w:rsidR="00804B57" w:rsidRPr="00526F95" w:rsidRDefault="00804B57" w:rsidP="00804B57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1-7,</w:t>
            </w:r>
          </w:p>
          <w:p w14:paraId="6782A3B9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19CFDD4E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5669BECB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31C95A33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149611F3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5C3B4C53" w14:textId="77777777" w:rsidR="00804B57" w:rsidRPr="00526F95" w:rsidRDefault="00804B57" w:rsidP="00804B57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954750" w:rsidRPr="00526F95" w14:paraId="6CADE374" w14:textId="77777777" w:rsidTr="00A71684">
        <w:trPr>
          <w:trHeight w:val="3186"/>
        </w:trPr>
        <w:tc>
          <w:tcPr>
            <w:tcW w:w="966" w:type="pct"/>
            <w:vMerge/>
            <w:vAlign w:val="center"/>
          </w:tcPr>
          <w:p w14:paraId="1D586B1E" w14:textId="77777777" w:rsidR="00954750" w:rsidRPr="00526F95" w:rsidRDefault="00954750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4120DA0" w14:textId="77777777" w:rsidR="00954750" w:rsidRPr="00526F95" w:rsidRDefault="00804B57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23A1A804" w14:textId="77777777" w:rsidR="00954750" w:rsidRPr="00526F95" w:rsidRDefault="00793C6A" w:rsidP="00954750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526F95">
              <w:rPr>
                <w:sz w:val="20"/>
                <w:szCs w:val="20"/>
              </w:rPr>
              <w:t xml:space="preserve"> </w:t>
            </w:r>
            <w:r w:rsidR="00954750" w:rsidRPr="00526F95">
              <w:rPr>
                <w:b/>
                <w:sz w:val="20"/>
                <w:szCs w:val="20"/>
              </w:rPr>
              <w:t>Санитарно-бытов</w:t>
            </w:r>
            <w:r w:rsidRPr="00526F95">
              <w:rPr>
                <w:b/>
                <w:sz w:val="20"/>
                <w:szCs w:val="20"/>
              </w:rPr>
              <w:t>ое</w:t>
            </w:r>
            <w:r w:rsidR="00954750" w:rsidRPr="00526F95">
              <w:rPr>
                <w:b/>
                <w:sz w:val="20"/>
                <w:szCs w:val="20"/>
              </w:rPr>
              <w:t xml:space="preserve"> и лечебно-профилактическое обслуживание работников.</w:t>
            </w:r>
            <w:r w:rsidR="00954750" w:rsidRPr="00526F95">
              <w:rPr>
                <w:sz w:val="20"/>
                <w:szCs w:val="20"/>
              </w:rPr>
              <w:t xml:space="preserve"> Обеспечение прав работников на охрану труда. Дополнительные гарантии по охране труда отдельных категорий работников</w:t>
            </w:r>
            <w:r w:rsidR="00804B57" w:rsidRPr="00526F95">
              <w:rPr>
                <w:sz w:val="20"/>
                <w:szCs w:val="20"/>
              </w:rPr>
              <w:t>.</w:t>
            </w:r>
          </w:p>
          <w:p w14:paraId="0BB762B8" w14:textId="77777777" w:rsidR="00954750" w:rsidRPr="00526F95" w:rsidRDefault="00954750" w:rsidP="0095475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14:paraId="1552E857" w14:textId="77777777" w:rsidR="00954750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Лекция.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28A80DA0" w14:textId="77777777" w:rsidR="00954750" w:rsidRPr="00526F95" w:rsidRDefault="00804B57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521F798F" w14:textId="77777777" w:rsidR="00954750" w:rsidRPr="00526F95" w:rsidRDefault="00954750" w:rsidP="00954750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1-7,</w:t>
            </w:r>
          </w:p>
          <w:p w14:paraId="1C8732E6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09B87421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044BCFE9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6B73E0C7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578328E7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5DC51470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804B57" w:rsidRPr="00526F95" w14:paraId="4AF64F11" w14:textId="77777777" w:rsidTr="00A71684">
        <w:trPr>
          <w:trHeight w:val="3186"/>
        </w:trPr>
        <w:tc>
          <w:tcPr>
            <w:tcW w:w="966" w:type="pct"/>
            <w:vMerge/>
            <w:vAlign w:val="center"/>
          </w:tcPr>
          <w:p w14:paraId="65FBC004" w14:textId="77777777" w:rsidR="00804B57" w:rsidRPr="00526F95" w:rsidRDefault="00804B57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0602426E" w14:textId="77777777" w:rsidR="00804B57" w:rsidRPr="00526F95" w:rsidRDefault="00804B57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1FBB3BCC" w14:textId="77777777" w:rsidR="00804B57" w:rsidRPr="00526F95" w:rsidRDefault="00793C6A" w:rsidP="00804B57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526F95">
              <w:rPr>
                <w:sz w:val="20"/>
                <w:szCs w:val="20"/>
              </w:rPr>
              <w:t xml:space="preserve"> </w:t>
            </w:r>
            <w:r w:rsidR="00804B57" w:rsidRPr="00526F95">
              <w:rPr>
                <w:b/>
                <w:sz w:val="20"/>
                <w:szCs w:val="20"/>
              </w:rPr>
              <w:t>Обучение и профессиональная подготовка в области охраны труда.</w:t>
            </w:r>
            <w:r w:rsidR="00804B57" w:rsidRPr="00526F95">
              <w:rPr>
                <w:sz w:val="20"/>
                <w:szCs w:val="20"/>
              </w:rPr>
              <w:t xml:space="preserve"> 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</w:p>
          <w:p w14:paraId="6CF1BFAC" w14:textId="77777777" w:rsidR="00804B57" w:rsidRPr="00526F95" w:rsidRDefault="00804B57" w:rsidP="00804B57">
            <w:pPr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Финансирование мероприятий по улучшению условий и охраны труда.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14:paraId="11531D07" w14:textId="77777777" w:rsidR="00804B57" w:rsidRPr="00526F95" w:rsidRDefault="00804B57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Лекция.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3C8D4C9E" w14:textId="77777777" w:rsidR="00804B57" w:rsidRPr="00526F95" w:rsidRDefault="00804B57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13C11049" w14:textId="77777777" w:rsidR="00804B57" w:rsidRPr="00526F95" w:rsidRDefault="00804B57" w:rsidP="00804B57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1-7,</w:t>
            </w:r>
          </w:p>
          <w:p w14:paraId="709A6D8C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6F699A6E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4156507E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275AC638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60732104" w14:textId="77777777" w:rsidR="00804B57" w:rsidRPr="00526F95" w:rsidRDefault="00804B57" w:rsidP="00804B5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3BC68C04" w14:textId="77777777" w:rsidR="00804B57" w:rsidRPr="00526F95" w:rsidRDefault="00804B57" w:rsidP="00804B57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90EAB" w:rsidRPr="00526F95" w14:paraId="311CA317" w14:textId="77777777" w:rsidTr="00206FA3">
        <w:trPr>
          <w:trHeight w:val="20"/>
        </w:trPr>
        <w:tc>
          <w:tcPr>
            <w:tcW w:w="966" w:type="pct"/>
            <w:vMerge/>
          </w:tcPr>
          <w:p w14:paraId="6644224E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5EE4F016" w14:textId="77777777" w:rsidR="00290EAB" w:rsidRPr="00526F95" w:rsidRDefault="00954750" w:rsidP="00206FA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883" w:type="pct"/>
            <w:vAlign w:val="center"/>
          </w:tcPr>
          <w:p w14:paraId="0FDB6F76" w14:textId="77777777" w:rsidR="00290EAB" w:rsidRPr="00526F95" w:rsidRDefault="00290EAB" w:rsidP="00290EAB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r w:rsidR="00954750" w:rsidRPr="00526F95">
              <w:rPr>
                <w:b/>
                <w:bCs/>
                <w:sz w:val="20"/>
                <w:szCs w:val="20"/>
              </w:rPr>
              <w:t>№2</w:t>
            </w:r>
          </w:p>
          <w:p w14:paraId="704FB1D2" w14:textId="77777777" w:rsidR="00290EAB" w:rsidRPr="00526F95" w:rsidRDefault="00290EAB" w:rsidP="00290EAB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Оформление документации по инструктажам по охране труда и технике безопасности.</w:t>
            </w:r>
          </w:p>
        </w:tc>
        <w:tc>
          <w:tcPr>
            <w:tcW w:w="773" w:type="pct"/>
          </w:tcPr>
          <w:p w14:paraId="3C65A8B8" w14:textId="77777777" w:rsidR="00290EAB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2306762F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49F0ACA9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56C49986" w14:textId="77777777" w:rsidTr="00206FA3">
        <w:trPr>
          <w:trHeight w:val="20"/>
        </w:trPr>
        <w:tc>
          <w:tcPr>
            <w:tcW w:w="966" w:type="pct"/>
            <w:vMerge/>
          </w:tcPr>
          <w:p w14:paraId="32A97F13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2B7CCDF3" w14:textId="77777777" w:rsidR="00290EAB" w:rsidRPr="00526F95" w:rsidRDefault="00954750" w:rsidP="00206FA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1883" w:type="pct"/>
            <w:vAlign w:val="center"/>
          </w:tcPr>
          <w:p w14:paraId="6DF5B925" w14:textId="77777777" w:rsidR="00290EAB" w:rsidRPr="00526F95" w:rsidRDefault="00290EAB" w:rsidP="00290EAB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Контрольная работа</w:t>
            </w:r>
            <w:r w:rsidR="00804B57" w:rsidRPr="00526F95">
              <w:rPr>
                <w:b/>
                <w:bCs/>
                <w:sz w:val="20"/>
                <w:szCs w:val="20"/>
              </w:rPr>
              <w:t xml:space="preserve"> </w:t>
            </w:r>
            <w:r w:rsidR="00206FA3" w:rsidRPr="00526F95">
              <w:rPr>
                <w:b/>
                <w:bCs/>
                <w:sz w:val="20"/>
                <w:szCs w:val="20"/>
              </w:rPr>
              <w:t>№1</w:t>
            </w:r>
          </w:p>
        </w:tc>
        <w:tc>
          <w:tcPr>
            <w:tcW w:w="773" w:type="pct"/>
          </w:tcPr>
          <w:p w14:paraId="06CCA06E" w14:textId="77777777" w:rsidR="00290EAB" w:rsidRPr="00526F95" w:rsidRDefault="00206FA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Контроль и оценка знаний и умений, ОК и ПК</w:t>
            </w:r>
          </w:p>
        </w:tc>
        <w:tc>
          <w:tcPr>
            <w:tcW w:w="338" w:type="pct"/>
            <w:vAlign w:val="center"/>
          </w:tcPr>
          <w:p w14:paraId="7333434C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10A9A250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3D17DCC8" w14:textId="77777777" w:rsidTr="00F34DCB">
        <w:trPr>
          <w:trHeight w:val="276"/>
        </w:trPr>
        <w:tc>
          <w:tcPr>
            <w:tcW w:w="966" w:type="pct"/>
            <w:vAlign w:val="center"/>
          </w:tcPr>
          <w:p w14:paraId="4F4287F0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Раздел 2</w:t>
            </w:r>
          </w:p>
        </w:tc>
        <w:tc>
          <w:tcPr>
            <w:tcW w:w="434" w:type="pct"/>
          </w:tcPr>
          <w:p w14:paraId="4665EF5C" w14:textId="77777777" w:rsidR="00290EAB" w:rsidRPr="00526F95" w:rsidRDefault="00290EAB" w:rsidP="00290E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3" w:type="pct"/>
            <w:vAlign w:val="center"/>
          </w:tcPr>
          <w:p w14:paraId="4F9C68D9" w14:textId="77777777" w:rsidR="00793C6A" w:rsidRPr="00526F95" w:rsidRDefault="00290EAB" w:rsidP="00290EAB">
            <w:pPr>
              <w:jc w:val="center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 xml:space="preserve">Условия труда на предприятиях </w:t>
            </w:r>
          </w:p>
          <w:p w14:paraId="3E6F3129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общественного питания</w:t>
            </w:r>
          </w:p>
        </w:tc>
        <w:tc>
          <w:tcPr>
            <w:tcW w:w="773" w:type="pct"/>
          </w:tcPr>
          <w:p w14:paraId="4ABDD40D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pct"/>
            <w:vAlign w:val="center"/>
          </w:tcPr>
          <w:p w14:paraId="6F7CCE9C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06" w:type="pct"/>
          </w:tcPr>
          <w:p w14:paraId="220F3959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4E7A9337" w14:textId="77777777" w:rsidTr="00793C6A">
        <w:trPr>
          <w:trHeight w:val="1989"/>
        </w:trPr>
        <w:tc>
          <w:tcPr>
            <w:tcW w:w="966" w:type="pct"/>
            <w:vMerge w:val="restart"/>
            <w:vAlign w:val="center"/>
          </w:tcPr>
          <w:p w14:paraId="577DA924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lastRenderedPageBreak/>
              <w:t>Тема 2.1</w:t>
            </w:r>
          </w:p>
          <w:p w14:paraId="0ACEA4AC" w14:textId="77777777" w:rsidR="00290EAB" w:rsidRPr="00526F95" w:rsidRDefault="00290EAB" w:rsidP="00290EA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Основы понятия условия труда. Опасные и вредные производственные факторы</w:t>
            </w:r>
          </w:p>
        </w:tc>
        <w:tc>
          <w:tcPr>
            <w:tcW w:w="434" w:type="pct"/>
            <w:vAlign w:val="center"/>
          </w:tcPr>
          <w:p w14:paraId="348FFEC0" w14:textId="77777777" w:rsidR="00290EAB" w:rsidRPr="00526F95" w:rsidRDefault="00793C6A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883" w:type="pct"/>
            <w:vAlign w:val="center"/>
          </w:tcPr>
          <w:p w14:paraId="132CE24C" w14:textId="77777777" w:rsidR="00290EAB" w:rsidRPr="00526F95" w:rsidRDefault="00290EAB" w:rsidP="00290EAB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="00793C6A" w:rsidRPr="00526F95">
              <w:rPr>
                <w:b/>
                <w:bCs/>
                <w:sz w:val="20"/>
                <w:szCs w:val="20"/>
              </w:rPr>
              <w:t>: Санитарные нормы условий труда.</w:t>
            </w:r>
            <w:r w:rsidRPr="00526F9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BF22938" w14:textId="77777777" w:rsidR="00290EAB" w:rsidRPr="00526F95" w:rsidRDefault="00290EAB" w:rsidP="00290EAB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поддерживанию установленных норм</w:t>
            </w:r>
          </w:p>
          <w:p w14:paraId="5424183E" w14:textId="77777777" w:rsidR="00954750" w:rsidRPr="00526F95" w:rsidRDefault="00954750" w:rsidP="009547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07C2E6A2" w14:textId="77777777" w:rsidR="00290EAB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Лекция.</w:t>
            </w:r>
          </w:p>
        </w:tc>
        <w:tc>
          <w:tcPr>
            <w:tcW w:w="338" w:type="pct"/>
            <w:vAlign w:val="center"/>
          </w:tcPr>
          <w:p w14:paraId="5B167BBD" w14:textId="77777777" w:rsidR="00290EAB" w:rsidRPr="00526F95" w:rsidRDefault="00793C6A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0895E5EB" w14:textId="77777777" w:rsidR="00954750" w:rsidRPr="00526F95" w:rsidRDefault="00290EAB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79A21D31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5B46E32D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49861149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3751F27D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5DD07E80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2291CD38" w14:textId="77777777" w:rsidR="00290EAB" w:rsidRPr="00526F95" w:rsidRDefault="00290EAB" w:rsidP="0095475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793C6A" w:rsidRPr="00526F95" w14:paraId="6605944B" w14:textId="77777777" w:rsidTr="00793C6A">
        <w:trPr>
          <w:trHeight w:val="1683"/>
        </w:trPr>
        <w:tc>
          <w:tcPr>
            <w:tcW w:w="966" w:type="pct"/>
            <w:vMerge/>
            <w:vAlign w:val="center"/>
          </w:tcPr>
          <w:p w14:paraId="4F6E95D2" w14:textId="77777777" w:rsidR="00793C6A" w:rsidRPr="00526F95" w:rsidRDefault="00793C6A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0768842" w14:textId="77777777" w:rsidR="00793C6A" w:rsidRPr="00526F95" w:rsidRDefault="00793C6A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883" w:type="pct"/>
            <w:vAlign w:val="center"/>
          </w:tcPr>
          <w:p w14:paraId="3E562631" w14:textId="77777777" w:rsidR="00793C6A" w:rsidRPr="00526F95" w:rsidRDefault="00793C6A" w:rsidP="00290EAB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526F95">
              <w:rPr>
                <w:b/>
                <w:sz w:val="20"/>
                <w:szCs w:val="20"/>
              </w:rPr>
              <w:t>Классификация опасных и вредных производственных факторов.</w:t>
            </w:r>
            <w:r w:rsidRPr="00526F95">
              <w:rPr>
                <w:sz w:val="20"/>
                <w:szCs w:val="20"/>
              </w:rPr>
              <w:t xml:space="preserve"> </w:t>
            </w:r>
          </w:p>
          <w:p w14:paraId="0A03F3F4" w14:textId="77777777" w:rsidR="00793C6A" w:rsidRPr="00526F95" w:rsidRDefault="00793C6A" w:rsidP="00290EAB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Вредные производственные факторы: понятие, классификация. 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человека.</w:t>
            </w:r>
          </w:p>
        </w:tc>
        <w:tc>
          <w:tcPr>
            <w:tcW w:w="773" w:type="pct"/>
            <w:vAlign w:val="center"/>
          </w:tcPr>
          <w:p w14:paraId="54B29C6D" w14:textId="77777777" w:rsidR="00793C6A" w:rsidRPr="00526F95" w:rsidRDefault="00793C6A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338" w:type="pct"/>
            <w:vAlign w:val="center"/>
          </w:tcPr>
          <w:p w14:paraId="6327D1B2" w14:textId="77777777" w:rsidR="00793C6A" w:rsidRPr="00526F95" w:rsidRDefault="00793C6A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09A47A2D" w14:textId="77777777" w:rsidR="00793C6A" w:rsidRPr="00526F95" w:rsidRDefault="00793C6A" w:rsidP="00793C6A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05EFC207" w14:textId="77777777" w:rsidR="00793C6A" w:rsidRPr="00526F95" w:rsidRDefault="00793C6A" w:rsidP="00793C6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59F34A6D" w14:textId="77777777" w:rsidR="00793C6A" w:rsidRPr="00526F95" w:rsidRDefault="00793C6A" w:rsidP="00793C6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657B272A" w14:textId="77777777" w:rsidR="00793C6A" w:rsidRPr="00526F95" w:rsidRDefault="00793C6A" w:rsidP="00793C6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409A61DB" w14:textId="77777777" w:rsidR="00793C6A" w:rsidRPr="00526F95" w:rsidRDefault="00793C6A" w:rsidP="00793C6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7DA8E21A" w14:textId="77777777" w:rsidR="00793C6A" w:rsidRPr="00526F95" w:rsidRDefault="00793C6A" w:rsidP="00793C6A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52F6ED97" w14:textId="77777777" w:rsidR="00793C6A" w:rsidRPr="00526F95" w:rsidRDefault="00793C6A" w:rsidP="00793C6A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793C6A" w:rsidRPr="00526F95" w14:paraId="6F85044D" w14:textId="77777777" w:rsidTr="00793C6A">
        <w:trPr>
          <w:trHeight w:val="1589"/>
        </w:trPr>
        <w:tc>
          <w:tcPr>
            <w:tcW w:w="966" w:type="pct"/>
            <w:vMerge/>
            <w:vAlign w:val="center"/>
          </w:tcPr>
          <w:p w14:paraId="7F16E44C" w14:textId="77777777" w:rsidR="00793C6A" w:rsidRPr="00526F95" w:rsidRDefault="00793C6A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2C413CC2" w14:textId="77777777" w:rsidR="00793C6A" w:rsidRPr="00526F95" w:rsidRDefault="00793C6A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883" w:type="pct"/>
            <w:vAlign w:val="center"/>
          </w:tcPr>
          <w:p w14:paraId="5DC4AFC6" w14:textId="77777777" w:rsidR="00793C6A" w:rsidRPr="00526F95" w:rsidRDefault="00793C6A" w:rsidP="00290EAB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526F95">
              <w:rPr>
                <w:b/>
                <w:sz w:val="20"/>
                <w:szCs w:val="20"/>
              </w:rPr>
              <w:t xml:space="preserve">Допустимые параметры опасных и вредных производственных факторов, свойственных производственным процессам в общественном питании. </w:t>
            </w:r>
            <w:r w:rsidRPr="00526F95">
              <w:rPr>
                <w:sz w:val="20"/>
                <w:szCs w:val="20"/>
              </w:rPr>
              <w:t>Понятие о ПДК (предельно-допустимых концентрациях) вредных факторов.</w:t>
            </w:r>
          </w:p>
        </w:tc>
        <w:tc>
          <w:tcPr>
            <w:tcW w:w="773" w:type="pct"/>
            <w:vAlign w:val="center"/>
          </w:tcPr>
          <w:p w14:paraId="5D981BD7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2F70E9F0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19CB6612" w14:textId="77777777" w:rsidR="00793C6A" w:rsidRPr="00526F95" w:rsidRDefault="00793C6A" w:rsidP="001513F7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2B1777C3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3E5A48A9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28A2468D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747949D0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6C11B269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7DF65E1A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954750" w:rsidRPr="00526F95" w14:paraId="1A0E573C" w14:textId="77777777" w:rsidTr="00793C6A">
        <w:trPr>
          <w:trHeight w:val="560"/>
        </w:trPr>
        <w:tc>
          <w:tcPr>
            <w:tcW w:w="966" w:type="pct"/>
            <w:vMerge/>
            <w:vAlign w:val="center"/>
          </w:tcPr>
          <w:p w14:paraId="5D02FDB9" w14:textId="77777777" w:rsidR="00954750" w:rsidRPr="00526F95" w:rsidRDefault="00954750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56CC96DF" w14:textId="77777777" w:rsidR="00954750" w:rsidRPr="00526F95" w:rsidRDefault="00793C6A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883" w:type="pct"/>
            <w:vAlign w:val="center"/>
          </w:tcPr>
          <w:p w14:paraId="01C4BBBD" w14:textId="77777777" w:rsidR="00954750" w:rsidRPr="00526F95" w:rsidRDefault="00793C6A" w:rsidP="00290EAB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954750" w:rsidRPr="00526F95">
              <w:rPr>
                <w:b/>
                <w:sz w:val="20"/>
                <w:szCs w:val="20"/>
              </w:rPr>
              <w:t>Способы и средства защиты от вредных производственных факторов</w:t>
            </w:r>
          </w:p>
        </w:tc>
        <w:tc>
          <w:tcPr>
            <w:tcW w:w="773" w:type="pct"/>
            <w:vAlign w:val="center"/>
          </w:tcPr>
          <w:p w14:paraId="7362E326" w14:textId="77777777" w:rsidR="00954750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33B1306E" w14:textId="77777777" w:rsidR="00954750" w:rsidRPr="00526F95" w:rsidRDefault="00793C6A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2F9BADAD" w14:textId="77777777" w:rsidR="00954750" w:rsidRPr="00526F95" w:rsidRDefault="00954750" w:rsidP="00954750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026284CB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188D030A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74BA5F50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2CE77840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46FCF036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709833F6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90EAB" w:rsidRPr="00526F95" w14:paraId="7BC5B98E" w14:textId="77777777" w:rsidTr="00206FA3">
        <w:trPr>
          <w:trHeight w:val="780"/>
        </w:trPr>
        <w:tc>
          <w:tcPr>
            <w:tcW w:w="966" w:type="pct"/>
            <w:vMerge/>
            <w:vAlign w:val="center"/>
          </w:tcPr>
          <w:p w14:paraId="33355DCF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215C8CD7" w14:textId="77777777" w:rsidR="00290EAB" w:rsidRPr="00526F95" w:rsidRDefault="00954750" w:rsidP="00206F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F95">
              <w:rPr>
                <w:bCs/>
                <w:color w:val="000000"/>
                <w:sz w:val="20"/>
                <w:szCs w:val="20"/>
              </w:rPr>
              <w:t>22-23</w:t>
            </w:r>
          </w:p>
        </w:tc>
        <w:tc>
          <w:tcPr>
            <w:tcW w:w="1883" w:type="pct"/>
            <w:vAlign w:val="center"/>
          </w:tcPr>
          <w:p w14:paraId="7693E83F" w14:textId="77777777" w:rsidR="00290EAB" w:rsidRPr="00526F95" w:rsidRDefault="00290EAB" w:rsidP="00290EAB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color w:val="000000"/>
                <w:sz w:val="20"/>
                <w:szCs w:val="20"/>
              </w:rPr>
              <w:t>Практическое занятие</w:t>
            </w:r>
            <w:r w:rsidR="00954750" w:rsidRPr="00526F95">
              <w:rPr>
                <w:b/>
                <w:bCs/>
                <w:color w:val="000000"/>
                <w:sz w:val="20"/>
                <w:szCs w:val="20"/>
              </w:rPr>
              <w:t xml:space="preserve"> №2</w:t>
            </w:r>
          </w:p>
          <w:p w14:paraId="2341B86B" w14:textId="77777777" w:rsidR="00290EAB" w:rsidRPr="00526F95" w:rsidRDefault="00290EAB" w:rsidP="00290EAB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Исследование метеорологических характеристик помещений, проверка их соответствия установленным нормам</w:t>
            </w:r>
          </w:p>
        </w:tc>
        <w:tc>
          <w:tcPr>
            <w:tcW w:w="773" w:type="pct"/>
          </w:tcPr>
          <w:p w14:paraId="2B4C9A58" w14:textId="77777777" w:rsidR="00290EAB" w:rsidRPr="00526F95" w:rsidRDefault="00206FA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Обобщение, закрепление и совершенствование полученных знаний и умений</w:t>
            </w:r>
          </w:p>
        </w:tc>
        <w:tc>
          <w:tcPr>
            <w:tcW w:w="338" w:type="pct"/>
            <w:vAlign w:val="center"/>
          </w:tcPr>
          <w:p w14:paraId="34C9E1A9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3FE2D302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0BE3BBBC" w14:textId="77777777" w:rsidTr="00206FA3">
        <w:trPr>
          <w:trHeight w:val="651"/>
        </w:trPr>
        <w:tc>
          <w:tcPr>
            <w:tcW w:w="966" w:type="pct"/>
            <w:vMerge/>
            <w:vAlign w:val="center"/>
          </w:tcPr>
          <w:p w14:paraId="6B6C87E0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3DA58FFD" w14:textId="77777777" w:rsidR="00290EAB" w:rsidRPr="00526F95" w:rsidRDefault="00954750" w:rsidP="00206FA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1883" w:type="pct"/>
            <w:vAlign w:val="center"/>
          </w:tcPr>
          <w:p w14:paraId="1391C13E" w14:textId="77777777" w:rsidR="00290EAB" w:rsidRPr="00526F95" w:rsidRDefault="00290EAB" w:rsidP="00290EAB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r w:rsidR="00954750" w:rsidRPr="00526F95">
              <w:rPr>
                <w:b/>
                <w:bCs/>
                <w:sz w:val="20"/>
                <w:szCs w:val="20"/>
              </w:rPr>
              <w:t>№3</w:t>
            </w:r>
          </w:p>
          <w:p w14:paraId="59AF2351" w14:textId="77777777" w:rsidR="00290EAB" w:rsidRPr="00526F95" w:rsidRDefault="00290EAB" w:rsidP="00290EAB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 xml:space="preserve">Подготовка сообщений по межотраслевым правилам охраны труда </w:t>
            </w:r>
          </w:p>
        </w:tc>
        <w:tc>
          <w:tcPr>
            <w:tcW w:w="773" w:type="pct"/>
          </w:tcPr>
          <w:p w14:paraId="2EEAB251" w14:textId="77777777" w:rsidR="00290EAB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 xml:space="preserve">Содействие оптимальному усвоению студентами учебного материала, </w:t>
            </w:r>
            <w:r w:rsidRPr="00526F95">
              <w:rPr>
                <w:bCs/>
                <w:sz w:val="20"/>
                <w:szCs w:val="20"/>
              </w:rPr>
              <w:lastRenderedPageBreak/>
              <w:t>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7CC7A9BC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12C7891C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4DF3BBDF" w14:textId="77777777" w:rsidTr="00A71684">
        <w:trPr>
          <w:trHeight w:val="2262"/>
        </w:trPr>
        <w:tc>
          <w:tcPr>
            <w:tcW w:w="966" w:type="pct"/>
            <w:vMerge w:val="restart"/>
            <w:vAlign w:val="center"/>
          </w:tcPr>
          <w:p w14:paraId="3AA5D67E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Тема 2.2</w:t>
            </w:r>
          </w:p>
          <w:p w14:paraId="07226649" w14:textId="77777777" w:rsidR="00290EAB" w:rsidRPr="00526F95" w:rsidRDefault="00290EAB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Производственный травматизм и</w:t>
            </w:r>
          </w:p>
          <w:p w14:paraId="4DBAAF13" w14:textId="77777777" w:rsidR="00290EAB" w:rsidRPr="00526F95" w:rsidRDefault="00290EAB" w:rsidP="00290EAB">
            <w:pPr>
              <w:ind w:right="-162"/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профессиональные</w:t>
            </w:r>
          </w:p>
          <w:p w14:paraId="0DDB3A5B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заболевания</w:t>
            </w:r>
          </w:p>
        </w:tc>
        <w:tc>
          <w:tcPr>
            <w:tcW w:w="434" w:type="pct"/>
            <w:vAlign w:val="center"/>
          </w:tcPr>
          <w:p w14:paraId="2E5A6F5B" w14:textId="77777777" w:rsidR="00290EAB" w:rsidRPr="00526F95" w:rsidRDefault="00793C6A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883" w:type="pct"/>
            <w:vAlign w:val="center"/>
          </w:tcPr>
          <w:p w14:paraId="5E6EB5AC" w14:textId="77777777" w:rsidR="00793C6A" w:rsidRPr="00526F95" w:rsidRDefault="00290EAB" w:rsidP="00793C6A">
            <w:pPr>
              <w:rPr>
                <w:b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gramStart"/>
            <w:r w:rsidRPr="00526F95">
              <w:rPr>
                <w:b/>
                <w:bCs/>
                <w:sz w:val="20"/>
                <w:szCs w:val="20"/>
              </w:rPr>
              <w:t>материала</w:t>
            </w:r>
            <w:r w:rsidR="00793C6A" w:rsidRPr="00526F95">
              <w:rPr>
                <w:b/>
                <w:bCs/>
                <w:sz w:val="20"/>
                <w:szCs w:val="20"/>
              </w:rPr>
              <w:t xml:space="preserve">: </w:t>
            </w:r>
            <w:r w:rsidRPr="00526F95">
              <w:rPr>
                <w:b/>
                <w:bCs/>
                <w:sz w:val="20"/>
                <w:szCs w:val="20"/>
              </w:rPr>
              <w:t xml:space="preserve"> </w:t>
            </w:r>
            <w:r w:rsidR="00793C6A" w:rsidRPr="00526F95">
              <w:rPr>
                <w:b/>
                <w:sz w:val="20"/>
                <w:szCs w:val="20"/>
              </w:rPr>
              <w:t>Производственный</w:t>
            </w:r>
            <w:proofErr w:type="gramEnd"/>
            <w:r w:rsidR="00793C6A" w:rsidRPr="00526F95">
              <w:rPr>
                <w:b/>
                <w:sz w:val="20"/>
                <w:szCs w:val="20"/>
              </w:rPr>
              <w:t xml:space="preserve"> травматизм и профессиональные заболевания.</w:t>
            </w:r>
          </w:p>
          <w:p w14:paraId="583C697D" w14:textId="77777777" w:rsidR="00290EAB" w:rsidRPr="00526F95" w:rsidRDefault="00290EAB" w:rsidP="00793C6A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Производственный травматизм и профессиональные заболевания: понятия, причины и их анализ. Травмоопасные производственные факторы в предприятиях общественного питания. Изучение травматизма: методы, документальное оформление, отчетность. </w:t>
            </w:r>
          </w:p>
        </w:tc>
        <w:tc>
          <w:tcPr>
            <w:tcW w:w="773" w:type="pct"/>
            <w:vAlign w:val="center"/>
          </w:tcPr>
          <w:p w14:paraId="20A7D0BB" w14:textId="77777777" w:rsidR="00290EAB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работы.</w:t>
            </w:r>
          </w:p>
          <w:p w14:paraId="60FF541F" w14:textId="77777777" w:rsidR="00A71684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Устный опрос, решение ситуационных задач</w:t>
            </w:r>
          </w:p>
        </w:tc>
        <w:tc>
          <w:tcPr>
            <w:tcW w:w="338" w:type="pct"/>
            <w:vAlign w:val="center"/>
          </w:tcPr>
          <w:p w14:paraId="3E4B2053" w14:textId="77777777" w:rsidR="00290EAB" w:rsidRPr="00526F95" w:rsidRDefault="00793C6A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6323DBAE" w14:textId="77777777" w:rsidR="00661BAF" w:rsidRPr="00526F95" w:rsidRDefault="00661BAF" w:rsidP="00661BAF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71AF7FA5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74C0CA2F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231966FC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20909968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6659E5AC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21CCEED9" w14:textId="77777777" w:rsidR="00290EAB" w:rsidRPr="00526F95" w:rsidRDefault="00661BAF" w:rsidP="00661BA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793C6A" w:rsidRPr="00526F95" w14:paraId="7284ABF7" w14:textId="77777777" w:rsidTr="00A71684">
        <w:trPr>
          <w:trHeight w:val="2262"/>
        </w:trPr>
        <w:tc>
          <w:tcPr>
            <w:tcW w:w="966" w:type="pct"/>
            <w:vMerge/>
            <w:vAlign w:val="center"/>
          </w:tcPr>
          <w:p w14:paraId="1A7B26F7" w14:textId="77777777" w:rsidR="00793C6A" w:rsidRPr="00526F95" w:rsidRDefault="00793C6A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01929A1E" w14:textId="77777777" w:rsidR="00793C6A" w:rsidRPr="00526F95" w:rsidRDefault="00793C6A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883" w:type="pct"/>
            <w:vAlign w:val="center"/>
          </w:tcPr>
          <w:p w14:paraId="702F0FD7" w14:textId="77777777" w:rsidR="00793C6A" w:rsidRPr="00526F95" w:rsidRDefault="00793C6A" w:rsidP="00206FA3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526F95">
              <w:rPr>
                <w:sz w:val="20"/>
                <w:szCs w:val="20"/>
              </w:rPr>
              <w:t xml:space="preserve"> </w:t>
            </w:r>
          </w:p>
          <w:p w14:paraId="587FABFB" w14:textId="77777777" w:rsidR="00793C6A" w:rsidRPr="00526F95" w:rsidRDefault="00793C6A" w:rsidP="00206FA3">
            <w:pPr>
              <w:jc w:val="both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Первая помощь при механических травмах.</w:t>
            </w:r>
          </w:p>
          <w:p w14:paraId="34F5B1BF" w14:textId="77777777" w:rsidR="00793C6A" w:rsidRPr="00526F95" w:rsidRDefault="00793C6A" w:rsidP="00206FA3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Первая помощь при механических травмах (переломах, вывихах, ушибах и д.т.), при поражениях холодильными агентами и др. основные мероприятия по предупреждению травматизма и профессиональных заболеваний.</w:t>
            </w:r>
          </w:p>
        </w:tc>
        <w:tc>
          <w:tcPr>
            <w:tcW w:w="773" w:type="pct"/>
            <w:vAlign w:val="center"/>
          </w:tcPr>
          <w:p w14:paraId="50B0C600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работы.</w:t>
            </w:r>
          </w:p>
          <w:p w14:paraId="28A8D122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Устный опрос, решение ситуационных задач</w:t>
            </w:r>
          </w:p>
        </w:tc>
        <w:tc>
          <w:tcPr>
            <w:tcW w:w="338" w:type="pct"/>
            <w:vAlign w:val="center"/>
          </w:tcPr>
          <w:p w14:paraId="6F6BC4BD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14677A21" w14:textId="77777777" w:rsidR="00793C6A" w:rsidRPr="00526F95" w:rsidRDefault="00793C6A" w:rsidP="001513F7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60C4F404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7ED227D9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5F4FAD56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0EB99FAD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022F64C0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6F38D65D" w14:textId="77777777" w:rsidR="00793C6A" w:rsidRPr="00526F95" w:rsidRDefault="00793C6A" w:rsidP="001513F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954750" w:rsidRPr="00526F95" w14:paraId="7F7A1707" w14:textId="77777777" w:rsidTr="00661BAF">
        <w:trPr>
          <w:trHeight w:val="2262"/>
        </w:trPr>
        <w:tc>
          <w:tcPr>
            <w:tcW w:w="966" w:type="pct"/>
            <w:vMerge/>
            <w:vAlign w:val="center"/>
          </w:tcPr>
          <w:p w14:paraId="66C60F26" w14:textId="77777777" w:rsidR="00954750" w:rsidRPr="00526F95" w:rsidRDefault="00954750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57401EB6" w14:textId="77777777" w:rsidR="00954750" w:rsidRPr="00526F95" w:rsidRDefault="00954750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1883" w:type="pct"/>
            <w:vAlign w:val="center"/>
          </w:tcPr>
          <w:p w14:paraId="51E71A43" w14:textId="77777777" w:rsidR="00954750" w:rsidRPr="00526F95" w:rsidRDefault="00954750" w:rsidP="00206FA3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Самостоятельная работа №4</w:t>
            </w:r>
          </w:p>
          <w:p w14:paraId="29E756A1" w14:textId="77777777" w:rsidR="00954750" w:rsidRPr="00526F95" w:rsidRDefault="00954750" w:rsidP="00206FA3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Подготовка сообщений по теме «Производственный травматизм», «Виды профессиональных заболеваний в системе общественного питания».</w:t>
            </w:r>
          </w:p>
          <w:p w14:paraId="2AF3339C" w14:textId="77777777" w:rsidR="00954750" w:rsidRPr="00526F95" w:rsidRDefault="00954750" w:rsidP="00206FA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</w:tcPr>
          <w:p w14:paraId="4F0FA856" w14:textId="77777777" w:rsidR="00954750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26B9BBB8" w14:textId="77777777" w:rsidR="00954750" w:rsidRPr="00526F95" w:rsidRDefault="00954750" w:rsidP="00290EA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3E633878" w14:textId="77777777" w:rsidR="00954750" w:rsidRPr="00526F95" w:rsidRDefault="00954750" w:rsidP="00290EAB">
            <w:pPr>
              <w:jc w:val="center"/>
              <w:rPr>
                <w:sz w:val="20"/>
                <w:szCs w:val="20"/>
              </w:rPr>
            </w:pPr>
          </w:p>
        </w:tc>
      </w:tr>
      <w:tr w:rsidR="00290EAB" w:rsidRPr="00526F95" w14:paraId="497F565E" w14:textId="77777777" w:rsidTr="00A71684">
        <w:trPr>
          <w:trHeight w:val="1128"/>
        </w:trPr>
        <w:tc>
          <w:tcPr>
            <w:tcW w:w="966" w:type="pct"/>
            <w:vMerge/>
            <w:vAlign w:val="center"/>
          </w:tcPr>
          <w:p w14:paraId="09D253AB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4E07ECA" w14:textId="77777777" w:rsidR="00290EAB" w:rsidRPr="00526F95" w:rsidRDefault="00793C6A" w:rsidP="00206FA3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26</w:t>
            </w:r>
          </w:p>
        </w:tc>
        <w:tc>
          <w:tcPr>
            <w:tcW w:w="1883" w:type="pct"/>
          </w:tcPr>
          <w:p w14:paraId="136D0A04" w14:textId="77777777" w:rsidR="00954750" w:rsidRPr="00526F95" w:rsidRDefault="00793C6A" w:rsidP="00954750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материала: Понятие и классификация несчастных случаев, их расследование и учет.</w:t>
            </w:r>
          </w:p>
          <w:p w14:paraId="5925EDE1" w14:textId="77777777" w:rsidR="00290EAB" w:rsidRPr="00526F95" w:rsidRDefault="00290EAB" w:rsidP="00793C6A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работников в </w:t>
            </w:r>
            <w:r w:rsidRPr="00526F95">
              <w:rPr>
                <w:sz w:val="20"/>
                <w:szCs w:val="20"/>
              </w:rPr>
              <w:lastRenderedPageBreak/>
              <w:t xml:space="preserve">связи с несчастными случаями. </w:t>
            </w:r>
          </w:p>
        </w:tc>
        <w:tc>
          <w:tcPr>
            <w:tcW w:w="773" w:type="pct"/>
            <w:vAlign w:val="center"/>
          </w:tcPr>
          <w:p w14:paraId="1F23B3F2" w14:textId="77777777" w:rsidR="00290EAB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lastRenderedPageBreak/>
              <w:t>Комбинированный урок, лекция с элементами самостоятельной работы, решение ситуационных задач</w:t>
            </w:r>
          </w:p>
        </w:tc>
        <w:tc>
          <w:tcPr>
            <w:tcW w:w="338" w:type="pct"/>
            <w:vAlign w:val="center"/>
          </w:tcPr>
          <w:p w14:paraId="37BB1146" w14:textId="77777777" w:rsidR="00290EAB" w:rsidRPr="00526F95" w:rsidRDefault="00793C6A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1E92736A" w14:textId="77777777" w:rsidR="00661BAF" w:rsidRPr="00526F95" w:rsidRDefault="00661BAF" w:rsidP="00661BAF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736259D5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1F1D46A7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412C3B53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58ECC401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0E2846F0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3A36203B" w14:textId="77777777" w:rsidR="00290EAB" w:rsidRPr="00526F95" w:rsidRDefault="00661BAF" w:rsidP="00661BA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793C6A" w:rsidRPr="00526F95" w14:paraId="155919CD" w14:textId="77777777" w:rsidTr="00793C6A">
        <w:trPr>
          <w:trHeight w:val="1128"/>
        </w:trPr>
        <w:tc>
          <w:tcPr>
            <w:tcW w:w="966" w:type="pct"/>
            <w:vMerge/>
            <w:vAlign w:val="center"/>
          </w:tcPr>
          <w:p w14:paraId="3521334F" w14:textId="77777777" w:rsidR="00793C6A" w:rsidRPr="00526F95" w:rsidRDefault="00793C6A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55BA2B66" w14:textId="77777777" w:rsidR="00793C6A" w:rsidRPr="00526F95" w:rsidRDefault="00793C6A" w:rsidP="00206FA3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27</w:t>
            </w:r>
          </w:p>
        </w:tc>
        <w:tc>
          <w:tcPr>
            <w:tcW w:w="1883" w:type="pct"/>
            <w:vAlign w:val="center"/>
          </w:tcPr>
          <w:p w14:paraId="621FCFC1" w14:textId="77777777" w:rsidR="00793C6A" w:rsidRPr="00526F95" w:rsidRDefault="00793C6A" w:rsidP="00793C6A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526F95">
              <w:rPr>
                <w:b/>
                <w:sz w:val="20"/>
                <w:szCs w:val="20"/>
              </w:rPr>
              <w:t>Доврачебная помощь пострадавшим от несчастного случая.</w:t>
            </w:r>
          </w:p>
        </w:tc>
        <w:tc>
          <w:tcPr>
            <w:tcW w:w="773" w:type="pct"/>
            <w:vAlign w:val="center"/>
          </w:tcPr>
          <w:p w14:paraId="797207EF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работы, решение ситуационных задач</w:t>
            </w:r>
          </w:p>
        </w:tc>
        <w:tc>
          <w:tcPr>
            <w:tcW w:w="338" w:type="pct"/>
            <w:vAlign w:val="center"/>
          </w:tcPr>
          <w:p w14:paraId="26A76073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7E2BE2BB" w14:textId="77777777" w:rsidR="00793C6A" w:rsidRPr="00526F95" w:rsidRDefault="00793C6A" w:rsidP="001513F7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74A620A8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243FCFA2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3F0D4468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7B06195A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34078E27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20E53CC5" w14:textId="77777777" w:rsidR="00793C6A" w:rsidRPr="00526F95" w:rsidRDefault="00793C6A" w:rsidP="001513F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90EAB" w:rsidRPr="00526F95" w14:paraId="699FDE57" w14:textId="77777777" w:rsidTr="00A71684">
        <w:trPr>
          <w:trHeight w:val="20"/>
        </w:trPr>
        <w:tc>
          <w:tcPr>
            <w:tcW w:w="966" w:type="pct"/>
            <w:vMerge/>
          </w:tcPr>
          <w:p w14:paraId="163F84D9" w14:textId="77777777" w:rsidR="00290EAB" w:rsidRPr="00526F95" w:rsidRDefault="00290EAB" w:rsidP="00290EAB">
            <w:pPr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1DD8353A" w14:textId="77777777" w:rsidR="00290EAB" w:rsidRPr="00526F95" w:rsidRDefault="00954750" w:rsidP="00206FA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1883" w:type="pct"/>
            <w:vAlign w:val="center"/>
          </w:tcPr>
          <w:p w14:paraId="0A7EB4FC" w14:textId="77777777" w:rsidR="00954750" w:rsidRPr="00526F95" w:rsidRDefault="00954750" w:rsidP="00A71684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Самостоятельная работа №5</w:t>
            </w:r>
          </w:p>
          <w:p w14:paraId="39F1E2E4" w14:textId="77777777" w:rsidR="00290EAB" w:rsidRPr="00526F95" w:rsidRDefault="00290EAB" w:rsidP="00A71684">
            <w:pPr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Анализ причин производственного травматизма на предприятии. Определение коэффициентов травматизма: общего, частоты, тяжести, оформление актов</w:t>
            </w:r>
          </w:p>
        </w:tc>
        <w:tc>
          <w:tcPr>
            <w:tcW w:w="773" w:type="pct"/>
          </w:tcPr>
          <w:p w14:paraId="0F9A1947" w14:textId="77777777" w:rsidR="00290EAB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25C8611B" w14:textId="77777777" w:rsidR="00290EAB" w:rsidRPr="00526F95" w:rsidRDefault="00954750" w:rsidP="00290EA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13421803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7A0D2787" w14:textId="77777777" w:rsidTr="000E33DF">
        <w:trPr>
          <w:trHeight w:val="1410"/>
        </w:trPr>
        <w:tc>
          <w:tcPr>
            <w:tcW w:w="966" w:type="pct"/>
            <w:vMerge/>
          </w:tcPr>
          <w:p w14:paraId="352192BD" w14:textId="77777777" w:rsidR="00290EAB" w:rsidRPr="00526F95" w:rsidRDefault="00290EAB" w:rsidP="00290EAB">
            <w:pPr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4071C0C" w14:textId="77777777" w:rsidR="00290EAB" w:rsidRPr="00526F95" w:rsidRDefault="00206FA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883" w:type="pct"/>
            <w:vAlign w:val="center"/>
          </w:tcPr>
          <w:p w14:paraId="7FCBEBD2" w14:textId="77777777" w:rsidR="00290EAB" w:rsidRPr="00526F95" w:rsidRDefault="00290EAB" w:rsidP="00A71684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Контрольная работа</w:t>
            </w:r>
            <w:r w:rsidR="00954750" w:rsidRPr="00526F95">
              <w:rPr>
                <w:b/>
                <w:bCs/>
                <w:sz w:val="20"/>
                <w:szCs w:val="20"/>
              </w:rPr>
              <w:t>№2</w:t>
            </w:r>
          </w:p>
        </w:tc>
        <w:tc>
          <w:tcPr>
            <w:tcW w:w="773" w:type="pct"/>
            <w:vAlign w:val="center"/>
          </w:tcPr>
          <w:p w14:paraId="4D22D3F8" w14:textId="77777777" w:rsidR="00290EAB" w:rsidRPr="00526F95" w:rsidRDefault="00661BAF" w:rsidP="000E33D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Контроль и оценка знаний и умений, ОК и ПК</w:t>
            </w:r>
          </w:p>
        </w:tc>
        <w:tc>
          <w:tcPr>
            <w:tcW w:w="338" w:type="pct"/>
            <w:vAlign w:val="center"/>
          </w:tcPr>
          <w:p w14:paraId="4C2AB486" w14:textId="77777777" w:rsidR="00290EAB" w:rsidRPr="00526F95" w:rsidRDefault="00290EAB" w:rsidP="000E33D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1D5C53F2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64DCF03A" w14:textId="77777777" w:rsidTr="00206FA3">
        <w:trPr>
          <w:trHeight w:val="20"/>
        </w:trPr>
        <w:tc>
          <w:tcPr>
            <w:tcW w:w="966" w:type="pct"/>
            <w:vAlign w:val="center"/>
          </w:tcPr>
          <w:p w14:paraId="65B26438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434" w:type="pct"/>
            <w:vAlign w:val="center"/>
          </w:tcPr>
          <w:p w14:paraId="07BBB40E" w14:textId="77777777" w:rsidR="00290EAB" w:rsidRPr="00526F95" w:rsidRDefault="00290EAB" w:rsidP="00206FA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83" w:type="pct"/>
            <w:vAlign w:val="center"/>
          </w:tcPr>
          <w:p w14:paraId="46F72C4A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Электробезопасность и пожарная безопасность</w:t>
            </w:r>
          </w:p>
        </w:tc>
        <w:tc>
          <w:tcPr>
            <w:tcW w:w="773" w:type="pct"/>
          </w:tcPr>
          <w:p w14:paraId="136AFD5C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pct"/>
          </w:tcPr>
          <w:p w14:paraId="0A866A2C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06" w:type="pct"/>
          </w:tcPr>
          <w:p w14:paraId="61A3D2DA" w14:textId="77777777" w:rsidR="00290EAB" w:rsidRPr="00526F95" w:rsidRDefault="00290EAB" w:rsidP="00290EAB">
            <w:pPr>
              <w:rPr>
                <w:bCs/>
                <w:sz w:val="20"/>
                <w:szCs w:val="20"/>
              </w:rPr>
            </w:pPr>
          </w:p>
        </w:tc>
      </w:tr>
      <w:tr w:rsidR="00290EAB" w:rsidRPr="00526F95" w14:paraId="00BB3722" w14:textId="77777777" w:rsidTr="000E33DF">
        <w:trPr>
          <w:trHeight w:val="3801"/>
        </w:trPr>
        <w:tc>
          <w:tcPr>
            <w:tcW w:w="966" w:type="pct"/>
            <w:vMerge w:val="restart"/>
            <w:vAlign w:val="center"/>
          </w:tcPr>
          <w:p w14:paraId="0AF8C4A7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lastRenderedPageBreak/>
              <w:t>Тема 3.1</w:t>
            </w:r>
          </w:p>
          <w:p w14:paraId="049CFD82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Электробезопасность</w:t>
            </w:r>
          </w:p>
          <w:p w14:paraId="15B6189B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05DAA484" w14:textId="77777777" w:rsidR="00290EAB" w:rsidRPr="00526F95" w:rsidRDefault="00206FA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  <w:r w:rsidR="00793C6A" w:rsidRPr="00526F9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883" w:type="pct"/>
            <w:vAlign w:val="center"/>
          </w:tcPr>
          <w:p w14:paraId="2FE603E4" w14:textId="77777777" w:rsidR="00290EAB" w:rsidRPr="00526F95" w:rsidRDefault="00290EAB" w:rsidP="000E33DF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="00793C6A" w:rsidRPr="00526F95">
              <w:rPr>
                <w:b/>
                <w:bCs/>
                <w:sz w:val="20"/>
                <w:szCs w:val="20"/>
              </w:rPr>
              <w:t>: Обеспечение электробезопасности. Условия возникновения электротравм.</w:t>
            </w:r>
            <w:r w:rsidRPr="00526F9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630148D" w14:textId="77777777" w:rsidR="00290EAB" w:rsidRPr="00526F95" w:rsidRDefault="00290EAB" w:rsidP="000E33DF">
            <w:pPr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Электробезопасность: понятие, последствия поражения человека электрическим током. Условия возникновения электротравм, их классификация. Факторы, влияющие на тяжесть электротравм (параметры тока, время воздействия, особенности состояния организма)</w:t>
            </w:r>
          </w:p>
          <w:p w14:paraId="1D912D15" w14:textId="77777777" w:rsidR="00290EAB" w:rsidRPr="00526F95" w:rsidRDefault="00290EAB" w:rsidP="000E33DF">
            <w:pPr>
              <w:rPr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657B3985" w14:textId="77777777" w:rsidR="00290EAB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435A9AAD" w14:textId="77777777" w:rsidR="00290EAB" w:rsidRPr="00526F95" w:rsidRDefault="00793C6A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05ECC641" w14:textId="77777777" w:rsidR="00954750" w:rsidRPr="00526F95" w:rsidRDefault="00290EAB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677E5233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74245D45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321B0BBD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529E2C3F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19145DE2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3D625748" w14:textId="77777777" w:rsidR="00290EAB" w:rsidRPr="00526F95" w:rsidRDefault="00290EAB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793C6A" w:rsidRPr="00526F95" w14:paraId="31F82F41" w14:textId="77777777" w:rsidTr="000E33DF">
        <w:trPr>
          <w:trHeight w:val="3543"/>
        </w:trPr>
        <w:tc>
          <w:tcPr>
            <w:tcW w:w="966" w:type="pct"/>
            <w:vMerge/>
            <w:vAlign w:val="center"/>
          </w:tcPr>
          <w:p w14:paraId="293EBBE4" w14:textId="77777777" w:rsidR="00793C6A" w:rsidRPr="00526F95" w:rsidRDefault="00793C6A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6BAD791" w14:textId="77777777" w:rsidR="00793C6A" w:rsidRPr="00526F95" w:rsidRDefault="00793C6A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883" w:type="pct"/>
            <w:vAlign w:val="center"/>
          </w:tcPr>
          <w:p w14:paraId="28ECD4CB" w14:textId="77777777" w:rsidR="000E33DF" w:rsidRPr="00526F95" w:rsidRDefault="00793C6A" w:rsidP="000E33DF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0E33DF" w:rsidRPr="00526F95">
              <w:rPr>
                <w:b/>
                <w:bCs/>
                <w:sz w:val="20"/>
                <w:szCs w:val="20"/>
              </w:rPr>
              <w:t>Анализ опасности поражения человека электрическим током.</w:t>
            </w:r>
          </w:p>
          <w:p w14:paraId="20AC3C53" w14:textId="77777777" w:rsidR="00793C6A" w:rsidRPr="00526F95" w:rsidRDefault="00793C6A" w:rsidP="000E33DF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оборудования.</w:t>
            </w:r>
          </w:p>
        </w:tc>
        <w:tc>
          <w:tcPr>
            <w:tcW w:w="773" w:type="pct"/>
            <w:vAlign w:val="center"/>
          </w:tcPr>
          <w:p w14:paraId="0A93080F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45A8DB00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79E667A3" w14:textId="77777777" w:rsidR="00793C6A" w:rsidRPr="00526F95" w:rsidRDefault="00793C6A" w:rsidP="001513F7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1722D3D9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2E25FA95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020AFC4D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7A7DC519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45FF59F4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702AB895" w14:textId="77777777" w:rsidR="00793C6A" w:rsidRPr="00526F95" w:rsidRDefault="00793C6A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954750" w:rsidRPr="00526F95" w14:paraId="6CDE0DD6" w14:textId="77777777" w:rsidTr="000E33DF">
        <w:trPr>
          <w:trHeight w:val="3395"/>
        </w:trPr>
        <w:tc>
          <w:tcPr>
            <w:tcW w:w="966" w:type="pct"/>
            <w:vMerge/>
            <w:vAlign w:val="center"/>
          </w:tcPr>
          <w:p w14:paraId="1939A5A9" w14:textId="77777777" w:rsidR="00954750" w:rsidRPr="00526F95" w:rsidRDefault="00954750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5394FE17" w14:textId="77777777" w:rsidR="00954750" w:rsidRPr="00526F95" w:rsidRDefault="00206FA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1883" w:type="pct"/>
            <w:vAlign w:val="center"/>
          </w:tcPr>
          <w:p w14:paraId="15E48CF4" w14:textId="77777777" w:rsidR="00954750" w:rsidRPr="00526F95" w:rsidRDefault="000E33DF" w:rsidP="000E33DF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954750" w:rsidRPr="00526F95">
              <w:rPr>
                <w:b/>
                <w:sz w:val="20"/>
                <w:szCs w:val="20"/>
              </w:rPr>
              <w:t>Защита от поражения электрическим током.</w:t>
            </w:r>
            <w:r w:rsidR="00954750" w:rsidRPr="00526F95">
              <w:rPr>
                <w:sz w:val="20"/>
                <w:szCs w:val="20"/>
              </w:rPr>
              <w:t xml:space="preserve">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  <w:r w:rsidRPr="00526F95">
              <w:rPr>
                <w:sz w:val="20"/>
                <w:szCs w:val="20"/>
              </w:rPr>
              <w:t>.</w:t>
            </w:r>
          </w:p>
        </w:tc>
        <w:tc>
          <w:tcPr>
            <w:tcW w:w="773" w:type="pct"/>
            <w:vAlign w:val="center"/>
          </w:tcPr>
          <w:p w14:paraId="7C0022E3" w14:textId="77777777" w:rsidR="00954750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2C474BC9" w14:textId="77777777" w:rsidR="00954750" w:rsidRPr="00526F95" w:rsidRDefault="000E33D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46333875" w14:textId="77777777" w:rsidR="00954750" w:rsidRPr="00526F95" w:rsidRDefault="00954750" w:rsidP="00954750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3609C38F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2FA023BC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2D87B485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4A252842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0E8652EE" w14:textId="77777777" w:rsidR="00954750" w:rsidRPr="00526F95" w:rsidRDefault="00954750" w:rsidP="00954750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52283DF7" w14:textId="77777777" w:rsidR="00954750" w:rsidRPr="00526F95" w:rsidRDefault="00954750" w:rsidP="00661BAF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0E33DF" w:rsidRPr="00526F95" w14:paraId="55385362" w14:textId="77777777" w:rsidTr="000E33DF">
        <w:trPr>
          <w:trHeight w:val="3395"/>
        </w:trPr>
        <w:tc>
          <w:tcPr>
            <w:tcW w:w="966" w:type="pct"/>
            <w:vMerge/>
            <w:vAlign w:val="center"/>
          </w:tcPr>
          <w:p w14:paraId="1DC5B42B" w14:textId="77777777" w:rsidR="000E33DF" w:rsidRPr="00526F95" w:rsidRDefault="000E33DF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449D9EFA" w14:textId="77777777" w:rsidR="000E33DF" w:rsidRPr="00526F95" w:rsidRDefault="000E33DF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1883" w:type="pct"/>
            <w:vAlign w:val="center"/>
          </w:tcPr>
          <w:p w14:paraId="6DE8AFFD" w14:textId="77777777" w:rsidR="000E33DF" w:rsidRPr="00526F95" w:rsidRDefault="000E33DF" w:rsidP="000E33DF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526F95">
              <w:rPr>
                <w:b/>
                <w:sz w:val="20"/>
                <w:szCs w:val="20"/>
              </w:rPr>
              <w:t>Статистическое электричество: понятие, способы защиты от его воздействия.</w:t>
            </w:r>
          </w:p>
          <w:p w14:paraId="12B46E94" w14:textId="77777777" w:rsidR="000E33DF" w:rsidRPr="00526F95" w:rsidRDefault="000E33DF" w:rsidP="000E33DF">
            <w:pPr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Технические и организационные мероприятия по обеспечению электробезопасности на предприятиях общественного питания.</w:t>
            </w:r>
          </w:p>
        </w:tc>
        <w:tc>
          <w:tcPr>
            <w:tcW w:w="773" w:type="pct"/>
            <w:vAlign w:val="center"/>
          </w:tcPr>
          <w:p w14:paraId="2F02EC5F" w14:textId="77777777" w:rsidR="000E33DF" w:rsidRPr="00526F95" w:rsidRDefault="000E33DF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1E32D2BA" w14:textId="77777777" w:rsidR="000E33DF" w:rsidRPr="00526F95" w:rsidRDefault="000E33DF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1ECAF7B9" w14:textId="77777777" w:rsidR="000E33DF" w:rsidRPr="00526F95" w:rsidRDefault="000E33DF" w:rsidP="001513F7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6B8E38FD" w14:textId="77777777" w:rsidR="000E33DF" w:rsidRPr="00526F95" w:rsidRDefault="000E33DF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4A2D385F" w14:textId="77777777" w:rsidR="000E33DF" w:rsidRPr="00526F95" w:rsidRDefault="000E33DF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43D87518" w14:textId="77777777" w:rsidR="000E33DF" w:rsidRPr="00526F95" w:rsidRDefault="000E33DF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6210F8BA" w14:textId="77777777" w:rsidR="000E33DF" w:rsidRPr="00526F95" w:rsidRDefault="000E33DF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4022DDB3" w14:textId="77777777" w:rsidR="000E33DF" w:rsidRPr="00526F95" w:rsidRDefault="000E33DF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149FE59C" w14:textId="77777777" w:rsidR="000E33DF" w:rsidRPr="00526F95" w:rsidRDefault="000E33DF" w:rsidP="001513F7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90EAB" w:rsidRPr="00526F95" w14:paraId="08F5F930" w14:textId="77777777" w:rsidTr="00A71684">
        <w:trPr>
          <w:trHeight w:val="20"/>
        </w:trPr>
        <w:tc>
          <w:tcPr>
            <w:tcW w:w="966" w:type="pct"/>
            <w:vMerge/>
            <w:vAlign w:val="center"/>
          </w:tcPr>
          <w:p w14:paraId="6CE3BBE7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77AC7CEF" w14:textId="77777777" w:rsidR="00290EAB" w:rsidRPr="00526F95" w:rsidRDefault="00954750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1883" w:type="pct"/>
            <w:vAlign w:val="center"/>
          </w:tcPr>
          <w:p w14:paraId="2F41CBF2" w14:textId="77777777" w:rsidR="00290EAB" w:rsidRPr="00526F95" w:rsidRDefault="00290EAB" w:rsidP="00A71684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r w:rsidR="00954750" w:rsidRPr="00526F95">
              <w:rPr>
                <w:b/>
                <w:bCs/>
                <w:sz w:val="20"/>
                <w:szCs w:val="20"/>
              </w:rPr>
              <w:t>№6</w:t>
            </w:r>
          </w:p>
          <w:p w14:paraId="0A39C4C8" w14:textId="77777777" w:rsidR="00290EAB" w:rsidRPr="00526F95" w:rsidRDefault="00290EAB" w:rsidP="00A71684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Составление плана мероприятий по обеспечению электробезопасности в горячем цехе предприятия общественного питания</w:t>
            </w:r>
            <w:r w:rsidR="000E33DF" w:rsidRPr="00526F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73" w:type="pct"/>
          </w:tcPr>
          <w:p w14:paraId="653ED32B" w14:textId="77777777" w:rsidR="00290EAB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36380066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1D74127D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33E7D316" w14:textId="77777777" w:rsidTr="00B41BD1">
        <w:trPr>
          <w:trHeight w:val="2827"/>
        </w:trPr>
        <w:tc>
          <w:tcPr>
            <w:tcW w:w="966" w:type="pct"/>
            <w:vMerge w:val="restart"/>
            <w:vAlign w:val="center"/>
          </w:tcPr>
          <w:p w14:paraId="5F656D9E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lastRenderedPageBreak/>
              <w:t>Тема 3.2</w:t>
            </w:r>
          </w:p>
          <w:p w14:paraId="512B35AB" w14:textId="77777777" w:rsidR="00290EAB" w:rsidRPr="00526F95" w:rsidRDefault="00290EAB" w:rsidP="00290EAB">
            <w:pPr>
              <w:jc w:val="center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Пожарная</w:t>
            </w:r>
          </w:p>
          <w:p w14:paraId="01B6B0D9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безопасность</w:t>
            </w:r>
          </w:p>
          <w:p w14:paraId="58AB327F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</w:p>
          <w:p w14:paraId="3ABD1EC9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0452DE0A" w14:textId="77777777" w:rsidR="00290EAB" w:rsidRPr="00526F95" w:rsidRDefault="00206FA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1883" w:type="pct"/>
            <w:vAlign w:val="center"/>
          </w:tcPr>
          <w:p w14:paraId="7A1CD103" w14:textId="77777777" w:rsidR="00290EAB" w:rsidRPr="00526F95" w:rsidRDefault="00290EAB" w:rsidP="00B41BD1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="00B41BD1" w:rsidRPr="00526F95">
              <w:rPr>
                <w:b/>
                <w:bCs/>
                <w:sz w:val="20"/>
                <w:szCs w:val="20"/>
              </w:rPr>
              <w:t>: Правовая база пожарной безопасности. Организация пожарной охраны на предприятиях.</w:t>
            </w:r>
          </w:p>
          <w:p w14:paraId="3E8B66D0" w14:textId="77777777" w:rsidR="00290EAB" w:rsidRPr="00526F95" w:rsidRDefault="00290EAB" w:rsidP="00B41BD1">
            <w:pPr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526F95">
              <w:rPr>
                <w:sz w:val="20"/>
                <w:szCs w:val="20"/>
              </w:rPr>
              <w:t>СниП</w:t>
            </w:r>
            <w:proofErr w:type="spellEnd"/>
            <w:r w:rsidRPr="00526F95">
              <w:rPr>
                <w:sz w:val="20"/>
                <w:szCs w:val="20"/>
              </w:rPr>
              <w:t xml:space="preserve"> 21-01-97). Правила пожарной безопасности в РФ (ППБ 01-99). </w:t>
            </w:r>
          </w:p>
        </w:tc>
        <w:tc>
          <w:tcPr>
            <w:tcW w:w="773" w:type="pct"/>
            <w:vAlign w:val="center"/>
          </w:tcPr>
          <w:p w14:paraId="04F403D2" w14:textId="77777777" w:rsidR="00290EAB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204342FE" w14:textId="77777777" w:rsidR="00290EAB" w:rsidRPr="00526F95" w:rsidRDefault="00B41BD1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4F6DCA7D" w14:textId="77777777" w:rsidR="00661BAF" w:rsidRPr="00526F95" w:rsidRDefault="00290EAB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41FDEA70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45179A09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357D32D2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1F137D2E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49B60DD9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683E2A40" w14:textId="77777777" w:rsidR="00290EAB" w:rsidRPr="00526F95" w:rsidRDefault="00290EAB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B41BD1" w:rsidRPr="00526F95" w14:paraId="244EB8A9" w14:textId="77777777" w:rsidTr="00B41BD1">
        <w:trPr>
          <w:trHeight w:val="2048"/>
        </w:trPr>
        <w:tc>
          <w:tcPr>
            <w:tcW w:w="966" w:type="pct"/>
            <w:vMerge/>
            <w:vAlign w:val="center"/>
          </w:tcPr>
          <w:p w14:paraId="5F99B3CE" w14:textId="77777777" w:rsidR="00B41BD1" w:rsidRPr="00526F95" w:rsidRDefault="00B41BD1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2693C43F" w14:textId="77777777" w:rsidR="00B41BD1" w:rsidRPr="00526F95" w:rsidRDefault="00B41BD1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1883" w:type="pct"/>
            <w:vAlign w:val="center"/>
          </w:tcPr>
          <w:p w14:paraId="0DDC79A2" w14:textId="77777777" w:rsidR="00B41BD1" w:rsidRPr="00526F95" w:rsidRDefault="00B41BD1" w:rsidP="00B41BD1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материала: Государственная служба пожарной безопасности.</w:t>
            </w:r>
          </w:p>
          <w:p w14:paraId="5E330009" w14:textId="77777777" w:rsidR="00B41BD1" w:rsidRPr="00526F95" w:rsidRDefault="00B41BD1" w:rsidP="00B41BD1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 структура, область компетенции</w:t>
            </w:r>
          </w:p>
        </w:tc>
        <w:tc>
          <w:tcPr>
            <w:tcW w:w="773" w:type="pct"/>
            <w:vAlign w:val="center"/>
          </w:tcPr>
          <w:p w14:paraId="65953E59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2985B772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09DB6576" w14:textId="77777777" w:rsidR="00B41BD1" w:rsidRPr="00526F95" w:rsidRDefault="00B41BD1" w:rsidP="001513F7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40D01990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0A717DE9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3EF809E5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4CA05D26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3F22552B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232A2EB6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B41BD1" w:rsidRPr="00526F95" w14:paraId="01F02705" w14:textId="77777777" w:rsidTr="00B41BD1">
        <w:trPr>
          <w:trHeight w:val="2048"/>
        </w:trPr>
        <w:tc>
          <w:tcPr>
            <w:tcW w:w="966" w:type="pct"/>
            <w:vMerge/>
            <w:vAlign w:val="center"/>
          </w:tcPr>
          <w:p w14:paraId="7B0EFC3D" w14:textId="77777777" w:rsidR="00B41BD1" w:rsidRPr="00526F95" w:rsidRDefault="00B41BD1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08EFAFFE" w14:textId="77777777" w:rsidR="00B41BD1" w:rsidRPr="00526F95" w:rsidRDefault="00B41BD1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883" w:type="pct"/>
            <w:vAlign w:val="center"/>
          </w:tcPr>
          <w:p w14:paraId="6E3F5240" w14:textId="77777777" w:rsidR="00B41BD1" w:rsidRPr="00526F95" w:rsidRDefault="00B41BD1" w:rsidP="00B41BD1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материала: Противопожарный инструктаж на предприятии.</w:t>
            </w:r>
          </w:p>
          <w:p w14:paraId="0E435D2F" w14:textId="77777777" w:rsidR="00B41BD1" w:rsidRPr="00526F95" w:rsidRDefault="00B41BD1" w:rsidP="00B41BD1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Противопожарный инструктаж: понятие, назначение, виды, порядок, сроки проведения и документальное оформление.</w:t>
            </w:r>
          </w:p>
        </w:tc>
        <w:tc>
          <w:tcPr>
            <w:tcW w:w="773" w:type="pct"/>
            <w:vAlign w:val="center"/>
          </w:tcPr>
          <w:p w14:paraId="495A9855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работы.</w:t>
            </w:r>
          </w:p>
        </w:tc>
        <w:tc>
          <w:tcPr>
            <w:tcW w:w="338" w:type="pct"/>
            <w:vAlign w:val="center"/>
          </w:tcPr>
          <w:p w14:paraId="3392E0ED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24CBBB17" w14:textId="77777777" w:rsidR="00B41BD1" w:rsidRPr="00526F95" w:rsidRDefault="00B41BD1" w:rsidP="00B41BD1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1-7,</w:t>
            </w:r>
          </w:p>
          <w:p w14:paraId="36D536C6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2CA32678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0A078996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5E35F79D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57691DBF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76A70ED0" w14:textId="77777777" w:rsidR="00B41BD1" w:rsidRPr="00526F95" w:rsidRDefault="00B41BD1" w:rsidP="00B41BD1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90EAB" w:rsidRPr="00526F95" w14:paraId="5ABC6510" w14:textId="77777777" w:rsidTr="00A71684">
        <w:trPr>
          <w:trHeight w:val="276"/>
        </w:trPr>
        <w:tc>
          <w:tcPr>
            <w:tcW w:w="966" w:type="pct"/>
            <w:vMerge/>
          </w:tcPr>
          <w:p w14:paraId="75159C31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5915F88A" w14:textId="77777777" w:rsidR="00290EAB" w:rsidRPr="00526F95" w:rsidRDefault="00B41BD1" w:rsidP="00206F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F95">
              <w:rPr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83" w:type="pct"/>
            <w:vAlign w:val="center"/>
          </w:tcPr>
          <w:p w14:paraId="3AECB6E7" w14:textId="77777777" w:rsidR="00B41BD1" w:rsidRPr="00526F95" w:rsidRDefault="00B41BD1" w:rsidP="00CC67F3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материала: Противопожарный режим на предприятиях общественного питания.</w:t>
            </w:r>
          </w:p>
          <w:p w14:paraId="26317D8F" w14:textId="77777777" w:rsidR="00CC67F3" w:rsidRPr="00526F95" w:rsidRDefault="00CC67F3" w:rsidP="00CC67F3">
            <w:pPr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Противопожарный режим содержания территории предприятия, его помещений и оборудования. Действия администрации и работников предприятия при возникновении пожаров. Эвакуация людей из помещений, охваченных пожаров</w:t>
            </w:r>
          </w:p>
          <w:p w14:paraId="53AA8EEB" w14:textId="77777777" w:rsidR="00290EAB" w:rsidRPr="00526F95" w:rsidRDefault="00CC67F3" w:rsidP="00661BAF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Факторы пожарной опасности отраслевых объектов. Основные причины возникновения пожаров в предприятиях, </w:t>
            </w:r>
            <w:r w:rsidRPr="00526F95">
              <w:rPr>
                <w:sz w:val="20"/>
                <w:szCs w:val="20"/>
              </w:rPr>
              <w:lastRenderedPageBreak/>
              <w:t xml:space="preserve">способы предупреждения и тушения пожаров. </w:t>
            </w:r>
          </w:p>
        </w:tc>
        <w:tc>
          <w:tcPr>
            <w:tcW w:w="773" w:type="pct"/>
            <w:vAlign w:val="center"/>
          </w:tcPr>
          <w:p w14:paraId="5139C182" w14:textId="77777777" w:rsidR="00290EAB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lastRenderedPageBreak/>
              <w:t>Комбинированный урок, лекция с элементами самостоятельной работы. Работа с НПА. Устный опрос</w:t>
            </w:r>
          </w:p>
        </w:tc>
        <w:tc>
          <w:tcPr>
            <w:tcW w:w="338" w:type="pct"/>
            <w:vAlign w:val="center"/>
          </w:tcPr>
          <w:p w14:paraId="2FC186E6" w14:textId="77777777" w:rsidR="00290EAB" w:rsidRPr="00526F95" w:rsidRDefault="00B41BD1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2E60E3E5" w14:textId="77777777" w:rsidR="00661BAF" w:rsidRPr="00526F95" w:rsidRDefault="00661BAF" w:rsidP="00661BAF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1-7,</w:t>
            </w:r>
          </w:p>
          <w:p w14:paraId="5613A6D3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4AF3D64D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07712629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1AD1B2BC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79C2A6D7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3B87906C" w14:textId="77777777" w:rsidR="00290EAB" w:rsidRPr="00526F95" w:rsidRDefault="00661BAF" w:rsidP="00661BA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B41BD1" w:rsidRPr="00526F95" w14:paraId="66559FD2" w14:textId="77777777" w:rsidTr="00A71684">
        <w:trPr>
          <w:trHeight w:val="276"/>
        </w:trPr>
        <w:tc>
          <w:tcPr>
            <w:tcW w:w="966" w:type="pct"/>
            <w:vMerge/>
          </w:tcPr>
          <w:p w14:paraId="087DEAE3" w14:textId="77777777" w:rsidR="00B41BD1" w:rsidRPr="00526F95" w:rsidRDefault="00B41BD1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1A8B24C" w14:textId="77777777" w:rsidR="00B41BD1" w:rsidRPr="00526F95" w:rsidRDefault="00B41BD1" w:rsidP="00206F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F95">
              <w:rPr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83" w:type="pct"/>
            <w:vAlign w:val="center"/>
          </w:tcPr>
          <w:p w14:paraId="1FCCF16B" w14:textId="77777777" w:rsidR="00B41BD1" w:rsidRPr="00526F95" w:rsidRDefault="00B41BD1" w:rsidP="00CC67F3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Средства и техника тушения пожаров. </w:t>
            </w:r>
            <w:r w:rsidRPr="00526F95">
              <w:rPr>
                <w:sz w:val="20"/>
                <w:szCs w:val="20"/>
              </w:rPr>
              <w:t>Пожарный инвентарь. Огнетушители: назначение, типы, устройство, принцип действия, правила хранения и применения.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  <w:r w:rsidRPr="00526F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73" w:type="pct"/>
            <w:vAlign w:val="center"/>
          </w:tcPr>
          <w:p w14:paraId="14564740" w14:textId="77777777" w:rsidR="00B41BD1" w:rsidRPr="00526F95" w:rsidRDefault="00B41BD1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работы.</w:t>
            </w:r>
          </w:p>
        </w:tc>
        <w:tc>
          <w:tcPr>
            <w:tcW w:w="338" w:type="pct"/>
            <w:vAlign w:val="center"/>
          </w:tcPr>
          <w:p w14:paraId="4CF830A0" w14:textId="77777777" w:rsidR="00B41BD1" w:rsidRPr="00526F95" w:rsidRDefault="00B41BD1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686E43D0" w14:textId="77777777" w:rsidR="00B41BD1" w:rsidRPr="00526F95" w:rsidRDefault="00B41BD1" w:rsidP="00B41BD1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1-7,</w:t>
            </w:r>
          </w:p>
          <w:p w14:paraId="692C6CA9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68517106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1769E706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54D07D9C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5D6FBEDC" w14:textId="77777777" w:rsidR="00B41BD1" w:rsidRPr="00526F95" w:rsidRDefault="00B41BD1" w:rsidP="00B41BD1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22F9DB0F" w14:textId="77777777" w:rsidR="00B41BD1" w:rsidRPr="00526F95" w:rsidRDefault="00B41BD1" w:rsidP="00B41BD1">
            <w:pPr>
              <w:jc w:val="center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CC67F3" w:rsidRPr="00526F95" w14:paraId="4D393C37" w14:textId="77777777" w:rsidTr="00661BAF">
        <w:trPr>
          <w:trHeight w:val="1282"/>
        </w:trPr>
        <w:tc>
          <w:tcPr>
            <w:tcW w:w="966" w:type="pct"/>
            <w:vMerge/>
          </w:tcPr>
          <w:p w14:paraId="7DE11F2A" w14:textId="77777777" w:rsidR="00CC67F3" w:rsidRPr="00526F95" w:rsidRDefault="00CC67F3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40759355" w14:textId="77777777" w:rsidR="00CC67F3" w:rsidRPr="00526F95" w:rsidRDefault="00206FA3" w:rsidP="00206F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F95">
              <w:rPr>
                <w:bCs/>
                <w:color w:val="000000"/>
                <w:sz w:val="20"/>
                <w:szCs w:val="20"/>
              </w:rPr>
              <w:t>38-39</w:t>
            </w:r>
          </w:p>
        </w:tc>
        <w:tc>
          <w:tcPr>
            <w:tcW w:w="1883" w:type="pct"/>
            <w:vAlign w:val="center"/>
          </w:tcPr>
          <w:p w14:paraId="79A1EE21" w14:textId="77777777" w:rsidR="00CC67F3" w:rsidRPr="00526F95" w:rsidRDefault="00CC67F3" w:rsidP="00CC67F3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color w:val="000000"/>
                <w:sz w:val="20"/>
                <w:szCs w:val="20"/>
              </w:rPr>
              <w:t>Практическое занятие</w:t>
            </w:r>
            <w:r w:rsidR="00206FA3" w:rsidRPr="00526F95">
              <w:rPr>
                <w:b/>
                <w:bCs/>
                <w:color w:val="000000"/>
                <w:sz w:val="20"/>
                <w:szCs w:val="20"/>
              </w:rPr>
              <w:t xml:space="preserve"> №3</w:t>
            </w:r>
          </w:p>
          <w:p w14:paraId="5439686A" w14:textId="77777777" w:rsidR="00CC67F3" w:rsidRPr="00526F95" w:rsidRDefault="00CC67F3" w:rsidP="00CC67F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Изучение устройства и овладения приемами эксплуатации средств тушения пожаров, пожарной сигнализации и связи.</w:t>
            </w:r>
          </w:p>
        </w:tc>
        <w:tc>
          <w:tcPr>
            <w:tcW w:w="773" w:type="pct"/>
          </w:tcPr>
          <w:p w14:paraId="3967913C" w14:textId="77777777" w:rsidR="00CC67F3" w:rsidRPr="00526F95" w:rsidRDefault="00206FA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Обобщение, закрепление и совершенствование полученных знаний и умений</w:t>
            </w:r>
          </w:p>
        </w:tc>
        <w:tc>
          <w:tcPr>
            <w:tcW w:w="338" w:type="pct"/>
            <w:vAlign w:val="center"/>
          </w:tcPr>
          <w:p w14:paraId="553B85C2" w14:textId="77777777" w:rsidR="00CC67F3" w:rsidRPr="00526F95" w:rsidRDefault="00CC67F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678750F2" w14:textId="77777777" w:rsidR="00CC67F3" w:rsidRPr="00526F95" w:rsidRDefault="00CC67F3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CC67F3" w:rsidRPr="00526F95" w14:paraId="68B5804A" w14:textId="77777777" w:rsidTr="00A71684">
        <w:trPr>
          <w:trHeight w:val="818"/>
        </w:trPr>
        <w:tc>
          <w:tcPr>
            <w:tcW w:w="966" w:type="pct"/>
            <w:vMerge/>
          </w:tcPr>
          <w:p w14:paraId="27C7DDD4" w14:textId="77777777" w:rsidR="00CC67F3" w:rsidRPr="00526F95" w:rsidRDefault="00CC67F3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3995CB4F" w14:textId="77777777" w:rsidR="00CC67F3" w:rsidRPr="00526F95" w:rsidRDefault="00206FA3" w:rsidP="00206F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F95">
              <w:rPr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83" w:type="pct"/>
            <w:vAlign w:val="center"/>
          </w:tcPr>
          <w:p w14:paraId="42A55F81" w14:textId="77777777" w:rsidR="00661BAF" w:rsidRPr="00526F95" w:rsidRDefault="00661BAF" w:rsidP="00661BAF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5D4DAE7B" w14:textId="77777777" w:rsidR="00CC67F3" w:rsidRPr="00526F95" w:rsidRDefault="00CC67F3" w:rsidP="00CC67F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Организация эвакуации людей при пожаре на предприятии общественного питания.</w:t>
            </w:r>
          </w:p>
        </w:tc>
        <w:tc>
          <w:tcPr>
            <w:tcW w:w="773" w:type="pct"/>
            <w:vAlign w:val="center"/>
          </w:tcPr>
          <w:p w14:paraId="082B7DA1" w14:textId="77777777" w:rsidR="00CC67F3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Усвоение новых знаний, работа с НПА</w:t>
            </w:r>
          </w:p>
        </w:tc>
        <w:tc>
          <w:tcPr>
            <w:tcW w:w="338" w:type="pct"/>
            <w:vAlign w:val="center"/>
          </w:tcPr>
          <w:p w14:paraId="077F2DE8" w14:textId="77777777" w:rsidR="00CC67F3" w:rsidRPr="00526F95" w:rsidRDefault="00CC67F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</w:tcPr>
          <w:p w14:paraId="3510DB66" w14:textId="77777777" w:rsidR="00661BAF" w:rsidRPr="00526F95" w:rsidRDefault="00661BAF" w:rsidP="00661BAF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62BDA1C8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1FF46BAC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7ED35C2E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0D84417B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25D0CD66" w14:textId="77777777" w:rsidR="00661BAF" w:rsidRPr="00526F95" w:rsidRDefault="00661BAF" w:rsidP="00661BAF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566480FE" w14:textId="77777777" w:rsidR="00CC67F3" w:rsidRPr="00526F95" w:rsidRDefault="00661BAF" w:rsidP="00661BAF">
            <w:pPr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954750" w:rsidRPr="00526F95" w14:paraId="6C29ACD1" w14:textId="77777777" w:rsidTr="00661BAF">
        <w:trPr>
          <w:trHeight w:val="844"/>
        </w:trPr>
        <w:tc>
          <w:tcPr>
            <w:tcW w:w="966" w:type="pct"/>
            <w:vMerge/>
          </w:tcPr>
          <w:p w14:paraId="160785EE" w14:textId="77777777" w:rsidR="00954750" w:rsidRPr="00526F95" w:rsidRDefault="00954750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39A9B648" w14:textId="77777777" w:rsidR="00954750" w:rsidRPr="00526F95" w:rsidRDefault="00206FA3" w:rsidP="00206F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6F95">
              <w:rPr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83" w:type="pct"/>
            <w:vAlign w:val="center"/>
          </w:tcPr>
          <w:p w14:paraId="3EC2B230" w14:textId="77777777" w:rsidR="00954750" w:rsidRPr="00526F95" w:rsidRDefault="00954750" w:rsidP="00954750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color w:val="000000"/>
                <w:sz w:val="20"/>
                <w:szCs w:val="20"/>
              </w:rPr>
              <w:t>Практическое занятие</w:t>
            </w:r>
            <w:r w:rsidR="00661BAF" w:rsidRPr="00526F95">
              <w:rPr>
                <w:b/>
                <w:bCs/>
                <w:color w:val="000000"/>
                <w:sz w:val="20"/>
                <w:szCs w:val="20"/>
              </w:rPr>
              <w:t xml:space="preserve"> №4</w:t>
            </w:r>
          </w:p>
          <w:p w14:paraId="4E3AA099" w14:textId="77777777" w:rsidR="00954750" w:rsidRPr="00526F95" w:rsidRDefault="00954750" w:rsidP="00290EA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Составление плана эвакуации людей при пожаре в предприятии общественного питания</w:t>
            </w:r>
          </w:p>
        </w:tc>
        <w:tc>
          <w:tcPr>
            <w:tcW w:w="773" w:type="pct"/>
          </w:tcPr>
          <w:p w14:paraId="3A2FDA29" w14:textId="77777777" w:rsidR="00954750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Обобщение, закрепление и совершенствование полученных знаний и умений</w:t>
            </w:r>
          </w:p>
        </w:tc>
        <w:tc>
          <w:tcPr>
            <w:tcW w:w="338" w:type="pct"/>
            <w:vAlign w:val="center"/>
          </w:tcPr>
          <w:p w14:paraId="58D122CC" w14:textId="77777777" w:rsidR="00954750" w:rsidRPr="00526F95" w:rsidRDefault="00954750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6A30C605" w14:textId="77777777" w:rsidR="00954750" w:rsidRPr="00526F95" w:rsidRDefault="00954750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2D79E151" w14:textId="77777777" w:rsidTr="00661BAF">
        <w:trPr>
          <w:trHeight w:val="1426"/>
        </w:trPr>
        <w:tc>
          <w:tcPr>
            <w:tcW w:w="966" w:type="pct"/>
            <w:vMerge/>
          </w:tcPr>
          <w:p w14:paraId="15D7C98F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125C41B4" w14:textId="77777777" w:rsidR="00290EAB" w:rsidRPr="00526F95" w:rsidRDefault="00954750" w:rsidP="00206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1883" w:type="pct"/>
            <w:vAlign w:val="center"/>
          </w:tcPr>
          <w:p w14:paraId="78514631" w14:textId="77777777" w:rsidR="00290EAB" w:rsidRPr="00526F95" w:rsidRDefault="00290EAB" w:rsidP="00290E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r w:rsidR="00954750" w:rsidRPr="00526F95">
              <w:rPr>
                <w:b/>
                <w:bCs/>
                <w:sz w:val="20"/>
                <w:szCs w:val="20"/>
              </w:rPr>
              <w:t>№7</w:t>
            </w:r>
          </w:p>
          <w:p w14:paraId="60FEC1A8" w14:textId="77777777" w:rsidR="00290EAB" w:rsidRPr="00526F95" w:rsidRDefault="00290EAB" w:rsidP="00290EAB">
            <w:pPr>
              <w:jc w:val="both"/>
              <w:rPr>
                <w:color w:val="FF0000"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Работа над учебным материалом, ответы на контрольные вопросы; изучение нормативных документов; </w:t>
            </w:r>
            <w:r w:rsidRPr="00526F95">
              <w:rPr>
                <w:bCs/>
                <w:sz w:val="20"/>
                <w:szCs w:val="20"/>
              </w:rPr>
              <w:t>составление плана мероприятий по обеспечению пожарной безопасности в производственных цехах предприятий общественного питания</w:t>
            </w:r>
          </w:p>
        </w:tc>
        <w:tc>
          <w:tcPr>
            <w:tcW w:w="773" w:type="pct"/>
          </w:tcPr>
          <w:p w14:paraId="28582D9D" w14:textId="77777777" w:rsidR="00290EAB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59DAA2DF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33A71FC0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45DD41B3" w14:textId="77777777" w:rsidTr="00B41BD1">
        <w:trPr>
          <w:trHeight w:val="2263"/>
        </w:trPr>
        <w:tc>
          <w:tcPr>
            <w:tcW w:w="966" w:type="pct"/>
            <w:vMerge w:val="restart"/>
            <w:vAlign w:val="center"/>
          </w:tcPr>
          <w:p w14:paraId="37C5AEBA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lastRenderedPageBreak/>
              <w:t>Тема 3.3</w:t>
            </w:r>
          </w:p>
          <w:p w14:paraId="35CCE84B" w14:textId="77777777" w:rsidR="00290EAB" w:rsidRPr="00526F95" w:rsidRDefault="00290EAB" w:rsidP="00290EAB">
            <w:pPr>
              <w:jc w:val="center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Требования</w:t>
            </w:r>
          </w:p>
          <w:p w14:paraId="10F84D1B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безопасности к производственному оборудованию</w:t>
            </w:r>
          </w:p>
        </w:tc>
        <w:tc>
          <w:tcPr>
            <w:tcW w:w="434" w:type="pct"/>
            <w:vAlign w:val="center"/>
          </w:tcPr>
          <w:p w14:paraId="20B2BFB4" w14:textId="77777777" w:rsidR="00290EAB" w:rsidRPr="00526F95" w:rsidRDefault="00206FA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1883" w:type="pct"/>
            <w:vAlign w:val="center"/>
          </w:tcPr>
          <w:p w14:paraId="04712D64" w14:textId="77777777" w:rsidR="00290EAB" w:rsidRPr="00526F95" w:rsidRDefault="00290EAB" w:rsidP="00B41BD1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="00B41BD1" w:rsidRPr="00526F95">
              <w:rPr>
                <w:b/>
                <w:bCs/>
                <w:sz w:val="20"/>
                <w:szCs w:val="20"/>
              </w:rPr>
              <w:t>: Правовая база организации технологических процессов на предприятиях общественного питания.</w:t>
            </w:r>
          </w:p>
          <w:p w14:paraId="04E7165F" w14:textId="77777777" w:rsidR="00290EAB" w:rsidRPr="00526F95" w:rsidRDefault="00290EAB" w:rsidP="00B41BD1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Нормативная база: стандарты ССБТ, правила и инструкции по технике безопасности</w:t>
            </w:r>
          </w:p>
          <w:p w14:paraId="3051E11A" w14:textId="77777777" w:rsidR="00290EAB" w:rsidRPr="00526F95" w:rsidRDefault="00290EAB" w:rsidP="00B41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50356AD3" w14:textId="77777777" w:rsidR="00290EAB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2C500C53" w14:textId="77777777" w:rsidR="00290EAB" w:rsidRPr="00526F95" w:rsidRDefault="00B41BD1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15F5A6AB" w14:textId="77777777" w:rsidR="00CC67F3" w:rsidRPr="00526F95" w:rsidRDefault="00290EAB" w:rsidP="00290EAB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0C07B1C9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1E3C2052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03B0BB64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2E119763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73E9834F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605F5F70" w14:textId="77777777" w:rsidR="00290EAB" w:rsidRPr="00526F95" w:rsidRDefault="00290EAB" w:rsidP="00661BA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B41BD1" w:rsidRPr="00526F95" w14:paraId="1569FBB7" w14:textId="77777777" w:rsidTr="00B41BD1">
        <w:trPr>
          <w:trHeight w:val="2263"/>
        </w:trPr>
        <w:tc>
          <w:tcPr>
            <w:tcW w:w="966" w:type="pct"/>
            <w:vMerge/>
            <w:vAlign w:val="center"/>
          </w:tcPr>
          <w:p w14:paraId="542E4D16" w14:textId="77777777" w:rsidR="00B41BD1" w:rsidRPr="00526F95" w:rsidRDefault="00B41BD1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0F5035C3" w14:textId="77777777" w:rsidR="00B41BD1" w:rsidRPr="00526F95" w:rsidRDefault="00B41BD1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1883" w:type="pct"/>
            <w:vAlign w:val="center"/>
          </w:tcPr>
          <w:p w14:paraId="132B3B7B" w14:textId="77777777" w:rsidR="00B41BD1" w:rsidRPr="00526F95" w:rsidRDefault="00B41BD1" w:rsidP="00B41BD1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526F95">
              <w:rPr>
                <w:b/>
                <w:sz w:val="20"/>
                <w:szCs w:val="20"/>
              </w:rPr>
              <w:t>Общие требования безопасности, предъявляемые к торгово-технологическому оборудованию</w:t>
            </w:r>
            <w:r w:rsidRPr="00526F95">
              <w:rPr>
                <w:sz w:val="20"/>
                <w:szCs w:val="20"/>
              </w:rPr>
              <w:t xml:space="preserve"> (к материалам, конструкции, эксплуатации, элементам защиты, монтажу и т.д.). Опасные зоны технологического оборудования</w:t>
            </w:r>
          </w:p>
        </w:tc>
        <w:tc>
          <w:tcPr>
            <w:tcW w:w="773" w:type="pct"/>
            <w:vAlign w:val="center"/>
          </w:tcPr>
          <w:p w14:paraId="7C9595A7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119B1BCF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vAlign w:val="center"/>
          </w:tcPr>
          <w:p w14:paraId="06869CA9" w14:textId="77777777" w:rsidR="00B41BD1" w:rsidRPr="00526F95" w:rsidRDefault="00B41BD1" w:rsidP="001513F7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7534A54E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7FB69E17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1BDBC2D5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58CE1D33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764313BA" w14:textId="77777777" w:rsidR="00B41BD1" w:rsidRPr="00526F95" w:rsidRDefault="00B41BD1" w:rsidP="001513F7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0658BD7C" w14:textId="77777777" w:rsidR="00B41BD1" w:rsidRPr="00526F95" w:rsidRDefault="00B41BD1" w:rsidP="001513F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290EAB" w:rsidRPr="00526F95" w14:paraId="6C64CE33" w14:textId="77777777" w:rsidTr="00661BAF">
        <w:trPr>
          <w:trHeight w:val="20"/>
        </w:trPr>
        <w:tc>
          <w:tcPr>
            <w:tcW w:w="966" w:type="pct"/>
            <w:vMerge/>
          </w:tcPr>
          <w:p w14:paraId="1DEA61C4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43B55E37" w14:textId="77777777" w:rsidR="00290EAB" w:rsidRPr="00526F95" w:rsidRDefault="00530764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1883" w:type="pct"/>
            <w:vAlign w:val="center"/>
          </w:tcPr>
          <w:p w14:paraId="1FEC3ECC" w14:textId="77777777" w:rsidR="00290EAB" w:rsidRPr="00526F95" w:rsidRDefault="00290EAB" w:rsidP="00661BAF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r w:rsidR="00530764" w:rsidRPr="00526F95">
              <w:rPr>
                <w:b/>
                <w:bCs/>
                <w:sz w:val="20"/>
                <w:szCs w:val="20"/>
              </w:rPr>
              <w:t>№8</w:t>
            </w:r>
          </w:p>
          <w:p w14:paraId="4531D148" w14:textId="77777777" w:rsidR="00290EAB" w:rsidRPr="00526F95" w:rsidRDefault="00290EAB" w:rsidP="00661BAF">
            <w:pPr>
              <w:jc w:val="both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Работа над учебным материалом, ответы на контрольные вопросы; изучение нормативных документов</w:t>
            </w:r>
            <w:r w:rsidRPr="00526F95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773" w:type="pct"/>
          </w:tcPr>
          <w:p w14:paraId="23368156" w14:textId="77777777" w:rsidR="00290EAB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7D0C9356" w14:textId="77777777" w:rsidR="00290EAB" w:rsidRPr="00526F95" w:rsidRDefault="00CC67F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667D34F0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</w:tr>
      <w:tr w:rsidR="00CC67F3" w:rsidRPr="00526F95" w14:paraId="4653C4EC" w14:textId="77777777" w:rsidTr="00A71684">
        <w:trPr>
          <w:trHeight w:val="20"/>
        </w:trPr>
        <w:tc>
          <w:tcPr>
            <w:tcW w:w="966" w:type="pct"/>
            <w:vMerge/>
          </w:tcPr>
          <w:p w14:paraId="724773C2" w14:textId="77777777" w:rsidR="00CC67F3" w:rsidRPr="00526F95" w:rsidRDefault="00CC67F3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3A30D5C9" w14:textId="77777777" w:rsidR="00CC67F3" w:rsidRPr="00526F95" w:rsidRDefault="00206FA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44-45</w:t>
            </w:r>
          </w:p>
        </w:tc>
        <w:tc>
          <w:tcPr>
            <w:tcW w:w="1883" w:type="pct"/>
            <w:vAlign w:val="center"/>
          </w:tcPr>
          <w:p w14:paraId="7E8640AE" w14:textId="77777777" w:rsidR="00CC67F3" w:rsidRPr="00526F95" w:rsidRDefault="00CC67F3" w:rsidP="00A71684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7F6C4A0B" w14:textId="77777777" w:rsidR="00CC67F3" w:rsidRPr="00526F95" w:rsidRDefault="00CC67F3" w:rsidP="00A71684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Специальные требования безопасности при эксплуатации различных типов торгово-технологического оборудования</w:t>
            </w:r>
            <w:r w:rsidRPr="00526F95">
              <w:rPr>
                <w:sz w:val="20"/>
                <w:szCs w:val="20"/>
              </w:rPr>
              <w:t>: механического, торгового, измерительного, холодильного, подъемно-транспортного и др.</w:t>
            </w:r>
          </w:p>
        </w:tc>
        <w:tc>
          <w:tcPr>
            <w:tcW w:w="773" w:type="pct"/>
            <w:vAlign w:val="center"/>
          </w:tcPr>
          <w:p w14:paraId="78618B7E" w14:textId="77777777" w:rsidR="00CC67F3" w:rsidRPr="00526F95" w:rsidRDefault="00A71684" w:rsidP="00A71684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51315895" w14:textId="77777777" w:rsidR="00CC67F3" w:rsidRPr="00526F95" w:rsidRDefault="00206FA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06" w:type="pct"/>
            <w:vAlign w:val="center"/>
          </w:tcPr>
          <w:p w14:paraId="6D20370D" w14:textId="77777777" w:rsidR="00CC67F3" w:rsidRPr="00526F95" w:rsidRDefault="00CC67F3" w:rsidP="00CC67F3">
            <w:pPr>
              <w:jc w:val="center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ОК 1-7, </w:t>
            </w:r>
          </w:p>
          <w:p w14:paraId="07ECCF48" w14:textId="77777777" w:rsidR="00CC67F3" w:rsidRPr="00526F95" w:rsidRDefault="00CC67F3" w:rsidP="00CC67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ОК 9,10</w:t>
            </w:r>
          </w:p>
          <w:p w14:paraId="22D8C3D1" w14:textId="77777777" w:rsidR="00CC67F3" w:rsidRPr="00526F95" w:rsidRDefault="00CC67F3" w:rsidP="00CC67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1.1-1.5</w:t>
            </w:r>
          </w:p>
          <w:p w14:paraId="70DCE76A" w14:textId="77777777" w:rsidR="00CC67F3" w:rsidRPr="00526F95" w:rsidRDefault="00CC67F3" w:rsidP="00CC67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2.1-2.8</w:t>
            </w:r>
          </w:p>
          <w:p w14:paraId="65A6BA14" w14:textId="77777777" w:rsidR="00CC67F3" w:rsidRPr="00526F95" w:rsidRDefault="00CC67F3" w:rsidP="00CC67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3.1-3.6</w:t>
            </w:r>
          </w:p>
          <w:p w14:paraId="483D72BF" w14:textId="77777777" w:rsidR="00CC67F3" w:rsidRPr="00526F95" w:rsidRDefault="00CC67F3" w:rsidP="00CC67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4.1-4.5</w:t>
            </w:r>
          </w:p>
          <w:p w14:paraId="7867EF49" w14:textId="77777777" w:rsidR="00CC67F3" w:rsidRPr="00526F95" w:rsidRDefault="00CC67F3" w:rsidP="00CC67F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ПК 5.1-5.5</w:t>
            </w:r>
          </w:p>
        </w:tc>
      </w:tr>
      <w:tr w:rsidR="00CC67F3" w:rsidRPr="00526F95" w14:paraId="1FACD4D5" w14:textId="77777777" w:rsidTr="00A71684">
        <w:trPr>
          <w:trHeight w:val="20"/>
        </w:trPr>
        <w:tc>
          <w:tcPr>
            <w:tcW w:w="966" w:type="pct"/>
            <w:vMerge/>
          </w:tcPr>
          <w:p w14:paraId="16B65FE3" w14:textId="77777777" w:rsidR="00CC67F3" w:rsidRPr="00526F95" w:rsidRDefault="00CC67F3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D894C3F" w14:textId="77777777" w:rsidR="00CC67F3" w:rsidRPr="00526F95" w:rsidRDefault="00CC67F3" w:rsidP="00206FA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26F95">
              <w:rPr>
                <w:bCs/>
                <w:sz w:val="20"/>
                <w:szCs w:val="20"/>
                <w:lang w:val="en-US"/>
              </w:rPr>
              <w:t>IX</w:t>
            </w:r>
          </w:p>
        </w:tc>
        <w:tc>
          <w:tcPr>
            <w:tcW w:w="1883" w:type="pct"/>
            <w:vAlign w:val="center"/>
          </w:tcPr>
          <w:p w14:paraId="473F0359" w14:textId="77777777" w:rsidR="00CC67F3" w:rsidRPr="00526F95" w:rsidRDefault="00CC67F3" w:rsidP="00A71684">
            <w:pPr>
              <w:jc w:val="both"/>
              <w:rPr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Самостоятельная работа №9</w:t>
            </w:r>
          </w:p>
          <w:p w14:paraId="57704DEA" w14:textId="77777777" w:rsidR="00CC67F3" w:rsidRPr="00526F95" w:rsidRDefault="00CC67F3" w:rsidP="00A71684">
            <w:pPr>
              <w:jc w:val="both"/>
              <w:rPr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Решение ситуационных задач по безопасной эксплуатации торгово-технологического оборудования</w:t>
            </w:r>
          </w:p>
        </w:tc>
        <w:tc>
          <w:tcPr>
            <w:tcW w:w="773" w:type="pct"/>
          </w:tcPr>
          <w:p w14:paraId="0A69E905" w14:textId="77777777" w:rsidR="00CC67F3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 xml:space="preserve">Содействие оптимальному усвоению студентами учебного материала, развитие их познавательной </w:t>
            </w:r>
            <w:r w:rsidRPr="00526F95">
              <w:rPr>
                <w:bCs/>
                <w:sz w:val="20"/>
                <w:szCs w:val="20"/>
              </w:rPr>
              <w:lastRenderedPageBreak/>
              <w:t>активности</w:t>
            </w:r>
          </w:p>
        </w:tc>
        <w:tc>
          <w:tcPr>
            <w:tcW w:w="338" w:type="pct"/>
            <w:vAlign w:val="center"/>
          </w:tcPr>
          <w:p w14:paraId="1C1D2495" w14:textId="77777777" w:rsidR="00CC67F3" w:rsidRPr="00526F95" w:rsidRDefault="00CC67F3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251131B6" w14:textId="77777777" w:rsidR="00CC67F3" w:rsidRPr="00526F95" w:rsidRDefault="00CC67F3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1E07B744" w14:textId="77777777" w:rsidTr="00A71684">
        <w:trPr>
          <w:trHeight w:val="20"/>
        </w:trPr>
        <w:tc>
          <w:tcPr>
            <w:tcW w:w="966" w:type="pct"/>
            <w:vMerge/>
          </w:tcPr>
          <w:p w14:paraId="446DAE52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3EC54972" w14:textId="77777777" w:rsidR="00290EAB" w:rsidRPr="00526F95" w:rsidRDefault="00206FA3" w:rsidP="00206FA3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1883" w:type="pct"/>
            <w:vAlign w:val="center"/>
          </w:tcPr>
          <w:p w14:paraId="319F6319" w14:textId="77777777" w:rsidR="00290EAB" w:rsidRPr="00526F95" w:rsidRDefault="00290EAB" w:rsidP="00A71684">
            <w:pPr>
              <w:jc w:val="both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Контрольная работа</w:t>
            </w:r>
            <w:r w:rsidR="00530764" w:rsidRPr="00526F95">
              <w:rPr>
                <w:b/>
                <w:bCs/>
                <w:sz w:val="20"/>
                <w:szCs w:val="20"/>
              </w:rPr>
              <w:t xml:space="preserve"> №3</w:t>
            </w:r>
          </w:p>
        </w:tc>
        <w:tc>
          <w:tcPr>
            <w:tcW w:w="773" w:type="pct"/>
          </w:tcPr>
          <w:p w14:paraId="4AA970E7" w14:textId="77777777" w:rsidR="00290EAB" w:rsidRPr="00526F95" w:rsidRDefault="00661BAF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Контроль и оценка знаний и умений, ОК и ПК</w:t>
            </w:r>
          </w:p>
        </w:tc>
        <w:tc>
          <w:tcPr>
            <w:tcW w:w="338" w:type="pct"/>
          </w:tcPr>
          <w:p w14:paraId="615D17F2" w14:textId="77777777" w:rsidR="00290EAB" w:rsidRPr="00526F95" w:rsidRDefault="00290EAB" w:rsidP="00290EAB">
            <w:pPr>
              <w:jc w:val="center"/>
              <w:rPr>
                <w:bCs/>
                <w:sz w:val="20"/>
                <w:szCs w:val="20"/>
              </w:rPr>
            </w:pPr>
            <w:r w:rsidRPr="00526F9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4B6C8A70" w14:textId="77777777" w:rsidR="00290EAB" w:rsidRPr="00526F95" w:rsidRDefault="00290EAB" w:rsidP="00290EAB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</w:tr>
      <w:tr w:rsidR="00290EAB" w:rsidRPr="00526F95" w14:paraId="7F0D0E16" w14:textId="77777777" w:rsidTr="00530764">
        <w:trPr>
          <w:trHeight w:val="20"/>
        </w:trPr>
        <w:tc>
          <w:tcPr>
            <w:tcW w:w="1400" w:type="pct"/>
            <w:gridSpan w:val="2"/>
          </w:tcPr>
          <w:p w14:paraId="290E779B" w14:textId="77777777" w:rsidR="00290EAB" w:rsidRPr="00526F95" w:rsidRDefault="00530764" w:rsidP="00530764">
            <w:pPr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883" w:type="pct"/>
            <w:vAlign w:val="center"/>
          </w:tcPr>
          <w:p w14:paraId="2B0F4F39" w14:textId="77777777" w:rsidR="00290EAB" w:rsidRPr="00526F95" w:rsidRDefault="00290EAB" w:rsidP="00290EAB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73" w:type="pct"/>
          </w:tcPr>
          <w:p w14:paraId="055F165A" w14:textId="77777777" w:rsidR="00290EAB" w:rsidRPr="00526F95" w:rsidRDefault="00290EAB" w:rsidP="00290E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pct"/>
          </w:tcPr>
          <w:p w14:paraId="2BE9299A" w14:textId="77777777" w:rsidR="00290EAB" w:rsidRPr="00526F95" w:rsidRDefault="00290EAB" w:rsidP="00290EA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606" w:type="pct"/>
          </w:tcPr>
          <w:p w14:paraId="2AEDC78C" w14:textId="77777777" w:rsidR="00290EAB" w:rsidRPr="00526F95" w:rsidRDefault="00290EAB" w:rsidP="00290EA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</w:tbl>
    <w:p w14:paraId="32E26618" w14:textId="77777777" w:rsidR="00290EAB" w:rsidRPr="00526F95" w:rsidRDefault="00290EAB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0"/>
          <w:szCs w:val="20"/>
        </w:rPr>
      </w:pPr>
    </w:p>
    <w:p w14:paraId="32736330" w14:textId="77777777" w:rsidR="00DA7E0C" w:rsidRPr="00526F95" w:rsidRDefault="00DA7E0C" w:rsidP="00DA7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p w14:paraId="0FB0F252" w14:textId="77777777" w:rsidR="002F118B" w:rsidRPr="00526F95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  <w:sectPr w:rsidR="002F118B" w:rsidRPr="00526F95" w:rsidSect="00FF792F">
          <w:pgSz w:w="16840" w:h="11907" w:orient="landscape"/>
          <w:pgMar w:top="851" w:right="1134" w:bottom="1843" w:left="992" w:header="709" w:footer="709" w:gutter="0"/>
          <w:cols w:space="720"/>
        </w:sectPr>
      </w:pPr>
    </w:p>
    <w:p w14:paraId="124CEB04" w14:textId="77777777" w:rsidR="00A71684" w:rsidRPr="00526F95" w:rsidRDefault="00A71684" w:rsidP="00A71684">
      <w:pPr>
        <w:pStyle w:val="af4"/>
        <w:widowControl/>
        <w:numPr>
          <w:ilvl w:val="1"/>
          <w:numId w:val="50"/>
        </w:numPr>
        <w:tabs>
          <w:tab w:val="left" w:pos="885"/>
          <w:tab w:val="left" w:pos="1843"/>
          <w:tab w:val="left" w:pos="1985"/>
        </w:tabs>
        <w:autoSpaceDE/>
        <w:autoSpaceDN/>
        <w:adjustRightInd/>
        <w:ind w:left="0" w:firstLine="0"/>
        <w:jc w:val="center"/>
        <w:rPr>
          <w:b/>
        </w:rPr>
      </w:pPr>
      <w:r w:rsidRPr="00526F95">
        <w:rPr>
          <w:b/>
        </w:rPr>
        <w:lastRenderedPageBreak/>
        <w:t>УСЛОВИЯ РЕАЛИЗАЦИИ ПРОГРАММЫ УЧЕБНОЙ ДИСЦИПЛИНЫ</w:t>
      </w:r>
    </w:p>
    <w:p w14:paraId="2BE0A6E9" w14:textId="77777777" w:rsidR="00A71684" w:rsidRPr="00526F95" w:rsidRDefault="00A71684" w:rsidP="00A71684">
      <w:pPr>
        <w:jc w:val="center"/>
        <w:rPr>
          <w:b/>
        </w:rPr>
      </w:pPr>
    </w:p>
    <w:p w14:paraId="647003CC" w14:textId="77777777" w:rsidR="00A71684" w:rsidRPr="00526F95" w:rsidRDefault="00A71684" w:rsidP="00A71684">
      <w:pPr>
        <w:ind w:firstLine="567"/>
        <w:jc w:val="both"/>
        <w:rPr>
          <w:b/>
          <w:bCs/>
        </w:rPr>
      </w:pPr>
      <w:r w:rsidRPr="00526F95">
        <w:rPr>
          <w:b/>
          <w:bCs/>
        </w:rPr>
        <w:t>3.1. Материально-техническое обеспечение</w:t>
      </w:r>
    </w:p>
    <w:p w14:paraId="384E8A11" w14:textId="77777777" w:rsidR="00A71684" w:rsidRPr="00526F95" w:rsidRDefault="00A71684" w:rsidP="00A71684">
      <w:pPr>
        <w:ind w:firstLine="567"/>
        <w:jc w:val="both"/>
        <w:rPr>
          <w:color w:val="FF0000"/>
        </w:rPr>
      </w:pPr>
      <w:proofErr w:type="gramStart"/>
      <w:r w:rsidRPr="00526F95">
        <w:rPr>
          <w:bCs/>
        </w:rPr>
        <w:t>Для</w:t>
      </w:r>
      <w:r w:rsidR="00B26071" w:rsidRPr="00526F95">
        <w:rPr>
          <w:bCs/>
        </w:rPr>
        <w:t xml:space="preserve"> </w:t>
      </w:r>
      <w:r w:rsidRPr="00526F95">
        <w:rPr>
          <w:bCs/>
        </w:rPr>
        <w:t>реализация</w:t>
      </w:r>
      <w:proofErr w:type="gramEnd"/>
      <w:r w:rsidRPr="00526F95">
        <w:rPr>
          <w:bCs/>
        </w:rPr>
        <w:t xml:space="preserve"> программы </w:t>
      </w:r>
      <w:r w:rsidRPr="00526F95">
        <w:t>в наличии</w:t>
      </w:r>
      <w:r w:rsidR="00B26071" w:rsidRPr="00526F95">
        <w:t xml:space="preserve"> </w:t>
      </w:r>
      <w:r w:rsidRPr="00526F95">
        <w:t>имеется учебный кабинет</w:t>
      </w:r>
      <w:r w:rsidR="00B26071" w:rsidRPr="00526F95">
        <w:t xml:space="preserve"> </w:t>
      </w:r>
      <w:r w:rsidRPr="00526F95">
        <w:t>«Безопасность жизнедеятельности. Охрана труда».</w:t>
      </w:r>
    </w:p>
    <w:p w14:paraId="381389AA" w14:textId="77777777" w:rsidR="00A71684" w:rsidRPr="00526F95" w:rsidRDefault="00A71684" w:rsidP="00A71684">
      <w:pPr>
        <w:ind w:firstLine="567"/>
        <w:jc w:val="both"/>
      </w:pPr>
    </w:p>
    <w:p w14:paraId="60951047" w14:textId="77777777" w:rsidR="00A71684" w:rsidRPr="00526F95" w:rsidRDefault="00A71684" w:rsidP="00A71684">
      <w:pPr>
        <w:ind w:firstLine="567"/>
        <w:jc w:val="both"/>
        <w:rPr>
          <w:bCs/>
        </w:rPr>
      </w:pPr>
      <w:r w:rsidRPr="00526F95">
        <w:rPr>
          <w:bCs/>
        </w:rPr>
        <w:t xml:space="preserve">Оборудование учебного кабинета и рабочих мест кабинета: </w:t>
      </w:r>
    </w:p>
    <w:p w14:paraId="519E659C" w14:textId="77777777" w:rsidR="00A71684" w:rsidRPr="00526F95" w:rsidRDefault="00A71684" w:rsidP="00A71684">
      <w:pPr>
        <w:ind w:firstLine="567"/>
        <w:jc w:val="both"/>
        <w:rPr>
          <w:bCs/>
        </w:rPr>
      </w:pPr>
      <w:r w:rsidRPr="00526F95">
        <w:rPr>
          <w:bCs/>
        </w:rPr>
        <w:t xml:space="preserve">доска учебная;  </w:t>
      </w:r>
    </w:p>
    <w:p w14:paraId="44ACE824" w14:textId="77777777" w:rsidR="00A71684" w:rsidRPr="00526F95" w:rsidRDefault="00A71684" w:rsidP="00A71684">
      <w:pPr>
        <w:ind w:firstLine="567"/>
        <w:jc w:val="both"/>
        <w:rPr>
          <w:bCs/>
        </w:rPr>
      </w:pPr>
      <w:r w:rsidRPr="00526F95">
        <w:rPr>
          <w:bCs/>
        </w:rPr>
        <w:t xml:space="preserve">рабочее место для преподавателя;  </w:t>
      </w:r>
    </w:p>
    <w:p w14:paraId="38527815" w14:textId="77777777" w:rsidR="00A71684" w:rsidRPr="00526F95" w:rsidRDefault="00A71684" w:rsidP="00A71684">
      <w:pPr>
        <w:ind w:firstLine="567"/>
        <w:jc w:val="both"/>
        <w:rPr>
          <w:bCs/>
        </w:rPr>
      </w:pPr>
      <w:r w:rsidRPr="00526F95">
        <w:rPr>
          <w:bCs/>
        </w:rPr>
        <w:t xml:space="preserve">рабочие места по количеству обучающихся;  </w:t>
      </w:r>
    </w:p>
    <w:p w14:paraId="4ED590A6" w14:textId="77777777" w:rsidR="00A71684" w:rsidRPr="00526F95" w:rsidRDefault="00A71684" w:rsidP="00A71684">
      <w:pPr>
        <w:ind w:firstLine="567"/>
        <w:jc w:val="both"/>
        <w:rPr>
          <w:bCs/>
        </w:rPr>
      </w:pPr>
      <w:r w:rsidRPr="00526F95">
        <w:rPr>
          <w:bCs/>
        </w:rPr>
        <w:t xml:space="preserve">шкафы для хранения муляжей (инвентаря), раздаточного дидактического материала и др.; </w:t>
      </w:r>
    </w:p>
    <w:p w14:paraId="721B1408" w14:textId="77777777" w:rsidR="00A71684" w:rsidRPr="00526F95" w:rsidRDefault="00A71684" w:rsidP="00A71684">
      <w:pPr>
        <w:ind w:firstLine="567"/>
        <w:jc w:val="both"/>
        <w:rPr>
          <w:bCs/>
        </w:rPr>
      </w:pPr>
      <w:r w:rsidRPr="00526F95">
        <w:rPr>
          <w:bCs/>
        </w:rPr>
        <w:t>Техническ</w:t>
      </w:r>
      <w:r w:rsidR="00611FF6" w:rsidRPr="00526F95">
        <w:rPr>
          <w:bCs/>
        </w:rPr>
        <w:t>ие средства обучения: компьютер, телевизор.</w:t>
      </w:r>
    </w:p>
    <w:p w14:paraId="13DC6E0C" w14:textId="77777777" w:rsidR="00A71684" w:rsidRPr="00526F95" w:rsidRDefault="00A71684" w:rsidP="00A71684">
      <w:pPr>
        <w:ind w:firstLine="567"/>
        <w:jc w:val="both"/>
        <w:rPr>
          <w:bCs/>
        </w:rPr>
      </w:pPr>
    </w:p>
    <w:p w14:paraId="0A766EA5" w14:textId="77777777" w:rsidR="00A71684" w:rsidRPr="00526F95" w:rsidRDefault="00A71684" w:rsidP="00A71684">
      <w:pPr>
        <w:ind w:firstLine="567"/>
        <w:jc w:val="both"/>
        <w:rPr>
          <w:b/>
        </w:rPr>
      </w:pPr>
      <w:r w:rsidRPr="00526F95">
        <w:rPr>
          <w:b/>
        </w:rPr>
        <w:t xml:space="preserve">3.2. Информационное обеспечение </w:t>
      </w:r>
    </w:p>
    <w:p w14:paraId="7C7F70D3" w14:textId="77777777" w:rsidR="00A71684" w:rsidRPr="00526F95" w:rsidRDefault="00A71684" w:rsidP="00A71684">
      <w:pPr>
        <w:ind w:firstLine="567"/>
        <w:jc w:val="both"/>
        <w:rPr>
          <w:b/>
          <w:bCs/>
        </w:rPr>
      </w:pPr>
    </w:p>
    <w:p w14:paraId="40185A65" w14:textId="77777777" w:rsidR="00A71684" w:rsidRPr="00526F95" w:rsidRDefault="00A71684" w:rsidP="00A71684">
      <w:pPr>
        <w:pStyle w:val="af2"/>
        <w:ind w:left="0" w:firstLine="567"/>
        <w:jc w:val="both"/>
      </w:pPr>
      <w:r w:rsidRPr="00526F95">
        <w:rPr>
          <w:b/>
        </w:rPr>
        <w:t>Основная литература:</w:t>
      </w:r>
    </w:p>
    <w:p w14:paraId="0150A565" w14:textId="77777777" w:rsidR="00A71684" w:rsidRPr="00526F95" w:rsidRDefault="00A71684" w:rsidP="00A71684">
      <w:pPr>
        <w:ind w:firstLine="567"/>
        <w:jc w:val="both"/>
      </w:pPr>
      <w:r w:rsidRPr="00526F95">
        <w:t xml:space="preserve">1. Ю.М. </w:t>
      </w:r>
      <w:proofErr w:type="spellStart"/>
      <w:r w:rsidRPr="00526F95">
        <w:t>Бурашников</w:t>
      </w:r>
      <w:proofErr w:type="spellEnd"/>
      <w:r w:rsidRPr="00526F95">
        <w:t>, А.С. Максимов</w:t>
      </w:r>
      <w:r w:rsidR="004D7CA4" w:rsidRPr="00526F95">
        <w:t xml:space="preserve"> </w:t>
      </w:r>
      <w:r w:rsidRPr="00526F95">
        <w:t>«Охрана труда в пищевой промышленности и общественном питании»: учеб.</w:t>
      </w:r>
      <w:r w:rsidR="00611FF6" w:rsidRPr="00526F95">
        <w:t xml:space="preserve"> </w:t>
      </w:r>
      <w:r w:rsidRPr="00526F95">
        <w:t xml:space="preserve">для студ. учреждений сред. проф. </w:t>
      </w:r>
      <w:r w:rsidR="00611FF6" w:rsidRPr="00526F95">
        <w:t>о</w:t>
      </w:r>
      <w:r w:rsidRPr="00526F95">
        <w:t>бразования.  Изд.</w:t>
      </w:r>
      <w:r w:rsidR="00611FF6" w:rsidRPr="00526F95">
        <w:t xml:space="preserve"> </w:t>
      </w:r>
      <w:r w:rsidRPr="00526F95">
        <w:t>центр «Академия», 2018 г.</w:t>
      </w:r>
    </w:p>
    <w:p w14:paraId="0DE5B8DC" w14:textId="77777777" w:rsidR="00A71684" w:rsidRPr="00526F95" w:rsidRDefault="00A71684" w:rsidP="00A71684">
      <w:pPr>
        <w:ind w:firstLine="567"/>
        <w:jc w:val="both"/>
      </w:pPr>
    </w:p>
    <w:p w14:paraId="40F186FF" w14:textId="77777777" w:rsidR="00A71684" w:rsidRPr="00526F95" w:rsidRDefault="00A71684" w:rsidP="00A71684">
      <w:pPr>
        <w:ind w:firstLine="567"/>
        <w:jc w:val="both"/>
        <w:rPr>
          <w:b/>
        </w:rPr>
      </w:pPr>
      <w:r w:rsidRPr="00526F95">
        <w:rPr>
          <w:b/>
        </w:rPr>
        <w:t>Дополнительная литература:</w:t>
      </w:r>
    </w:p>
    <w:p w14:paraId="0CD4B706" w14:textId="77777777" w:rsidR="00A71684" w:rsidRPr="00526F95" w:rsidRDefault="00A71684" w:rsidP="00A71684">
      <w:pPr>
        <w:ind w:firstLine="567"/>
        <w:jc w:val="both"/>
      </w:pPr>
      <w:r w:rsidRPr="00526F95">
        <w:t xml:space="preserve">1. </w:t>
      </w:r>
      <w:proofErr w:type="spellStart"/>
      <w:r w:rsidRPr="00526F95">
        <w:t>Фатыхов</w:t>
      </w:r>
      <w:proofErr w:type="spellEnd"/>
      <w:r w:rsidRPr="00526F95">
        <w:t xml:space="preserve"> Д.Ф. Охрана труда в торговле, общественном питании, пищевых производствах в малом бизнесе и быту, учеб. пособие для НПО и СПО</w:t>
      </w:r>
      <w:r w:rsidR="004D7CA4" w:rsidRPr="00526F95">
        <w:t xml:space="preserve"> </w:t>
      </w:r>
      <w:r w:rsidRPr="00526F95">
        <w:t xml:space="preserve">- </w:t>
      </w:r>
      <w:proofErr w:type="gramStart"/>
      <w:r w:rsidRPr="00526F95">
        <w:t>М.:ИРПО</w:t>
      </w:r>
      <w:proofErr w:type="gramEnd"/>
      <w:r w:rsidRPr="00526F95">
        <w:t xml:space="preserve"> изд.центр «АКАДЕМИЯ», 2000-224с.</w:t>
      </w:r>
    </w:p>
    <w:p w14:paraId="577E1CD2" w14:textId="77777777" w:rsidR="00A71684" w:rsidRPr="00526F95" w:rsidRDefault="00A71684" w:rsidP="00A71684">
      <w:pPr>
        <w:ind w:firstLine="567"/>
        <w:jc w:val="both"/>
      </w:pPr>
      <w:r w:rsidRPr="00526F95">
        <w:t xml:space="preserve">2. Ботов М.И. Тепловое и механическое оборудование предприятий торговли и общественного питания (1-е изд.) </w:t>
      </w:r>
      <w:proofErr w:type="spellStart"/>
      <w:proofErr w:type="gramStart"/>
      <w:r w:rsidRPr="00526F95">
        <w:t>учеб.пособие</w:t>
      </w:r>
      <w:proofErr w:type="spellEnd"/>
      <w:proofErr w:type="gramEnd"/>
      <w:r w:rsidRPr="00526F95">
        <w:t xml:space="preserve"> 2014</w:t>
      </w:r>
    </w:p>
    <w:p w14:paraId="1C24949C" w14:textId="77777777" w:rsidR="00A71684" w:rsidRPr="00526F95" w:rsidRDefault="00A71684" w:rsidP="00A71684">
      <w:pPr>
        <w:ind w:firstLine="567"/>
        <w:jc w:val="both"/>
      </w:pPr>
    </w:p>
    <w:p w14:paraId="4265E2DD" w14:textId="77777777" w:rsidR="00A71684" w:rsidRPr="00526F95" w:rsidRDefault="00A71684" w:rsidP="00A71684">
      <w:pPr>
        <w:ind w:firstLine="567"/>
        <w:jc w:val="both"/>
        <w:rPr>
          <w:b/>
          <w:bCs/>
        </w:rPr>
      </w:pPr>
      <w:r w:rsidRPr="00526F95">
        <w:rPr>
          <w:b/>
          <w:bCs/>
        </w:rPr>
        <w:t>Нормативные документы:</w:t>
      </w:r>
    </w:p>
    <w:p w14:paraId="59BD08FB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526F95">
        <w:t xml:space="preserve">Конституция Российской Федерации </w:t>
      </w:r>
    </w:p>
    <w:p w14:paraId="440E7713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526F95">
        <w:t xml:space="preserve">Гражданский кодекс Российской Федерации. </w:t>
      </w:r>
    </w:p>
    <w:p w14:paraId="79FAF156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526F95">
        <w:t xml:space="preserve">Трудовой кодекс Российской Федерации </w:t>
      </w:r>
    </w:p>
    <w:p w14:paraId="2B095D7D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526F95">
        <w:t xml:space="preserve">Кодекс Российской Федерации об административных правонарушениях </w:t>
      </w:r>
    </w:p>
    <w:p w14:paraId="215457F5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526F95">
        <w:t xml:space="preserve">Уголовный кодекс Российской Федерации </w:t>
      </w:r>
    </w:p>
    <w:p w14:paraId="3BBF19C9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526F95"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14:paraId="2D4D0E4F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</w:pPr>
      <w:r w:rsidRPr="00526F95">
        <w:t>8. Федеральный закон от 30 марта 1999 г. № 52-ФЗ «С санитарно- эпидемиологическом благополучии населения».</w:t>
      </w:r>
    </w:p>
    <w:p w14:paraId="002AC1D2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b/>
          <w:bCs/>
        </w:rPr>
      </w:pPr>
      <w:r w:rsidRPr="00526F95">
        <w:t>Федеральный закон от 21 декабря 1994 г. №69-ФЗ «О пожарной безопасности»</w:t>
      </w:r>
    </w:p>
    <w:p w14:paraId="035A55F5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b/>
          <w:bCs/>
        </w:rPr>
      </w:pPr>
      <w:r w:rsidRPr="00526F95">
        <w:t xml:space="preserve">Федеральный закон от 31 июля 2008 г. № 123-ФЗ «Технический регламент о требованиях пожарной безопасности». </w:t>
      </w:r>
    </w:p>
    <w:p w14:paraId="3BA0421E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rFonts w:eastAsiaTheme="minorHAnsi"/>
          <w:b/>
          <w:bCs/>
          <w:lang w:eastAsia="en-US"/>
        </w:rPr>
      </w:pPr>
      <w:r w:rsidRPr="00526F95"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14:paraId="0E153DE6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b/>
          <w:bCs/>
        </w:rPr>
      </w:pPr>
      <w:r w:rsidRPr="00526F95"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средствами индивидуальной защиты» от 18.12.1998 г.</w:t>
      </w:r>
    </w:p>
    <w:p w14:paraId="5FF44857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iCs/>
        </w:rPr>
      </w:pPr>
      <w:r w:rsidRPr="00526F95">
        <w:rPr>
          <w:iCs/>
        </w:rPr>
        <w:t xml:space="preserve">ГОСТ 30389 - 2013 Услуги общественного питания. Предприятия общественного питания. Классификация и общие требования </w:t>
      </w:r>
    </w:p>
    <w:p w14:paraId="39881CC1" w14:textId="77777777" w:rsidR="00A71684" w:rsidRPr="00526F95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iCs/>
        </w:rPr>
      </w:pPr>
      <w:r w:rsidRPr="00526F95">
        <w:lastRenderedPageBreak/>
        <w:t xml:space="preserve">Санитарно-эпидемиологические требования к организациям общественного питания, изготовлению и </w:t>
      </w:r>
      <w:proofErr w:type="spellStart"/>
      <w:r w:rsidRPr="00526F95">
        <w:t>оборотоспособности</w:t>
      </w:r>
      <w:proofErr w:type="spellEnd"/>
      <w:r w:rsidRPr="00526F95">
        <w:t xml:space="preserve"> в них пищевых продуктов и продовольственного сырья. СП 2.3.6.1079-01 от 06.11.2001г (в ред. 31.03.2011г.)</w:t>
      </w:r>
    </w:p>
    <w:p w14:paraId="35C3E836" w14:textId="77777777" w:rsidR="00A71684" w:rsidRPr="00526F95" w:rsidRDefault="00A71684" w:rsidP="00A71684">
      <w:pPr>
        <w:pStyle w:val="af2"/>
        <w:ind w:left="567"/>
        <w:jc w:val="both"/>
        <w:rPr>
          <w:iCs/>
        </w:rPr>
      </w:pPr>
    </w:p>
    <w:p w14:paraId="37B04020" w14:textId="77777777" w:rsidR="00A71684" w:rsidRPr="00526F95" w:rsidRDefault="00A71684" w:rsidP="00A71684">
      <w:pPr>
        <w:shd w:val="clear" w:color="auto" w:fill="FFFFFF"/>
        <w:ind w:firstLine="567"/>
        <w:jc w:val="both"/>
        <w:rPr>
          <w:iCs/>
          <w:u w:val="single"/>
        </w:rPr>
      </w:pPr>
      <w:r w:rsidRPr="00526F95">
        <w:rPr>
          <w:b/>
        </w:rPr>
        <w:t>Интернет-источники:</w:t>
      </w:r>
    </w:p>
    <w:p w14:paraId="7F98E3AA" w14:textId="77777777" w:rsidR="00A71684" w:rsidRPr="00526F95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iCs/>
          <w:u w:val="single"/>
        </w:rPr>
      </w:pPr>
      <w:hyperlink r:id="rId10" w:history="1">
        <w:r w:rsidR="00A71684" w:rsidRPr="00526F95">
          <w:rPr>
            <w:rStyle w:val="af3"/>
            <w:iCs/>
          </w:rPr>
          <w:t>https://ohranatruda.ru/</w:t>
        </w:r>
      </w:hyperlink>
      <w:r w:rsidR="00A71684" w:rsidRPr="00526F95">
        <w:rPr>
          <w:iCs/>
        </w:rPr>
        <w:t xml:space="preserve"> –информационный портал Охраны труда в России</w:t>
      </w:r>
    </w:p>
    <w:p w14:paraId="2762DB02" w14:textId="77777777" w:rsidR="00A71684" w:rsidRPr="00526F95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</w:rPr>
      </w:pPr>
      <w:hyperlink r:id="rId11" w:history="1">
        <w:r w:rsidR="00A71684" w:rsidRPr="00526F95">
          <w:rPr>
            <w:rStyle w:val="af3"/>
            <w:bCs/>
          </w:rPr>
          <w:t>http://www.unitalm.ru/blog/</w:t>
        </w:r>
      </w:hyperlink>
      <w:r w:rsidR="00A71684" w:rsidRPr="00526F95">
        <w:rPr>
          <w:bCs/>
        </w:rPr>
        <w:t xml:space="preserve"> - блог по охране труда учебно-методического центра </w:t>
      </w:r>
      <w:proofErr w:type="spellStart"/>
      <w:r w:rsidR="00A71684" w:rsidRPr="00526F95">
        <w:rPr>
          <w:bCs/>
        </w:rPr>
        <w:t>Юнитал</w:t>
      </w:r>
      <w:proofErr w:type="spellEnd"/>
      <w:r w:rsidR="00A71684" w:rsidRPr="00526F95">
        <w:rPr>
          <w:bCs/>
        </w:rPr>
        <w:t>-М</w:t>
      </w:r>
    </w:p>
    <w:p w14:paraId="1678A516" w14:textId="77777777" w:rsidR="00A71684" w:rsidRPr="00526F95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</w:rPr>
      </w:pPr>
      <w:hyperlink r:id="rId12" w:history="1">
        <w:r w:rsidR="00A71684" w:rsidRPr="00526F95">
          <w:rPr>
            <w:rStyle w:val="af3"/>
            <w:bCs/>
          </w:rPr>
          <w:t>https://блог-инженера.рф</w:t>
        </w:r>
      </w:hyperlink>
      <w:r w:rsidR="00A71684" w:rsidRPr="00526F95">
        <w:rPr>
          <w:bCs/>
        </w:rPr>
        <w:t xml:space="preserve"> – блог инженера по охране труда Антона </w:t>
      </w:r>
      <w:proofErr w:type="spellStart"/>
      <w:r w:rsidR="00A71684" w:rsidRPr="00526F95">
        <w:rPr>
          <w:bCs/>
        </w:rPr>
        <w:t>Хабирова</w:t>
      </w:r>
      <w:proofErr w:type="spellEnd"/>
    </w:p>
    <w:p w14:paraId="2D61E9CD" w14:textId="77777777" w:rsidR="00A71684" w:rsidRPr="00526F95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</w:rPr>
      </w:pPr>
      <w:hyperlink r:id="rId13" w:history="1">
        <w:r w:rsidR="00A71684" w:rsidRPr="00526F95">
          <w:rPr>
            <w:rStyle w:val="af3"/>
            <w:bCs/>
          </w:rPr>
          <w:t>http://www.trudcontrol.ru/</w:t>
        </w:r>
      </w:hyperlink>
      <w:r w:rsidR="00A71684" w:rsidRPr="00526F95">
        <w:rPr>
          <w:bCs/>
        </w:rPr>
        <w:t xml:space="preserve"> - Информационный портал</w:t>
      </w:r>
    </w:p>
    <w:p w14:paraId="205328C7" w14:textId="77777777" w:rsidR="00A71684" w:rsidRPr="00526F95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</w:rPr>
      </w:pPr>
      <w:hyperlink r:id="rId14" w:history="1">
        <w:r w:rsidR="00A71684" w:rsidRPr="00526F95">
          <w:rPr>
            <w:rStyle w:val="af3"/>
            <w:bCs/>
          </w:rPr>
          <w:t>https://www.tehdoc.ru/</w:t>
        </w:r>
      </w:hyperlink>
      <w:r w:rsidR="00A71684" w:rsidRPr="00526F95">
        <w:rPr>
          <w:bCs/>
        </w:rPr>
        <w:t xml:space="preserve"> - Охрана труда и промышленная безопасность</w:t>
      </w:r>
    </w:p>
    <w:p w14:paraId="315022D3" w14:textId="77777777" w:rsidR="00A71684" w:rsidRPr="00526F95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</w:rPr>
      </w:pPr>
      <w:hyperlink r:id="rId15" w:history="1">
        <w:r w:rsidR="00A71684" w:rsidRPr="00526F95">
          <w:rPr>
            <w:rStyle w:val="af3"/>
            <w:bCs/>
          </w:rPr>
          <w:t>https://action-press.ru/</w:t>
        </w:r>
      </w:hyperlink>
      <w:r w:rsidR="00A71684" w:rsidRPr="00526F95">
        <w:rPr>
          <w:bCs/>
        </w:rPr>
        <w:t xml:space="preserve"> - Электронный журнал «Охрана труда:</w:t>
      </w:r>
      <w:r w:rsidR="00611FF6" w:rsidRPr="00526F95">
        <w:rPr>
          <w:bCs/>
        </w:rPr>
        <w:t xml:space="preserve"> </w:t>
      </w:r>
      <w:r w:rsidR="00A71684" w:rsidRPr="00526F95">
        <w:rPr>
          <w:bCs/>
        </w:rPr>
        <w:t>просто и понятно»</w:t>
      </w:r>
    </w:p>
    <w:p w14:paraId="6A54CBE5" w14:textId="77777777" w:rsidR="00A71684" w:rsidRPr="00526F95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</w:rPr>
      </w:pPr>
      <w:hyperlink r:id="rId16" w:history="1">
        <w:r w:rsidR="00A71684" w:rsidRPr="00526F95">
          <w:rPr>
            <w:rStyle w:val="af3"/>
            <w:bCs/>
          </w:rPr>
          <w:t>https://онлайнинспекция.рф</w:t>
        </w:r>
      </w:hyperlink>
      <w:r w:rsidR="00A71684" w:rsidRPr="00526F95">
        <w:rPr>
          <w:bCs/>
        </w:rPr>
        <w:t xml:space="preserve"> – консультации по вопросам трудового права и охраны труда</w:t>
      </w:r>
    </w:p>
    <w:p w14:paraId="521F08D3" w14:textId="77777777" w:rsidR="00A71684" w:rsidRPr="00526F95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</w:rPr>
      </w:pPr>
      <w:hyperlink r:id="rId17" w:history="1">
        <w:r w:rsidR="00A71684" w:rsidRPr="00526F95">
          <w:rPr>
            <w:rStyle w:val="af3"/>
            <w:bCs/>
          </w:rPr>
          <w:t>http://regulation.gov.ru/</w:t>
        </w:r>
      </w:hyperlink>
      <w:r w:rsidR="00A71684" w:rsidRPr="00526F95">
        <w:rPr>
          <w:bCs/>
        </w:rPr>
        <w:t xml:space="preserve"> - федеральный портал нормативных правовых актов</w:t>
      </w:r>
    </w:p>
    <w:p w14:paraId="0BA2716E" w14:textId="77777777" w:rsidR="00A71684" w:rsidRPr="00526F95" w:rsidRDefault="00A71684" w:rsidP="00A71684">
      <w:pPr>
        <w:spacing w:after="200" w:line="276" w:lineRule="auto"/>
        <w:rPr>
          <w:bCs/>
        </w:rPr>
      </w:pPr>
      <w:r w:rsidRPr="00526F95">
        <w:rPr>
          <w:bCs/>
        </w:rPr>
        <w:br w:type="page"/>
      </w:r>
    </w:p>
    <w:p w14:paraId="71E63637" w14:textId="77777777" w:rsidR="00A71684" w:rsidRPr="00A71684" w:rsidRDefault="00A71684" w:rsidP="00A71684">
      <w:pPr>
        <w:pStyle w:val="1"/>
        <w:numPr>
          <w:ilvl w:val="0"/>
          <w:numId w:val="50"/>
        </w:numPr>
        <w:jc w:val="center"/>
        <w:rPr>
          <w:b/>
          <w:caps/>
          <w:sz w:val="28"/>
          <w:szCs w:val="28"/>
        </w:rPr>
      </w:pPr>
      <w:r w:rsidRPr="00A71684">
        <w:rPr>
          <w:b/>
          <w:caps/>
          <w:sz w:val="28"/>
          <w:szCs w:val="28"/>
        </w:rPr>
        <w:lastRenderedPageBreak/>
        <w:t>Контроль и оценка результатов освоения УЧЕБНОЙ Дисциплины</w:t>
      </w:r>
    </w:p>
    <w:p w14:paraId="27BAD118" w14:textId="77777777" w:rsidR="00A71684" w:rsidRPr="00E02309" w:rsidRDefault="00A71684" w:rsidP="00A71684"/>
    <w:p w14:paraId="44F45BF6" w14:textId="77777777" w:rsidR="00A71684" w:rsidRPr="00526F95" w:rsidRDefault="00A71684" w:rsidP="00A716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2F1985">
        <w:tab/>
      </w:r>
      <w:r w:rsidRPr="00526F95"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</w:t>
      </w:r>
      <w:r w:rsidR="00611FF6" w:rsidRPr="00526F95">
        <w:t>контрольных и самостоятельных работ.</w:t>
      </w:r>
    </w:p>
    <w:p w14:paraId="6D78C8D4" w14:textId="77777777" w:rsidR="00A71684" w:rsidRPr="00526F95" w:rsidRDefault="00A71684" w:rsidP="00A71684">
      <w:pPr>
        <w:spacing w:line="276" w:lineRule="auto"/>
      </w:pP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9"/>
        <w:gridCol w:w="2975"/>
        <w:gridCol w:w="2837"/>
      </w:tblGrid>
      <w:tr w:rsidR="00A71684" w:rsidRPr="00526F95" w14:paraId="47114EC6" w14:textId="77777777" w:rsidTr="00FF792F">
        <w:tc>
          <w:tcPr>
            <w:tcW w:w="2062" w:type="pct"/>
            <w:vAlign w:val="center"/>
          </w:tcPr>
          <w:p w14:paraId="4DBD4C66" w14:textId="77777777" w:rsidR="00A71684" w:rsidRPr="00526F95" w:rsidRDefault="00A71684" w:rsidP="00FF792F">
            <w:pPr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1504" w:type="pct"/>
            <w:vAlign w:val="center"/>
          </w:tcPr>
          <w:p w14:paraId="7228C7BC" w14:textId="77777777" w:rsidR="00A71684" w:rsidRPr="00526F95" w:rsidRDefault="00A71684" w:rsidP="00FF792F">
            <w:pPr>
              <w:ind w:left="32"/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434" w:type="pct"/>
            <w:vAlign w:val="center"/>
          </w:tcPr>
          <w:p w14:paraId="2183599B" w14:textId="77777777" w:rsidR="00A71684" w:rsidRPr="00526F95" w:rsidRDefault="00A71684" w:rsidP="00FF792F">
            <w:pPr>
              <w:ind w:left="32"/>
              <w:jc w:val="center"/>
              <w:rPr>
                <w:b/>
                <w:bCs/>
                <w:sz w:val="20"/>
                <w:szCs w:val="20"/>
              </w:rPr>
            </w:pPr>
            <w:r w:rsidRPr="00526F95">
              <w:rPr>
                <w:b/>
                <w:bCs/>
                <w:sz w:val="20"/>
                <w:szCs w:val="20"/>
              </w:rPr>
              <w:t>Формы и методы оценки</w:t>
            </w:r>
          </w:p>
        </w:tc>
      </w:tr>
      <w:tr w:rsidR="00A71684" w:rsidRPr="00526F95" w14:paraId="784190C4" w14:textId="77777777" w:rsidTr="00FF792F">
        <w:tc>
          <w:tcPr>
            <w:tcW w:w="2062" w:type="pct"/>
          </w:tcPr>
          <w:p w14:paraId="7E07D5FF" w14:textId="77777777" w:rsidR="00A71684" w:rsidRPr="00526F95" w:rsidRDefault="00A71684" w:rsidP="00FF792F">
            <w:pPr>
              <w:ind w:left="142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Знания:</w:t>
            </w:r>
          </w:p>
          <w:p w14:paraId="0DA99033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14:paraId="3D0DB20B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-обязанности работников в области охраны труда; </w:t>
            </w:r>
          </w:p>
          <w:p w14:paraId="51742EB4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7130A001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14:paraId="717746CA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-порядок и периодичность инструктажей по охране труда и технике безопасности;</w:t>
            </w:r>
          </w:p>
          <w:p w14:paraId="07E39A1D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-порядок хранения и использования средств коллективной и индивидуальной защиты</w:t>
            </w:r>
          </w:p>
        </w:tc>
        <w:tc>
          <w:tcPr>
            <w:tcW w:w="1504" w:type="pct"/>
          </w:tcPr>
          <w:p w14:paraId="419BFF36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Полнота ответов, точность формулировок, не менее 75% правильных ответов.</w:t>
            </w:r>
          </w:p>
          <w:p w14:paraId="189A88B2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Не менее 75% правильных ответов.</w:t>
            </w:r>
          </w:p>
          <w:p w14:paraId="7B7AD27A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Актуальность темы, адекватность результатов поставленным целям, </w:t>
            </w:r>
          </w:p>
          <w:p w14:paraId="31E98CE7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14:paraId="67CF5A0D" w14:textId="77777777" w:rsidR="00A71684" w:rsidRPr="00526F95" w:rsidRDefault="00A71684" w:rsidP="00FF792F">
            <w:pPr>
              <w:ind w:left="32"/>
              <w:rPr>
                <w:bCs/>
                <w:sz w:val="20"/>
                <w:szCs w:val="20"/>
              </w:rPr>
            </w:pPr>
          </w:p>
        </w:tc>
        <w:tc>
          <w:tcPr>
            <w:tcW w:w="1434" w:type="pct"/>
          </w:tcPr>
          <w:p w14:paraId="18BE804A" w14:textId="77777777" w:rsidR="00A71684" w:rsidRPr="00526F95" w:rsidRDefault="00A71684" w:rsidP="00FF792F">
            <w:pPr>
              <w:ind w:left="32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Текущий контроль</w:t>
            </w:r>
          </w:p>
          <w:p w14:paraId="5F4C4902" w14:textId="77777777" w:rsidR="00A71684" w:rsidRPr="00526F95" w:rsidRDefault="00A71684" w:rsidP="00FF792F">
            <w:pPr>
              <w:ind w:left="32"/>
              <w:rPr>
                <w:b/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при проведении:</w:t>
            </w:r>
          </w:p>
          <w:p w14:paraId="0C99BF6D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-письменного/устного опроса;</w:t>
            </w:r>
          </w:p>
          <w:p w14:paraId="01516915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-тестирования;</w:t>
            </w:r>
          </w:p>
          <w:p w14:paraId="2B38EBC0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-оценки результатов внеаудиторной (самостоятельной) работы (докладов, рефератов, теоретической части проектов, учебных исследований и т.д.)</w:t>
            </w:r>
          </w:p>
          <w:p w14:paraId="41B8E32B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Рубежный контроль при проведении:</w:t>
            </w:r>
            <w:r w:rsidRPr="00526F95">
              <w:rPr>
                <w:sz w:val="20"/>
                <w:szCs w:val="20"/>
              </w:rPr>
              <w:t xml:space="preserve"> контрольных работ</w:t>
            </w:r>
          </w:p>
          <w:p w14:paraId="6CEFB35C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Промежуточная аттестация</w:t>
            </w:r>
          </w:p>
          <w:p w14:paraId="42C0C490" w14:textId="77777777" w:rsidR="00A71684" w:rsidRPr="00526F95" w:rsidRDefault="00A71684" w:rsidP="00FF792F">
            <w:pPr>
              <w:ind w:left="32"/>
              <w:rPr>
                <w:bCs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в форме экзамена </w:t>
            </w:r>
          </w:p>
        </w:tc>
      </w:tr>
      <w:tr w:rsidR="00A71684" w:rsidRPr="00526F95" w14:paraId="7EBEC401" w14:textId="77777777" w:rsidTr="00FF792F">
        <w:tc>
          <w:tcPr>
            <w:tcW w:w="2062" w:type="pct"/>
          </w:tcPr>
          <w:p w14:paraId="065BA1D9" w14:textId="77777777" w:rsidR="00A71684" w:rsidRPr="00526F95" w:rsidRDefault="00A71684" w:rsidP="00FF792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contextualSpacing/>
              <w:jc w:val="both"/>
              <w:rPr>
                <w:b/>
                <w:color w:val="000000"/>
                <w:sz w:val="20"/>
                <w:szCs w:val="20"/>
              </w:rPr>
            </w:pPr>
            <w:r w:rsidRPr="00526F95">
              <w:rPr>
                <w:b/>
                <w:color w:val="000000"/>
                <w:sz w:val="20"/>
                <w:szCs w:val="20"/>
              </w:rPr>
              <w:t>Умения:</w:t>
            </w:r>
          </w:p>
          <w:p w14:paraId="045CB204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-выявлять опасные и вредные </w:t>
            </w:r>
            <w:proofErr w:type="gramStart"/>
            <w:r w:rsidRPr="00526F95">
              <w:rPr>
                <w:sz w:val="20"/>
                <w:szCs w:val="20"/>
              </w:rPr>
              <w:t>производственные  факторы</w:t>
            </w:r>
            <w:proofErr w:type="gramEnd"/>
            <w:r w:rsidRPr="00526F95">
              <w:rPr>
                <w:sz w:val="20"/>
                <w:szCs w:val="20"/>
              </w:rPr>
              <w:t xml:space="preserve">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7325EF0F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14:paraId="115107B7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526F95">
              <w:rPr>
                <w:sz w:val="20"/>
                <w:szCs w:val="20"/>
              </w:rPr>
              <w:t>травмобезопасности</w:t>
            </w:r>
            <w:proofErr w:type="spellEnd"/>
            <w:r w:rsidRPr="00526F95">
              <w:rPr>
                <w:sz w:val="20"/>
                <w:szCs w:val="20"/>
              </w:rPr>
              <w:t>;</w:t>
            </w:r>
          </w:p>
          <w:p w14:paraId="6CA1B54B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 </w:t>
            </w:r>
          </w:p>
          <w:p w14:paraId="12B4F8D5" w14:textId="77777777" w:rsidR="00A71684" w:rsidRPr="00526F95" w:rsidRDefault="00A71684" w:rsidP="00FF792F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1504" w:type="pct"/>
          </w:tcPr>
          <w:p w14:paraId="43BABD26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6DF7365D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14:paraId="3FED8CA4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-Точность оценки</w:t>
            </w:r>
          </w:p>
          <w:p w14:paraId="173936FD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-Соответствие требованиям инструкций, регламентов </w:t>
            </w:r>
          </w:p>
          <w:p w14:paraId="08FF3F5C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-Рациональность </w:t>
            </w:r>
            <w:proofErr w:type="gramStart"/>
            <w:r w:rsidRPr="00526F95">
              <w:rPr>
                <w:sz w:val="20"/>
                <w:szCs w:val="20"/>
              </w:rPr>
              <w:t>действий  и</w:t>
            </w:r>
            <w:proofErr w:type="gramEnd"/>
            <w:r w:rsidRPr="00526F95">
              <w:rPr>
                <w:sz w:val="20"/>
                <w:szCs w:val="20"/>
              </w:rPr>
              <w:t xml:space="preserve"> т.д.</w:t>
            </w:r>
          </w:p>
          <w:p w14:paraId="432E6FC8" w14:textId="77777777" w:rsidR="00A71684" w:rsidRPr="00526F95" w:rsidRDefault="00A71684" w:rsidP="00FF792F">
            <w:pPr>
              <w:ind w:left="32"/>
              <w:rPr>
                <w:bCs/>
                <w:sz w:val="20"/>
                <w:szCs w:val="20"/>
              </w:rPr>
            </w:pPr>
          </w:p>
        </w:tc>
        <w:tc>
          <w:tcPr>
            <w:tcW w:w="1434" w:type="pct"/>
          </w:tcPr>
          <w:p w14:paraId="678330CF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Текущий контроль:</w:t>
            </w:r>
          </w:p>
          <w:p w14:paraId="2EF45748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 защита отчетов по практическим занятиям;</w:t>
            </w:r>
          </w:p>
          <w:p w14:paraId="6EC53614" w14:textId="77777777" w:rsidR="00A71684" w:rsidRPr="00526F95" w:rsidRDefault="00A71684" w:rsidP="00A71684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>- оценка заданий для внеаудиторной (</w:t>
            </w:r>
            <w:proofErr w:type="gramStart"/>
            <w:r w:rsidRPr="00526F95">
              <w:rPr>
                <w:sz w:val="20"/>
                <w:szCs w:val="20"/>
              </w:rPr>
              <w:t>самостоятельной)  работы</w:t>
            </w:r>
            <w:proofErr w:type="gramEnd"/>
            <w:r w:rsidRPr="00526F95">
              <w:rPr>
                <w:sz w:val="20"/>
                <w:szCs w:val="20"/>
              </w:rPr>
              <w:t>;</w:t>
            </w:r>
          </w:p>
          <w:p w14:paraId="1EB87DB3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 экспертная оценка демонстрируемых умений, выполняемых действий в процессе </w:t>
            </w:r>
            <w:proofErr w:type="spellStart"/>
            <w:r w:rsidRPr="00526F95">
              <w:rPr>
                <w:sz w:val="20"/>
                <w:szCs w:val="20"/>
              </w:rPr>
              <w:t>практическихзанятий</w:t>
            </w:r>
            <w:proofErr w:type="spellEnd"/>
          </w:p>
          <w:p w14:paraId="26BB0D2D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Рубежный контроль при проведении:</w:t>
            </w:r>
            <w:r w:rsidRPr="00526F95">
              <w:rPr>
                <w:sz w:val="20"/>
                <w:szCs w:val="20"/>
              </w:rPr>
              <w:t xml:space="preserve"> контрольных работ</w:t>
            </w:r>
          </w:p>
          <w:p w14:paraId="70F54652" w14:textId="77777777" w:rsidR="00A71684" w:rsidRPr="00526F95" w:rsidRDefault="00A71684" w:rsidP="00FF792F">
            <w:pPr>
              <w:ind w:left="32"/>
              <w:rPr>
                <w:sz w:val="20"/>
                <w:szCs w:val="20"/>
              </w:rPr>
            </w:pPr>
            <w:r w:rsidRPr="00526F95">
              <w:rPr>
                <w:b/>
                <w:sz w:val="20"/>
                <w:szCs w:val="20"/>
              </w:rPr>
              <w:t>Промежуточная аттестация</w:t>
            </w:r>
            <w:r w:rsidRPr="00526F95">
              <w:rPr>
                <w:sz w:val="20"/>
                <w:szCs w:val="20"/>
              </w:rPr>
              <w:t>:</w:t>
            </w:r>
          </w:p>
          <w:p w14:paraId="0C97A2DD" w14:textId="77777777" w:rsidR="00A71684" w:rsidRPr="00526F95" w:rsidRDefault="00A71684" w:rsidP="00FF792F">
            <w:pPr>
              <w:ind w:left="32"/>
              <w:rPr>
                <w:b/>
                <w:sz w:val="20"/>
                <w:szCs w:val="20"/>
              </w:rPr>
            </w:pPr>
            <w:r w:rsidRPr="00526F95">
              <w:rPr>
                <w:sz w:val="20"/>
                <w:szCs w:val="20"/>
              </w:rPr>
              <w:t xml:space="preserve">- экспертная оценка выполнения практических заданий на экзамене </w:t>
            </w:r>
          </w:p>
          <w:p w14:paraId="304FC17E" w14:textId="77777777" w:rsidR="00A71684" w:rsidRPr="00526F95" w:rsidRDefault="00A71684" w:rsidP="00FF792F">
            <w:pPr>
              <w:ind w:left="32"/>
              <w:rPr>
                <w:bCs/>
                <w:sz w:val="20"/>
                <w:szCs w:val="20"/>
              </w:rPr>
            </w:pPr>
          </w:p>
        </w:tc>
      </w:tr>
    </w:tbl>
    <w:p w14:paraId="77725445" w14:textId="77777777" w:rsidR="00A71684" w:rsidRPr="00526F95" w:rsidRDefault="00A71684" w:rsidP="00A71684">
      <w:pPr>
        <w:rPr>
          <w:sz w:val="20"/>
          <w:szCs w:val="20"/>
        </w:rPr>
      </w:pPr>
    </w:p>
    <w:p w14:paraId="7817C948" w14:textId="77777777" w:rsidR="00A71684" w:rsidRPr="00526F95" w:rsidRDefault="00A71684" w:rsidP="00A71684">
      <w:pPr>
        <w:ind w:left="360"/>
        <w:rPr>
          <w:b/>
          <w:sz w:val="20"/>
          <w:szCs w:val="20"/>
        </w:rPr>
      </w:pPr>
    </w:p>
    <w:p w14:paraId="4391D6DA" w14:textId="77777777" w:rsidR="00A71684" w:rsidRPr="00526F95" w:rsidRDefault="00A71684" w:rsidP="00A71684">
      <w:pPr>
        <w:ind w:left="360"/>
        <w:rPr>
          <w:b/>
          <w:sz w:val="20"/>
          <w:szCs w:val="20"/>
        </w:rPr>
      </w:pPr>
    </w:p>
    <w:p w14:paraId="4CEC413C" w14:textId="77777777" w:rsidR="00A71684" w:rsidRPr="00526F95" w:rsidRDefault="00A71684" w:rsidP="00A71684">
      <w:pPr>
        <w:ind w:left="360"/>
        <w:rPr>
          <w:b/>
          <w:sz w:val="20"/>
          <w:szCs w:val="20"/>
        </w:rPr>
      </w:pPr>
    </w:p>
    <w:p w14:paraId="1E8F850C" w14:textId="77777777" w:rsidR="001B26F1" w:rsidRPr="00BC0F51" w:rsidRDefault="001B26F1" w:rsidP="00A71684">
      <w:pPr>
        <w:autoSpaceDE w:val="0"/>
        <w:autoSpaceDN w:val="0"/>
        <w:adjustRightInd w:val="0"/>
        <w:jc w:val="center"/>
      </w:pPr>
    </w:p>
    <w:sectPr w:rsidR="001B26F1" w:rsidRPr="00BC0F51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70FB0" w14:textId="77777777" w:rsidR="00362244" w:rsidRDefault="00362244">
      <w:r>
        <w:separator/>
      </w:r>
    </w:p>
  </w:endnote>
  <w:endnote w:type="continuationSeparator" w:id="0">
    <w:p w14:paraId="078CF773" w14:textId="77777777" w:rsidR="00362244" w:rsidRDefault="0036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38A9" w14:textId="77777777" w:rsidR="001513F7" w:rsidRDefault="00A30EF7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1513F7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9C86E74" w14:textId="77777777" w:rsidR="001513F7" w:rsidRDefault="001513F7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8B660" w14:textId="77777777" w:rsidR="001513F7" w:rsidRDefault="001513F7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268BB" w14:textId="77777777" w:rsidR="00362244" w:rsidRDefault="00362244">
      <w:r>
        <w:separator/>
      </w:r>
    </w:p>
  </w:footnote>
  <w:footnote w:type="continuationSeparator" w:id="0">
    <w:p w14:paraId="7FEA2BC2" w14:textId="77777777" w:rsidR="00362244" w:rsidRDefault="00362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4348AC"/>
    <w:multiLevelType w:val="hybridMultilevel"/>
    <w:tmpl w:val="6D0CD8F8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0AA33655"/>
    <w:multiLevelType w:val="hybridMultilevel"/>
    <w:tmpl w:val="0E10CE36"/>
    <w:lvl w:ilvl="0" w:tplc="F1DC4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EB1E14"/>
    <w:multiLevelType w:val="hybridMultilevel"/>
    <w:tmpl w:val="DE8C290E"/>
    <w:lvl w:ilvl="0" w:tplc="3FC2726A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B3728"/>
    <w:multiLevelType w:val="hybridMultilevel"/>
    <w:tmpl w:val="6A7221C4"/>
    <w:lvl w:ilvl="0" w:tplc="097ADD32">
      <w:numFmt w:val="bullet"/>
      <w:lvlText w:val="•"/>
      <w:lvlJc w:val="left"/>
      <w:pPr>
        <w:ind w:left="1587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C3261"/>
    <w:multiLevelType w:val="multilevel"/>
    <w:tmpl w:val="C77A18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933C09"/>
    <w:multiLevelType w:val="hybridMultilevel"/>
    <w:tmpl w:val="EFE01B0A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E407C"/>
    <w:multiLevelType w:val="hybridMultilevel"/>
    <w:tmpl w:val="4A40D50C"/>
    <w:lvl w:ilvl="0" w:tplc="ECCCEB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114D9"/>
    <w:multiLevelType w:val="hybridMultilevel"/>
    <w:tmpl w:val="DF3EE850"/>
    <w:lvl w:ilvl="0" w:tplc="664859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E1B5387"/>
    <w:multiLevelType w:val="hybridMultilevel"/>
    <w:tmpl w:val="254E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 w15:restartNumberingAfterBreak="0">
    <w:nsid w:val="43071B6F"/>
    <w:multiLevelType w:val="hybridMultilevel"/>
    <w:tmpl w:val="5928C0D2"/>
    <w:lvl w:ilvl="0" w:tplc="087E3F1A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6FC8"/>
    <w:multiLevelType w:val="hybridMultilevel"/>
    <w:tmpl w:val="199E38DC"/>
    <w:lvl w:ilvl="0" w:tplc="9FC02A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20272"/>
    <w:multiLevelType w:val="hybridMultilevel"/>
    <w:tmpl w:val="10226F0C"/>
    <w:lvl w:ilvl="0" w:tplc="4140B3B8">
      <w:start w:val="1"/>
      <w:numFmt w:val="bullet"/>
      <w:lvlText w:val=""/>
      <w:lvlJc w:val="left"/>
      <w:pPr>
        <w:ind w:left="2296" w:hanging="10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EC2C4B"/>
    <w:multiLevelType w:val="hybridMultilevel"/>
    <w:tmpl w:val="DEB6665E"/>
    <w:lvl w:ilvl="0" w:tplc="097ADD32">
      <w:numFmt w:val="bullet"/>
      <w:lvlText w:val="•"/>
      <w:lvlJc w:val="left"/>
      <w:pPr>
        <w:ind w:left="2296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70856118"/>
    <w:multiLevelType w:val="hybridMultilevel"/>
    <w:tmpl w:val="101435FC"/>
    <w:lvl w:ilvl="0" w:tplc="F1DC4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E6642"/>
    <w:multiLevelType w:val="hybridMultilevel"/>
    <w:tmpl w:val="D5EEA81A"/>
    <w:lvl w:ilvl="0" w:tplc="6308861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BE5354"/>
    <w:multiLevelType w:val="hybridMultilevel"/>
    <w:tmpl w:val="0C86F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F929D7"/>
    <w:multiLevelType w:val="multilevel"/>
    <w:tmpl w:val="B7862A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79284753"/>
    <w:multiLevelType w:val="hybridMultilevel"/>
    <w:tmpl w:val="F328F578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A6D76DD"/>
    <w:multiLevelType w:val="hybridMultilevel"/>
    <w:tmpl w:val="FC7CCDA6"/>
    <w:lvl w:ilvl="0" w:tplc="CFC09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AE1DC2"/>
    <w:multiLevelType w:val="hybridMultilevel"/>
    <w:tmpl w:val="B7C47B96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B15F9"/>
    <w:multiLevelType w:val="hybridMultilevel"/>
    <w:tmpl w:val="C2281C54"/>
    <w:lvl w:ilvl="0" w:tplc="FD7872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4480859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808652">
    <w:abstractNumId w:val="8"/>
  </w:num>
  <w:num w:numId="3" w16cid:durableId="1483961976">
    <w:abstractNumId w:val="44"/>
  </w:num>
  <w:num w:numId="4" w16cid:durableId="2065835155">
    <w:abstractNumId w:val="7"/>
  </w:num>
  <w:num w:numId="5" w16cid:durableId="538779464">
    <w:abstractNumId w:val="15"/>
  </w:num>
  <w:num w:numId="6" w16cid:durableId="415052266">
    <w:abstractNumId w:val="4"/>
  </w:num>
  <w:num w:numId="7" w16cid:durableId="325087803">
    <w:abstractNumId w:val="26"/>
  </w:num>
  <w:num w:numId="8" w16cid:durableId="346488979">
    <w:abstractNumId w:val="24"/>
  </w:num>
  <w:num w:numId="9" w16cid:durableId="1565065906">
    <w:abstractNumId w:val="3"/>
  </w:num>
  <w:num w:numId="10" w16cid:durableId="968316079">
    <w:abstractNumId w:val="39"/>
  </w:num>
  <w:num w:numId="11" w16cid:durableId="1247612705">
    <w:abstractNumId w:val="31"/>
  </w:num>
  <w:num w:numId="12" w16cid:durableId="475613565">
    <w:abstractNumId w:val="27"/>
  </w:num>
  <w:num w:numId="13" w16cid:durableId="346252388">
    <w:abstractNumId w:val="22"/>
  </w:num>
  <w:num w:numId="14" w16cid:durableId="213396621">
    <w:abstractNumId w:val="41"/>
  </w:num>
  <w:num w:numId="15" w16cid:durableId="531694161">
    <w:abstractNumId w:val="17"/>
  </w:num>
  <w:num w:numId="16" w16cid:durableId="63841146">
    <w:abstractNumId w:val="13"/>
  </w:num>
  <w:num w:numId="17" w16cid:durableId="367949690">
    <w:abstractNumId w:val="33"/>
  </w:num>
  <w:num w:numId="18" w16cid:durableId="1755973785">
    <w:abstractNumId w:val="6"/>
  </w:num>
  <w:num w:numId="19" w16cid:durableId="1788741539">
    <w:abstractNumId w:val="1"/>
  </w:num>
  <w:num w:numId="20" w16cid:durableId="809832797">
    <w:abstractNumId w:val="43"/>
  </w:num>
  <w:num w:numId="21" w16cid:durableId="1336958212">
    <w:abstractNumId w:val="11"/>
  </w:num>
  <w:num w:numId="22" w16cid:durableId="10166916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08485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782641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808789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155933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8450147">
    <w:abstractNumId w:val="0"/>
  </w:num>
  <w:num w:numId="28" w16cid:durableId="1706708345">
    <w:abstractNumId w:val="28"/>
  </w:num>
  <w:num w:numId="29" w16cid:durableId="515071568">
    <w:abstractNumId w:val="19"/>
  </w:num>
  <w:num w:numId="30" w16cid:durableId="460684113">
    <w:abstractNumId w:val="2"/>
  </w:num>
  <w:num w:numId="31" w16cid:durableId="1364864132">
    <w:abstractNumId w:val="12"/>
  </w:num>
  <w:num w:numId="32" w16cid:durableId="1784642362">
    <w:abstractNumId w:val="30"/>
  </w:num>
  <w:num w:numId="33" w16cid:durableId="1797870863">
    <w:abstractNumId w:val="29"/>
  </w:num>
  <w:num w:numId="34" w16cid:durableId="288319867">
    <w:abstractNumId w:val="37"/>
  </w:num>
  <w:num w:numId="35" w16cid:durableId="2029519457">
    <w:abstractNumId w:val="21"/>
  </w:num>
  <w:num w:numId="36" w16cid:durableId="1659504992">
    <w:abstractNumId w:val="25"/>
  </w:num>
  <w:num w:numId="37" w16cid:durableId="1182090336">
    <w:abstractNumId w:val="20"/>
  </w:num>
  <w:num w:numId="38" w16cid:durableId="616445519">
    <w:abstractNumId w:val="5"/>
  </w:num>
  <w:num w:numId="39" w16cid:durableId="372971083">
    <w:abstractNumId w:val="32"/>
  </w:num>
  <w:num w:numId="40" w16cid:durableId="2057120826">
    <w:abstractNumId w:val="16"/>
  </w:num>
  <w:num w:numId="41" w16cid:durableId="1003514922">
    <w:abstractNumId w:val="40"/>
  </w:num>
  <w:num w:numId="42" w16cid:durableId="1430538569">
    <w:abstractNumId w:val="35"/>
  </w:num>
  <w:num w:numId="43" w16cid:durableId="580140825">
    <w:abstractNumId w:val="23"/>
  </w:num>
  <w:num w:numId="44" w16cid:durableId="992832165">
    <w:abstractNumId w:val="18"/>
  </w:num>
  <w:num w:numId="45" w16cid:durableId="1422677425">
    <w:abstractNumId w:val="38"/>
  </w:num>
  <w:num w:numId="46" w16cid:durableId="268858596">
    <w:abstractNumId w:val="42"/>
  </w:num>
  <w:num w:numId="47" w16cid:durableId="1304583226">
    <w:abstractNumId w:val="10"/>
  </w:num>
  <w:num w:numId="48" w16cid:durableId="506605044">
    <w:abstractNumId w:val="14"/>
  </w:num>
  <w:num w:numId="49" w16cid:durableId="7892062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81274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266C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A8A"/>
    <w:rsid w:val="00040E09"/>
    <w:rsid w:val="000473FC"/>
    <w:rsid w:val="0004786A"/>
    <w:rsid w:val="00054F51"/>
    <w:rsid w:val="000563D0"/>
    <w:rsid w:val="00060370"/>
    <w:rsid w:val="0006135B"/>
    <w:rsid w:val="000648EB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3F9A"/>
    <w:rsid w:val="000948D6"/>
    <w:rsid w:val="000A0E09"/>
    <w:rsid w:val="000A28F1"/>
    <w:rsid w:val="000C2556"/>
    <w:rsid w:val="000D16F6"/>
    <w:rsid w:val="000D1A5E"/>
    <w:rsid w:val="000D5CDF"/>
    <w:rsid w:val="000D6572"/>
    <w:rsid w:val="000E0275"/>
    <w:rsid w:val="000E33DF"/>
    <w:rsid w:val="000E3F39"/>
    <w:rsid w:val="000F370D"/>
    <w:rsid w:val="000F38C9"/>
    <w:rsid w:val="000F4DA3"/>
    <w:rsid w:val="000F74B1"/>
    <w:rsid w:val="000F7C02"/>
    <w:rsid w:val="00101023"/>
    <w:rsid w:val="00106480"/>
    <w:rsid w:val="00110C2C"/>
    <w:rsid w:val="001117A1"/>
    <w:rsid w:val="001135BD"/>
    <w:rsid w:val="0011375E"/>
    <w:rsid w:val="0011443F"/>
    <w:rsid w:val="00123FE0"/>
    <w:rsid w:val="00125846"/>
    <w:rsid w:val="00126E3C"/>
    <w:rsid w:val="0012728F"/>
    <w:rsid w:val="00137144"/>
    <w:rsid w:val="001374FE"/>
    <w:rsid w:val="00137E6D"/>
    <w:rsid w:val="0014522E"/>
    <w:rsid w:val="001513F7"/>
    <w:rsid w:val="00151CEF"/>
    <w:rsid w:val="001524F9"/>
    <w:rsid w:val="001562E0"/>
    <w:rsid w:val="00157DDD"/>
    <w:rsid w:val="00162A0C"/>
    <w:rsid w:val="00172693"/>
    <w:rsid w:val="00172722"/>
    <w:rsid w:val="00175299"/>
    <w:rsid w:val="0017623F"/>
    <w:rsid w:val="001804CB"/>
    <w:rsid w:val="00180C16"/>
    <w:rsid w:val="00182BB2"/>
    <w:rsid w:val="00183D87"/>
    <w:rsid w:val="00184A45"/>
    <w:rsid w:val="00185914"/>
    <w:rsid w:val="00186EA0"/>
    <w:rsid w:val="00194B89"/>
    <w:rsid w:val="00194EA3"/>
    <w:rsid w:val="00194EAD"/>
    <w:rsid w:val="00196349"/>
    <w:rsid w:val="001A14F3"/>
    <w:rsid w:val="001A1A63"/>
    <w:rsid w:val="001A405B"/>
    <w:rsid w:val="001A6EC8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3D76"/>
    <w:rsid w:val="001F417D"/>
    <w:rsid w:val="00203DF7"/>
    <w:rsid w:val="00206519"/>
    <w:rsid w:val="00206C48"/>
    <w:rsid w:val="00206D45"/>
    <w:rsid w:val="00206FA3"/>
    <w:rsid w:val="00211E37"/>
    <w:rsid w:val="002136E1"/>
    <w:rsid w:val="00220E9B"/>
    <w:rsid w:val="00224B36"/>
    <w:rsid w:val="00231B3C"/>
    <w:rsid w:val="00234FA9"/>
    <w:rsid w:val="002375A2"/>
    <w:rsid w:val="002403EF"/>
    <w:rsid w:val="0024244A"/>
    <w:rsid w:val="00242D4D"/>
    <w:rsid w:val="002501F7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12AA"/>
    <w:rsid w:val="002830A1"/>
    <w:rsid w:val="00283F82"/>
    <w:rsid w:val="0028722F"/>
    <w:rsid w:val="00290EAB"/>
    <w:rsid w:val="00291F32"/>
    <w:rsid w:val="002947C5"/>
    <w:rsid w:val="0029764A"/>
    <w:rsid w:val="002A7563"/>
    <w:rsid w:val="002B4C5E"/>
    <w:rsid w:val="002B555B"/>
    <w:rsid w:val="002B65F3"/>
    <w:rsid w:val="002B6668"/>
    <w:rsid w:val="002B7023"/>
    <w:rsid w:val="002C5116"/>
    <w:rsid w:val="002D0793"/>
    <w:rsid w:val="002D0A66"/>
    <w:rsid w:val="002D0CDC"/>
    <w:rsid w:val="002D30E7"/>
    <w:rsid w:val="002E0D3B"/>
    <w:rsid w:val="002E3EB1"/>
    <w:rsid w:val="002E5EF9"/>
    <w:rsid w:val="002F118B"/>
    <w:rsid w:val="002F1261"/>
    <w:rsid w:val="002F1DA8"/>
    <w:rsid w:val="002F2389"/>
    <w:rsid w:val="003012AF"/>
    <w:rsid w:val="003029BA"/>
    <w:rsid w:val="00303010"/>
    <w:rsid w:val="003068F1"/>
    <w:rsid w:val="003110E7"/>
    <w:rsid w:val="0031259B"/>
    <w:rsid w:val="00314373"/>
    <w:rsid w:val="00317A07"/>
    <w:rsid w:val="00317A2B"/>
    <w:rsid w:val="003275AB"/>
    <w:rsid w:val="00327CDA"/>
    <w:rsid w:val="003343BD"/>
    <w:rsid w:val="00335300"/>
    <w:rsid w:val="0034228F"/>
    <w:rsid w:val="00346D32"/>
    <w:rsid w:val="003509A1"/>
    <w:rsid w:val="00351D34"/>
    <w:rsid w:val="00353016"/>
    <w:rsid w:val="00356D42"/>
    <w:rsid w:val="0036068D"/>
    <w:rsid w:val="00361C74"/>
    <w:rsid w:val="00362244"/>
    <w:rsid w:val="00363061"/>
    <w:rsid w:val="003648A6"/>
    <w:rsid w:val="00371C3A"/>
    <w:rsid w:val="003821C6"/>
    <w:rsid w:val="00390F85"/>
    <w:rsid w:val="00395AAD"/>
    <w:rsid w:val="0039645C"/>
    <w:rsid w:val="003A0567"/>
    <w:rsid w:val="003A4B06"/>
    <w:rsid w:val="003A5DC5"/>
    <w:rsid w:val="003A6892"/>
    <w:rsid w:val="003B2B6F"/>
    <w:rsid w:val="003B4EDB"/>
    <w:rsid w:val="003C5AF2"/>
    <w:rsid w:val="003D0803"/>
    <w:rsid w:val="003D24A3"/>
    <w:rsid w:val="003D341E"/>
    <w:rsid w:val="003D69CC"/>
    <w:rsid w:val="003D6DBD"/>
    <w:rsid w:val="003E0FBC"/>
    <w:rsid w:val="003E1B57"/>
    <w:rsid w:val="004013D0"/>
    <w:rsid w:val="00404874"/>
    <w:rsid w:val="00413F18"/>
    <w:rsid w:val="004208A6"/>
    <w:rsid w:val="0042210B"/>
    <w:rsid w:val="0042381A"/>
    <w:rsid w:val="00424C4B"/>
    <w:rsid w:val="004268B4"/>
    <w:rsid w:val="00435120"/>
    <w:rsid w:val="00435A5D"/>
    <w:rsid w:val="00440E26"/>
    <w:rsid w:val="00441A41"/>
    <w:rsid w:val="0044447F"/>
    <w:rsid w:val="004511EE"/>
    <w:rsid w:val="00463EFB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3858"/>
    <w:rsid w:val="004851C8"/>
    <w:rsid w:val="00485BBC"/>
    <w:rsid w:val="004906C2"/>
    <w:rsid w:val="00492935"/>
    <w:rsid w:val="00492BE6"/>
    <w:rsid w:val="0049646A"/>
    <w:rsid w:val="004A1296"/>
    <w:rsid w:val="004A2393"/>
    <w:rsid w:val="004A409B"/>
    <w:rsid w:val="004B1186"/>
    <w:rsid w:val="004B528F"/>
    <w:rsid w:val="004B5D49"/>
    <w:rsid w:val="004C3D21"/>
    <w:rsid w:val="004C5772"/>
    <w:rsid w:val="004C5780"/>
    <w:rsid w:val="004C787F"/>
    <w:rsid w:val="004C79A1"/>
    <w:rsid w:val="004C7E46"/>
    <w:rsid w:val="004D471D"/>
    <w:rsid w:val="004D74E0"/>
    <w:rsid w:val="004D7CA4"/>
    <w:rsid w:val="004E2076"/>
    <w:rsid w:val="004F157C"/>
    <w:rsid w:val="004F26EB"/>
    <w:rsid w:val="004F69AC"/>
    <w:rsid w:val="00501270"/>
    <w:rsid w:val="005037D2"/>
    <w:rsid w:val="005040D8"/>
    <w:rsid w:val="00506527"/>
    <w:rsid w:val="00512333"/>
    <w:rsid w:val="005162B5"/>
    <w:rsid w:val="0051748E"/>
    <w:rsid w:val="005213FE"/>
    <w:rsid w:val="00526F95"/>
    <w:rsid w:val="00530764"/>
    <w:rsid w:val="00531020"/>
    <w:rsid w:val="00531E58"/>
    <w:rsid w:val="0055500F"/>
    <w:rsid w:val="005565E0"/>
    <w:rsid w:val="00561C69"/>
    <w:rsid w:val="00572771"/>
    <w:rsid w:val="00573216"/>
    <w:rsid w:val="005740F4"/>
    <w:rsid w:val="00575AF8"/>
    <w:rsid w:val="0058235E"/>
    <w:rsid w:val="0058449B"/>
    <w:rsid w:val="00585EDB"/>
    <w:rsid w:val="00586B54"/>
    <w:rsid w:val="0059538A"/>
    <w:rsid w:val="0059554C"/>
    <w:rsid w:val="005A1D52"/>
    <w:rsid w:val="005A4CEF"/>
    <w:rsid w:val="005A6D17"/>
    <w:rsid w:val="005B55C2"/>
    <w:rsid w:val="005B5F6C"/>
    <w:rsid w:val="005B643A"/>
    <w:rsid w:val="005C0134"/>
    <w:rsid w:val="005C1794"/>
    <w:rsid w:val="005D09B7"/>
    <w:rsid w:val="005D1142"/>
    <w:rsid w:val="005D342B"/>
    <w:rsid w:val="005D4472"/>
    <w:rsid w:val="005D491C"/>
    <w:rsid w:val="005E0D73"/>
    <w:rsid w:val="005E6053"/>
    <w:rsid w:val="005F0544"/>
    <w:rsid w:val="005F095E"/>
    <w:rsid w:val="005F3872"/>
    <w:rsid w:val="005F4A4C"/>
    <w:rsid w:val="00611FF6"/>
    <w:rsid w:val="0061330B"/>
    <w:rsid w:val="00614DA8"/>
    <w:rsid w:val="0061745F"/>
    <w:rsid w:val="00620110"/>
    <w:rsid w:val="00620DBD"/>
    <w:rsid w:val="00621D35"/>
    <w:rsid w:val="006254FB"/>
    <w:rsid w:val="00627E4F"/>
    <w:rsid w:val="006320D4"/>
    <w:rsid w:val="006430EE"/>
    <w:rsid w:val="00653DDC"/>
    <w:rsid w:val="00657D8B"/>
    <w:rsid w:val="00661BAF"/>
    <w:rsid w:val="00662F8D"/>
    <w:rsid w:val="006639C4"/>
    <w:rsid w:val="00664B65"/>
    <w:rsid w:val="006662C9"/>
    <w:rsid w:val="0066715F"/>
    <w:rsid w:val="00670CB1"/>
    <w:rsid w:val="00672516"/>
    <w:rsid w:val="00674E5B"/>
    <w:rsid w:val="0067582A"/>
    <w:rsid w:val="006937BD"/>
    <w:rsid w:val="00694AAA"/>
    <w:rsid w:val="0069581B"/>
    <w:rsid w:val="006960B8"/>
    <w:rsid w:val="006A2D49"/>
    <w:rsid w:val="006A3648"/>
    <w:rsid w:val="006A5323"/>
    <w:rsid w:val="006A72F5"/>
    <w:rsid w:val="006B53F1"/>
    <w:rsid w:val="006B6340"/>
    <w:rsid w:val="006B71FE"/>
    <w:rsid w:val="006C4B80"/>
    <w:rsid w:val="006C5F7E"/>
    <w:rsid w:val="006C745C"/>
    <w:rsid w:val="006D2DC0"/>
    <w:rsid w:val="006D5F9F"/>
    <w:rsid w:val="006E58D4"/>
    <w:rsid w:val="006F2BA7"/>
    <w:rsid w:val="006F30E3"/>
    <w:rsid w:val="006F3368"/>
    <w:rsid w:val="006F73C1"/>
    <w:rsid w:val="00701750"/>
    <w:rsid w:val="007041B2"/>
    <w:rsid w:val="00727D45"/>
    <w:rsid w:val="00730D31"/>
    <w:rsid w:val="0073487D"/>
    <w:rsid w:val="00736E09"/>
    <w:rsid w:val="00741E9A"/>
    <w:rsid w:val="00743382"/>
    <w:rsid w:val="00747972"/>
    <w:rsid w:val="0076031E"/>
    <w:rsid w:val="00764A49"/>
    <w:rsid w:val="00770DF3"/>
    <w:rsid w:val="00772049"/>
    <w:rsid w:val="0077774D"/>
    <w:rsid w:val="00780509"/>
    <w:rsid w:val="00791D2B"/>
    <w:rsid w:val="00793311"/>
    <w:rsid w:val="00793C6A"/>
    <w:rsid w:val="00797A06"/>
    <w:rsid w:val="00797C2E"/>
    <w:rsid w:val="007A42BB"/>
    <w:rsid w:val="007A7067"/>
    <w:rsid w:val="007B0E05"/>
    <w:rsid w:val="007B29F8"/>
    <w:rsid w:val="007B526E"/>
    <w:rsid w:val="007B579D"/>
    <w:rsid w:val="007B6FA7"/>
    <w:rsid w:val="007C09A5"/>
    <w:rsid w:val="007C2359"/>
    <w:rsid w:val="007C5CC7"/>
    <w:rsid w:val="007E1553"/>
    <w:rsid w:val="007E2272"/>
    <w:rsid w:val="007E30AF"/>
    <w:rsid w:val="007E369F"/>
    <w:rsid w:val="007E42F1"/>
    <w:rsid w:val="007E587B"/>
    <w:rsid w:val="007F364A"/>
    <w:rsid w:val="00804B57"/>
    <w:rsid w:val="00810F9B"/>
    <w:rsid w:val="00821F87"/>
    <w:rsid w:val="00823DD0"/>
    <w:rsid w:val="0082424D"/>
    <w:rsid w:val="00826503"/>
    <w:rsid w:val="00831D6A"/>
    <w:rsid w:val="00832E13"/>
    <w:rsid w:val="008442B0"/>
    <w:rsid w:val="008469EA"/>
    <w:rsid w:val="0085317A"/>
    <w:rsid w:val="008533C4"/>
    <w:rsid w:val="00855D93"/>
    <w:rsid w:val="00860F97"/>
    <w:rsid w:val="0086508F"/>
    <w:rsid w:val="0087657B"/>
    <w:rsid w:val="00882C8A"/>
    <w:rsid w:val="00891E1B"/>
    <w:rsid w:val="00895A70"/>
    <w:rsid w:val="00896F51"/>
    <w:rsid w:val="008A2CC7"/>
    <w:rsid w:val="008A36F0"/>
    <w:rsid w:val="008A4090"/>
    <w:rsid w:val="008A42BA"/>
    <w:rsid w:val="008B09D1"/>
    <w:rsid w:val="008B2E95"/>
    <w:rsid w:val="008B3081"/>
    <w:rsid w:val="008B3467"/>
    <w:rsid w:val="008B6952"/>
    <w:rsid w:val="008C45CD"/>
    <w:rsid w:val="008C504A"/>
    <w:rsid w:val="008D38A9"/>
    <w:rsid w:val="008D7767"/>
    <w:rsid w:val="008E0A67"/>
    <w:rsid w:val="008E2112"/>
    <w:rsid w:val="008E5517"/>
    <w:rsid w:val="008E577C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278ED"/>
    <w:rsid w:val="009356F7"/>
    <w:rsid w:val="00937C92"/>
    <w:rsid w:val="009421EF"/>
    <w:rsid w:val="009433A9"/>
    <w:rsid w:val="00952D7A"/>
    <w:rsid w:val="00954750"/>
    <w:rsid w:val="009560B9"/>
    <w:rsid w:val="00957766"/>
    <w:rsid w:val="00961C73"/>
    <w:rsid w:val="00963770"/>
    <w:rsid w:val="00964095"/>
    <w:rsid w:val="00964FB0"/>
    <w:rsid w:val="00966270"/>
    <w:rsid w:val="00967FEB"/>
    <w:rsid w:val="00972654"/>
    <w:rsid w:val="0097320F"/>
    <w:rsid w:val="00973FC5"/>
    <w:rsid w:val="0097475E"/>
    <w:rsid w:val="00976A69"/>
    <w:rsid w:val="009800E3"/>
    <w:rsid w:val="00987967"/>
    <w:rsid w:val="00990DA9"/>
    <w:rsid w:val="009939C2"/>
    <w:rsid w:val="009A3C98"/>
    <w:rsid w:val="009A5011"/>
    <w:rsid w:val="009A67B7"/>
    <w:rsid w:val="009B059F"/>
    <w:rsid w:val="009B36B7"/>
    <w:rsid w:val="009B5AA0"/>
    <w:rsid w:val="009B67B8"/>
    <w:rsid w:val="009C0A29"/>
    <w:rsid w:val="009C6E5F"/>
    <w:rsid w:val="009D63FC"/>
    <w:rsid w:val="009E16AC"/>
    <w:rsid w:val="009E2713"/>
    <w:rsid w:val="009E38A4"/>
    <w:rsid w:val="009E5982"/>
    <w:rsid w:val="009E63C5"/>
    <w:rsid w:val="009E7B01"/>
    <w:rsid w:val="009F1C1B"/>
    <w:rsid w:val="009F35F5"/>
    <w:rsid w:val="009F5A69"/>
    <w:rsid w:val="009F6551"/>
    <w:rsid w:val="00A01D81"/>
    <w:rsid w:val="00A02139"/>
    <w:rsid w:val="00A02C0A"/>
    <w:rsid w:val="00A042D1"/>
    <w:rsid w:val="00A05D2C"/>
    <w:rsid w:val="00A108E0"/>
    <w:rsid w:val="00A1183A"/>
    <w:rsid w:val="00A1205E"/>
    <w:rsid w:val="00A16E80"/>
    <w:rsid w:val="00A2085A"/>
    <w:rsid w:val="00A20A8B"/>
    <w:rsid w:val="00A25083"/>
    <w:rsid w:val="00A2702E"/>
    <w:rsid w:val="00A302A4"/>
    <w:rsid w:val="00A30EF7"/>
    <w:rsid w:val="00A312C0"/>
    <w:rsid w:val="00A319DE"/>
    <w:rsid w:val="00A32F04"/>
    <w:rsid w:val="00A36A59"/>
    <w:rsid w:val="00A45762"/>
    <w:rsid w:val="00A50E70"/>
    <w:rsid w:val="00A55148"/>
    <w:rsid w:val="00A55387"/>
    <w:rsid w:val="00A56E15"/>
    <w:rsid w:val="00A71684"/>
    <w:rsid w:val="00A74573"/>
    <w:rsid w:val="00A75100"/>
    <w:rsid w:val="00A76787"/>
    <w:rsid w:val="00A80A76"/>
    <w:rsid w:val="00A81357"/>
    <w:rsid w:val="00A86E62"/>
    <w:rsid w:val="00A905C0"/>
    <w:rsid w:val="00A90CCE"/>
    <w:rsid w:val="00A91470"/>
    <w:rsid w:val="00A9368B"/>
    <w:rsid w:val="00A95696"/>
    <w:rsid w:val="00AA0EEE"/>
    <w:rsid w:val="00AA1A1F"/>
    <w:rsid w:val="00AA482B"/>
    <w:rsid w:val="00AB0734"/>
    <w:rsid w:val="00AB086E"/>
    <w:rsid w:val="00AB0C38"/>
    <w:rsid w:val="00AB3058"/>
    <w:rsid w:val="00AB544C"/>
    <w:rsid w:val="00AC0B42"/>
    <w:rsid w:val="00AC7685"/>
    <w:rsid w:val="00AD0769"/>
    <w:rsid w:val="00AD082F"/>
    <w:rsid w:val="00AD7592"/>
    <w:rsid w:val="00AE237F"/>
    <w:rsid w:val="00AE3562"/>
    <w:rsid w:val="00AE47C1"/>
    <w:rsid w:val="00AF0C9B"/>
    <w:rsid w:val="00AF5393"/>
    <w:rsid w:val="00AF7620"/>
    <w:rsid w:val="00B039C1"/>
    <w:rsid w:val="00B05FC9"/>
    <w:rsid w:val="00B06A4C"/>
    <w:rsid w:val="00B113B5"/>
    <w:rsid w:val="00B224C1"/>
    <w:rsid w:val="00B2420E"/>
    <w:rsid w:val="00B256C6"/>
    <w:rsid w:val="00B26071"/>
    <w:rsid w:val="00B314D2"/>
    <w:rsid w:val="00B323D4"/>
    <w:rsid w:val="00B35617"/>
    <w:rsid w:val="00B36CFC"/>
    <w:rsid w:val="00B41BD1"/>
    <w:rsid w:val="00B4612E"/>
    <w:rsid w:val="00B543CF"/>
    <w:rsid w:val="00B56D52"/>
    <w:rsid w:val="00B65211"/>
    <w:rsid w:val="00B6613A"/>
    <w:rsid w:val="00B81896"/>
    <w:rsid w:val="00B84BD2"/>
    <w:rsid w:val="00B86673"/>
    <w:rsid w:val="00B86843"/>
    <w:rsid w:val="00B87620"/>
    <w:rsid w:val="00B946EA"/>
    <w:rsid w:val="00B95F55"/>
    <w:rsid w:val="00BA17F8"/>
    <w:rsid w:val="00BA265D"/>
    <w:rsid w:val="00BB10F4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4451"/>
    <w:rsid w:val="00BD4709"/>
    <w:rsid w:val="00BD634B"/>
    <w:rsid w:val="00BE0E7C"/>
    <w:rsid w:val="00BE5477"/>
    <w:rsid w:val="00BE5AC2"/>
    <w:rsid w:val="00BE6ACE"/>
    <w:rsid w:val="00BF0A00"/>
    <w:rsid w:val="00BF6BDD"/>
    <w:rsid w:val="00C0361B"/>
    <w:rsid w:val="00C0365B"/>
    <w:rsid w:val="00C11E9F"/>
    <w:rsid w:val="00C1582E"/>
    <w:rsid w:val="00C203C3"/>
    <w:rsid w:val="00C232B8"/>
    <w:rsid w:val="00C25CF1"/>
    <w:rsid w:val="00C25FC4"/>
    <w:rsid w:val="00C272AB"/>
    <w:rsid w:val="00C27AE9"/>
    <w:rsid w:val="00C30C2C"/>
    <w:rsid w:val="00C32A2F"/>
    <w:rsid w:val="00C333E1"/>
    <w:rsid w:val="00C33EE8"/>
    <w:rsid w:val="00C3592F"/>
    <w:rsid w:val="00C37F9F"/>
    <w:rsid w:val="00C5033C"/>
    <w:rsid w:val="00C513F3"/>
    <w:rsid w:val="00C52589"/>
    <w:rsid w:val="00C6074A"/>
    <w:rsid w:val="00C62F06"/>
    <w:rsid w:val="00C63DCC"/>
    <w:rsid w:val="00C7065A"/>
    <w:rsid w:val="00C73A47"/>
    <w:rsid w:val="00C80067"/>
    <w:rsid w:val="00C80F33"/>
    <w:rsid w:val="00C857F6"/>
    <w:rsid w:val="00C879D2"/>
    <w:rsid w:val="00C92546"/>
    <w:rsid w:val="00C94FAB"/>
    <w:rsid w:val="00C964A4"/>
    <w:rsid w:val="00C9660C"/>
    <w:rsid w:val="00CA4E38"/>
    <w:rsid w:val="00CA58D2"/>
    <w:rsid w:val="00CA6A84"/>
    <w:rsid w:val="00CB0575"/>
    <w:rsid w:val="00CB12C9"/>
    <w:rsid w:val="00CB3BBB"/>
    <w:rsid w:val="00CB3BFD"/>
    <w:rsid w:val="00CB6719"/>
    <w:rsid w:val="00CC1CCC"/>
    <w:rsid w:val="00CC67F3"/>
    <w:rsid w:val="00CC6AB8"/>
    <w:rsid w:val="00CD1014"/>
    <w:rsid w:val="00CD5F05"/>
    <w:rsid w:val="00CE0DCE"/>
    <w:rsid w:val="00CE2957"/>
    <w:rsid w:val="00CE4132"/>
    <w:rsid w:val="00CE7860"/>
    <w:rsid w:val="00CF77F1"/>
    <w:rsid w:val="00D00B1F"/>
    <w:rsid w:val="00D04456"/>
    <w:rsid w:val="00D06141"/>
    <w:rsid w:val="00D11637"/>
    <w:rsid w:val="00D116F9"/>
    <w:rsid w:val="00D119B5"/>
    <w:rsid w:val="00D12FBA"/>
    <w:rsid w:val="00D2035F"/>
    <w:rsid w:val="00D21C49"/>
    <w:rsid w:val="00D27FD2"/>
    <w:rsid w:val="00D30CDC"/>
    <w:rsid w:val="00D32EA4"/>
    <w:rsid w:val="00D34BF6"/>
    <w:rsid w:val="00D37662"/>
    <w:rsid w:val="00D37CB7"/>
    <w:rsid w:val="00D37D61"/>
    <w:rsid w:val="00D41C6C"/>
    <w:rsid w:val="00D52989"/>
    <w:rsid w:val="00D53150"/>
    <w:rsid w:val="00D560EF"/>
    <w:rsid w:val="00D57B49"/>
    <w:rsid w:val="00D665D1"/>
    <w:rsid w:val="00D73DA2"/>
    <w:rsid w:val="00D76200"/>
    <w:rsid w:val="00D77DF9"/>
    <w:rsid w:val="00D84BD8"/>
    <w:rsid w:val="00D920EE"/>
    <w:rsid w:val="00D922EF"/>
    <w:rsid w:val="00D9267B"/>
    <w:rsid w:val="00D968B3"/>
    <w:rsid w:val="00DA0419"/>
    <w:rsid w:val="00DA2424"/>
    <w:rsid w:val="00DA6C64"/>
    <w:rsid w:val="00DA7E0C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1538"/>
    <w:rsid w:val="00DF4E91"/>
    <w:rsid w:val="00E06800"/>
    <w:rsid w:val="00E10A04"/>
    <w:rsid w:val="00E10D6B"/>
    <w:rsid w:val="00E12F6D"/>
    <w:rsid w:val="00E1401B"/>
    <w:rsid w:val="00E157F1"/>
    <w:rsid w:val="00E16532"/>
    <w:rsid w:val="00E179FC"/>
    <w:rsid w:val="00E21C40"/>
    <w:rsid w:val="00E25FF5"/>
    <w:rsid w:val="00E330A6"/>
    <w:rsid w:val="00E34089"/>
    <w:rsid w:val="00E368A5"/>
    <w:rsid w:val="00E37A97"/>
    <w:rsid w:val="00E37EF4"/>
    <w:rsid w:val="00E42B03"/>
    <w:rsid w:val="00E44A6B"/>
    <w:rsid w:val="00E46089"/>
    <w:rsid w:val="00E54D15"/>
    <w:rsid w:val="00E54F3D"/>
    <w:rsid w:val="00E557C9"/>
    <w:rsid w:val="00E737F3"/>
    <w:rsid w:val="00E746F8"/>
    <w:rsid w:val="00E82B63"/>
    <w:rsid w:val="00E82B73"/>
    <w:rsid w:val="00E84C25"/>
    <w:rsid w:val="00E87E1E"/>
    <w:rsid w:val="00E92645"/>
    <w:rsid w:val="00E94B84"/>
    <w:rsid w:val="00E96E87"/>
    <w:rsid w:val="00EA14F5"/>
    <w:rsid w:val="00EA227A"/>
    <w:rsid w:val="00EA3B83"/>
    <w:rsid w:val="00EA5A57"/>
    <w:rsid w:val="00EA620F"/>
    <w:rsid w:val="00EB1290"/>
    <w:rsid w:val="00EB20E1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D7082"/>
    <w:rsid w:val="00EE06E3"/>
    <w:rsid w:val="00EE2BFA"/>
    <w:rsid w:val="00EE3E02"/>
    <w:rsid w:val="00EE5EE6"/>
    <w:rsid w:val="00EF38A3"/>
    <w:rsid w:val="00EF612A"/>
    <w:rsid w:val="00F02DDE"/>
    <w:rsid w:val="00F03990"/>
    <w:rsid w:val="00F131C5"/>
    <w:rsid w:val="00F138F9"/>
    <w:rsid w:val="00F13A3D"/>
    <w:rsid w:val="00F17B76"/>
    <w:rsid w:val="00F24407"/>
    <w:rsid w:val="00F24541"/>
    <w:rsid w:val="00F25BB6"/>
    <w:rsid w:val="00F30558"/>
    <w:rsid w:val="00F34DCB"/>
    <w:rsid w:val="00F34FB3"/>
    <w:rsid w:val="00F35BAA"/>
    <w:rsid w:val="00F43C85"/>
    <w:rsid w:val="00F4522E"/>
    <w:rsid w:val="00F457EE"/>
    <w:rsid w:val="00F4731F"/>
    <w:rsid w:val="00F5101E"/>
    <w:rsid w:val="00F52BAA"/>
    <w:rsid w:val="00F55FA0"/>
    <w:rsid w:val="00F6331C"/>
    <w:rsid w:val="00F72B8A"/>
    <w:rsid w:val="00F76771"/>
    <w:rsid w:val="00F77FAD"/>
    <w:rsid w:val="00F81C1E"/>
    <w:rsid w:val="00F833D7"/>
    <w:rsid w:val="00F83400"/>
    <w:rsid w:val="00F84352"/>
    <w:rsid w:val="00F87EF6"/>
    <w:rsid w:val="00F90A0E"/>
    <w:rsid w:val="00F926BA"/>
    <w:rsid w:val="00F9468B"/>
    <w:rsid w:val="00FA374C"/>
    <w:rsid w:val="00FA5BC9"/>
    <w:rsid w:val="00FB3CC2"/>
    <w:rsid w:val="00FB497E"/>
    <w:rsid w:val="00FB611E"/>
    <w:rsid w:val="00FB6E93"/>
    <w:rsid w:val="00FC0021"/>
    <w:rsid w:val="00FC0331"/>
    <w:rsid w:val="00FD00D5"/>
    <w:rsid w:val="00FD13E5"/>
    <w:rsid w:val="00FD47FB"/>
    <w:rsid w:val="00FE53FB"/>
    <w:rsid w:val="00FE6B55"/>
    <w:rsid w:val="00FF08A0"/>
    <w:rsid w:val="00FF10CD"/>
    <w:rsid w:val="00FF2192"/>
    <w:rsid w:val="00FF3932"/>
    <w:rsid w:val="00FF3FF3"/>
    <w:rsid w:val="00FF4711"/>
    <w:rsid w:val="00FF5611"/>
    <w:rsid w:val="00FF6AC7"/>
    <w:rsid w:val="00FF6C2A"/>
    <w:rsid w:val="00FF7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24AE3"/>
  <w15:docId w15:val="{AC22FD3C-A266-417A-8065-C8860C18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99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3">
    <w:name w:val="Hyperlink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paragraph" w:customStyle="1" w:styleId="Default">
    <w:name w:val="Default"/>
    <w:rsid w:val="00C11E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37">
    <w:name w:val="c37"/>
    <w:basedOn w:val="a"/>
    <w:rsid w:val="00620110"/>
    <w:pPr>
      <w:spacing w:before="100" w:beforeAutospacing="1" w:after="100" w:afterAutospacing="1"/>
    </w:pPr>
  </w:style>
  <w:style w:type="character" w:customStyle="1" w:styleId="c17">
    <w:name w:val="c17"/>
    <w:rsid w:val="00620110"/>
  </w:style>
  <w:style w:type="paragraph" w:customStyle="1" w:styleId="c2">
    <w:name w:val="c2"/>
    <w:basedOn w:val="a"/>
    <w:rsid w:val="009278ED"/>
    <w:pPr>
      <w:spacing w:before="100" w:beforeAutospacing="1" w:after="100" w:afterAutospacing="1"/>
    </w:pPr>
  </w:style>
  <w:style w:type="paragraph" w:styleId="af4">
    <w:name w:val="No Spacing"/>
    <w:uiPriority w:val="1"/>
    <w:qFormat/>
    <w:rsid w:val="006639C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rudcontro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73;&#1083;&#1086;&#1075;-&#1080;&#1085;&#1078;&#1077;&#1085;&#1077;&#1088;&#1072;.&#1088;&#1092;" TargetMode="External"/><Relationship Id="rId17" Type="http://schemas.openxmlformats.org/officeDocument/2006/relationships/hyperlink" Target="http://regulation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86;&#1085;&#1083;&#1072;&#1081;&#1085;&#1080;&#1085;&#1089;&#1087;&#1077;&#1082;&#1094;&#1080;&#1103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italm.ru/b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ction-press.ru/" TargetMode="External"/><Relationship Id="rId10" Type="http://schemas.openxmlformats.org/officeDocument/2006/relationships/hyperlink" Target="https://ohranatruda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tehdo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B9869-29B9-4A64-B7E0-D30AB9AA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4692</Words>
  <Characters>26751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22</cp:revision>
  <cp:lastPrinted>2022-10-21T01:35:00Z</cp:lastPrinted>
  <dcterms:created xsi:type="dcterms:W3CDTF">2019-05-09T13:47:00Z</dcterms:created>
  <dcterms:modified xsi:type="dcterms:W3CDTF">2022-10-21T01:35:00Z</dcterms:modified>
</cp:coreProperties>
</file>