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</w:t>
      </w:r>
      <w:r w:rsidR="00460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Естественнонаучный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43.01.09   Повар, кондитер. 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«Химия»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43.01.09   Повар, кондитер.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Дисциплина химия является частью обязательной предметной области «Естественные науки», изучается в общеобразовательном цикле учебного плана ОПОП СПО с учетом профиля профессионального образования. Дисциплина имеет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дисциплинами общеобразовательного и общепрофессионального циклов, а также с междисциплинарными курсами (далее – МДК) профессионального цикла. </w:t>
      </w:r>
    </w:p>
    <w:p w:rsid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Целью изучения предметной области «Естественные науки» является содействие овладению обучающимся общими и профессиональными компетенциями через формирование целостного представления о естественнонаучной картине мира, развитие естественнонаучного мышления средствами дисциплин. </w:t>
      </w:r>
    </w:p>
    <w:p w:rsidR="00DC4306" w:rsidRPr="00730391" w:rsidRDefault="00DC4306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 «Химия»: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DC4306" w:rsidRDefault="00730391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306"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  <w:r w:rsidR="00DC4306"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дисциплины представляет собой сознательно планируемый образ ожидаемых результатов обучения (изменений, которые должны произойти у обучающихся в ходе обучения) и выполняет системообразующую и управляющую функции ко всей системе обучения, а также служит ориентиром для определения содержания обучения, выбора форм и методов их достижения и оценки.</w:t>
      </w:r>
      <w:bookmarkStart w:id="1" w:name="_Hlk95991063"/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2.2.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непродолжительное хранение бульонов, отваров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2.5.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2.8.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4.3.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приготовление, творческое оформление и подготовку к реализации горячих сладких блюд, десертов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5.3.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 w:rsidR="00B05D72" w:rsidRPr="00B05D72" w:rsidRDefault="00B05D72" w:rsidP="00B05D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5.4.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мучных кондитерских изделий разнообразного ассортимента.</w:t>
      </w:r>
    </w:p>
    <w:p w:rsidR="000A2294" w:rsidRDefault="00B05D72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 5.5.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изготовление, творческое оформление, подготовку к реализации пирожных и тортов разнообразного ассортимента.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у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глубленного уровня изучения (ПР</w:t>
      </w:r>
      <w:r w:rsidR="008D4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8C2CFC" w:rsidTr="006160F8">
        <w:trPr>
          <w:trHeight w:val="649"/>
        </w:trPr>
        <w:tc>
          <w:tcPr>
            <w:tcW w:w="1491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730391" w:rsidRPr="008C2CF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Default="005F163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5F163B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4275F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8C2CFC" w:rsidRDefault="004275F7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275F7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4275F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8C2CFC" w:rsidRDefault="00924DB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24DB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8C2CFC" w:rsidTr="00400FBC">
        <w:trPr>
          <w:trHeight w:val="212"/>
        </w:trPr>
        <w:tc>
          <w:tcPr>
            <w:tcW w:w="1491" w:type="dxa"/>
          </w:tcPr>
          <w:p w:rsidR="00D6565B" w:rsidRPr="008C2CFC" w:rsidRDefault="004275F7">
            <w:r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8C2CFC" w:rsidRDefault="006160F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160F8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8C2CFC" w:rsidTr="006160F8">
        <w:trPr>
          <w:trHeight w:val="275"/>
        </w:trPr>
        <w:tc>
          <w:tcPr>
            <w:tcW w:w="1491" w:type="dxa"/>
          </w:tcPr>
          <w:p w:rsidR="00863DC0" w:rsidRPr="008C2CFC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ЛР-ЭВ -  </w:t>
            </w: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в части экологического воспитания </w:t>
            </w:r>
          </w:p>
          <w:p w:rsidR="00E75EC9" w:rsidRPr="008C2CFC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75EC9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E75EC9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ЛР-ЭВ03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P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8C2CFC" w:rsidTr="006160F8">
        <w:trPr>
          <w:trHeight w:val="275"/>
        </w:trPr>
        <w:tc>
          <w:tcPr>
            <w:tcW w:w="1491" w:type="dxa"/>
          </w:tcPr>
          <w:p w:rsidR="00D13E51" w:rsidRDefault="00D13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ЛР-ЭВ09</w:t>
            </w:r>
          </w:p>
        </w:tc>
        <w:tc>
          <w:tcPr>
            <w:tcW w:w="7865" w:type="dxa"/>
          </w:tcPr>
          <w:p w:rsidR="00D13E51" w:rsidRPr="00916C5D" w:rsidRDefault="00D13E51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13E51">
              <w:rPr>
                <w:rFonts w:ascii="Times New Roman" w:eastAsia="Calibri" w:hAnsi="Times New Roman" w:cs="Times New Roman"/>
                <w:bCs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>-РПВ</w:t>
            </w:r>
            <w:r w:rsidRPr="008C2CF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65" w:type="dxa"/>
          </w:tcPr>
          <w:p w:rsidR="00C810E6" w:rsidRPr="00863DC0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3DC0">
              <w:rPr>
                <w:rFonts w:ascii="Times New Roman" w:eastAsia="Calibri" w:hAnsi="Times New Roman" w:cs="Times New Roman"/>
                <w:b/>
                <w:bCs/>
              </w:rPr>
              <w:t>РПВ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-</w:t>
            </w:r>
            <w:r w:rsidRPr="00863DC0">
              <w:rPr>
                <w:rFonts w:ascii="Times New Roman" w:eastAsia="Calibri" w:hAnsi="Times New Roman" w:cs="Times New Roman"/>
                <w:b/>
                <w:bCs/>
              </w:rPr>
              <w:t xml:space="preserve"> Рабочая программа воспитания по профессии 43.01.09. Повар, кондитер</w:t>
            </w:r>
          </w:p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pPr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 РПВ</w:t>
            </w:r>
            <w:r w:rsidRPr="008C2CF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8C2CFC" w:rsidTr="006160F8">
        <w:trPr>
          <w:trHeight w:val="275"/>
        </w:trPr>
        <w:tc>
          <w:tcPr>
            <w:tcW w:w="1491" w:type="dxa"/>
          </w:tcPr>
          <w:p w:rsidR="006513F3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МР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  <w:r w:rsidRPr="008C2CFC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8C2CFC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6513F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4F16CD">
              <w:rPr>
                <w:rFonts w:ascii="Times New Roman" w:eastAsia="Calibri" w:hAnsi="Times New Roman" w:cs="Times New Roman"/>
              </w:rPr>
              <w:t>-БЛД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8C2CFC" w:rsidRDefault="00124986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8C2CFC" w:rsidRDefault="00554B81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8C2CFC" w:rsidRDefault="00AA3CD5" w:rsidP="00AA3CD5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A3CD5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8C2CFC" w:rsidTr="006160F8">
        <w:trPr>
          <w:trHeight w:val="275"/>
        </w:trPr>
        <w:tc>
          <w:tcPr>
            <w:tcW w:w="1491" w:type="dxa"/>
          </w:tcPr>
          <w:p w:rsidR="00945B92" w:rsidRPr="00945B92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8C2CFC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7865" w:type="dxa"/>
          </w:tcPr>
          <w:p w:rsidR="00945B92" w:rsidRPr="00945B92" w:rsidRDefault="00945B92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5B92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945B92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C36DF" w:rsidRPr="008C2CFC" w:rsidTr="006160F8">
        <w:trPr>
          <w:trHeight w:val="275"/>
        </w:trPr>
        <w:tc>
          <w:tcPr>
            <w:tcW w:w="1491" w:type="dxa"/>
          </w:tcPr>
          <w:p w:rsid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Default="00CD1494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73338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733383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8C2CFC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БИД03</w:t>
            </w:r>
          </w:p>
        </w:tc>
        <w:tc>
          <w:tcPr>
            <w:tcW w:w="7865" w:type="dxa"/>
          </w:tcPr>
          <w:p w:rsidR="006C36DF" w:rsidRDefault="00093B05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33383" w:rsidRDefault="00733383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383">
              <w:rPr>
                <w:rFonts w:ascii="Times New Roman" w:eastAsia="Calibri" w:hAnsi="Times New Roman" w:cs="Times New Roman"/>
                <w:bCs/>
              </w:rPr>
      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F9527B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F9527B" w:rsidRDefault="00F9527B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9527B">
              <w:rPr>
                <w:rFonts w:ascii="Times New Roman" w:eastAsia="Calibri" w:hAnsi="Times New Roman" w:cs="Times New Roman"/>
                <w:bCs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БИД09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28630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БИД10</w:t>
            </w:r>
          </w:p>
        </w:tc>
        <w:tc>
          <w:tcPr>
            <w:tcW w:w="7865" w:type="dxa"/>
          </w:tcPr>
          <w:p w:rsidR="00733383" w:rsidRPr="0028630A" w:rsidRDefault="0028630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630A">
              <w:rPr>
                <w:rFonts w:ascii="Times New Roman" w:eastAsia="Calibri" w:hAnsi="Times New Roman" w:cs="Times New Roman"/>
                <w:bCs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A6A62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БИД11</w:t>
            </w:r>
          </w:p>
        </w:tc>
        <w:tc>
          <w:tcPr>
            <w:tcW w:w="7865" w:type="dxa"/>
          </w:tcPr>
          <w:p w:rsidR="00733383" w:rsidRPr="00EA6A62" w:rsidRDefault="00EA6A62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6A62">
              <w:rPr>
                <w:rFonts w:ascii="Times New Roman" w:eastAsia="Calibri" w:hAnsi="Times New Roman" w:cs="Times New Roman"/>
                <w:bCs/>
              </w:rPr>
              <w:lastRenderedPageBreak/>
              <w:t>Уметь переносить знания в познавательную и практическую области жизнедеятельности</w:t>
            </w:r>
          </w:p>
        </w:tc>
      </w:tr>
      <w:tr w:rsidR="00EA6A62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r w:rsidRPr="00124986">
              <w:rPr>
                <w:rFonts w:ascii="Times New Roman" w:eastAsia="Calibri" w:hAnsi="Times New Roman" w:cs="Times New Roman"/>
                <w:b/>
                <w:bCs/>
              </w:rPr>
              <w:t>Работа с информацией</w:t>
            </w:r>
          </w:p>
          <w:p w:rsidR="00124986" w:rsidRPr="00124986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24986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4A23B8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C71F0" w:rsidRPr="008C2CFC" w:rsidTr="006160F8">
        <w:trPr>
          <w:trHeight w:val="275"/>
        </w:trPr>
        <w:tc>
          <w:tcPr>
            <w:tcW w:w="1491" w:type="dxa"/>
          </w:tcPr>
          <w:p w:rsidR="004A23B8" w:rsidRPr="00733383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8C2CFC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УКД</w:t>
            </w:r>
            <w:r w:rsidR="004A23B8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8C2CFC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A23B8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23B8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8C2CFC" w:rsidTr="006160F8">
        <w:trPr>
          <w:trHeight w:val="275"/>
        </w:trPr>
        <w:tc>
          <w:tcPr>
            <w:tcW w:w="1491" w:type="dxa"/>
          </w:tcPr>
          <w:p w:rsidR="00A9660D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</w:t>
            </w:r>
            <w:r w:rsidR="00A9660D">
              <w:rPr>
                <w:rFonts w:ascii="Times New Roman" w:eastAsia="Calibri" w:hAnsi="Times New Roman" w:cs="Times New Roman"/>
              </w:rPr>
              <w:t>05</w:t>
            </w:r>
          </w:p>
          <w:p w:rsidR="008C2CFC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УРД</w:t>
            </w:r>
            <w:r w:rsidR="00A9660D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8C2CFC" w:rsidRDefault="00A9660D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Default="00D22687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2268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60D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4069F2" w:rsidRDefault="0025127F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446028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446028" w:rsidRDefault="00446028" w:rsidP="0044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446028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6028">
              <w:rPr>
                <w:rFonts w:ascii="Times New Roman" w:eastAsia="Calibri" w:hAnsi="Times New Roman" w:cs="Times New Roman"/>
                <w:bCs/>
              </w:rPr>
              <w:t xml:space="preserve">Давать оценку новым ситуациям, вносить коррективы в деятельность, оценивать </w:t>
            </w:r>
            <w:r w:rsidRPr="00446028">
              <w:rPr>
                <w:rFonts w:ascii="Times New Roman" w:eastAsia="Calibri" w:hAnsi="Times New Roman" w:cs="Times New Roman"/>
                <w:bCs/>
              </w:rPr>
              <w:lastRenderedPageBreak/>
              <w:t>соответствие результатов целям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8C2CFC" w:rsidRDefault="00672DC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730391" w:rsidRPr="008C2CFC" w:rsidRDefault="001F0B4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 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орбиталей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, химическая связь ("</w:t>
            </w:r>
            <w:r w:rsidRPr="001F0B48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5EF63E3" wp14:editId="3BD7BB28">
                  <wp:extent cx="118110" cy="161290"/>
                  <wp:effectExtent l="0" t="0" r="0" b="0"/>
                  <wp:docPr id="2" name="Рисунок 2" descr="https://www.garant.ru/files/1/1/1566011/pict2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arant.ru/files/1/1/1566011/pict2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" и "</w:t>
            </w:r>
            <w:r w:rsidRPr="001F0B48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E33B024" wp14:editId="7FF94145">
                  <wp:extent cx="118110" cy="161290"/>
                  <wp:effectExtent l="0" t="0" r="0" b="0"/>
                  <wp:docPr id="1" name="Рисунок 1" descr="https://www.garant.ru/files/1/1/1566011/pict3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arant.ru/files/1/1/1566011/pict3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-связь", кратные связи), молярная концентрация, структурная формула, изомерия (структурная, геометрическая (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цис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риформинг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фактологические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F0B48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8C2CFC" w:rsidRDefault="00526E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6E15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526E15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730391" w:rsidRPr="008C2CFC" w:rsidRDefault="0079155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</w:t>
            </w: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окислительно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комплексообразования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(на примере </w:t>
            </w: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гидроксокомплексов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70015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8C2CFC" w:rsidRDefault="001700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</w:t>
            </w: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реакций и прогнозирования возможностей их осуществления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8C2CFC" w:rsidRDefault="0002177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подтверждать на конкретных примерах характер зависимости реакционной способности органических соединений от кратности и типа ковалентной связи ("</w:t>
            </w:r>
            <w:r w:rsidRPr="00021773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0153E19" wp14:editId="79FC4B5A">
                  <wp:extent cx="118110" cy="161290"/>
                  <wp:effectExtent l="0" t="0" r="0" b="0"/>
                  <wp:docPr id="4" name="Рисунок 4" descr="https://www.garant.ru/files/1/1/1566011/pict4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garant.ru/files/1/1/1566011/pict4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 " и " </w:t>
            </w:r>
            <w:r w:rsidRPr="00021773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EE3A8B7" wp14:editId="5ECC5968">
                  <wp:extent cx="118110" cy="161290"/>
                  <wp:effectExtent l="0" t="0" r="0" b="0"/>
                  <wp:docPr id="3" name="Рисунок 3" descr="https://www.garant.ru/files/1/1/1566011/pict5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garant.ru/files/1/1/1566011/pict5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 -связи"),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8C2CFC" w:rsidRDefault="0002177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характеризовать электронное строение атомов (в основном и возбужденном состоянии) и ионов химических элементов 1-4 периодов Периодической системы Д. И. Менделеева и их валентные возможности, используя понятия "s", "р", "d-электронные" </w:t>
            </w: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орбитали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  <w:r w:rsidR="009A48E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8C2CFC" w:rsidRDefault="00444C2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C23">
              <w:rPr>
                <w:rFonts w:ascii="Times New Roman" w:eastAsia="Times New Roman" w:hAnsi="Times New Roman" w:cs="Times New Roman"/>
                <w:lang w:eastAsia="ru-RU"/>
              </w:rPr>
              <w:t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</w:t>
            </w:r>
            <w:r w:rsidR="009A48E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доли, выхода продукта реакции; расчеты теплового эффекта реакций, объемных отношений газов;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Pr="00B72B34" w:rsidRDefault="0026179E" w:rsidP="00B72B3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реализовывать составленный план.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структуру плана для решения задач;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порядок оценки результатов решения задач профессиональной деятельности.</w:t>
            </w: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B72B34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lastRenderedPageBreak/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Default="0026179E" w:rsidP="00B72B3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необходимые источники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планировать процесс поиска;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структурировать получаемую информацию;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выделять наиболее значимое в перечне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современное программное обеспечение;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различные цифровые средства для решения профессиональных задач.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приемы структурирования информации;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D205E1" w:rsidRPr="0026179E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0076C7" w:rsidRPr="000076C7" w:rsidRDefault="000076C7" w:rsidP="000076C7">
            <w:pPr>
              <w:widowControl w:val="0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организовывать работу коллектива и команды;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 xml:space="preserve">взаимодействовать с коллегами, руководством, </w:t>
            </w:r>
            <w:r w:rsidRPr="000076C7">
              <w:rPr>
                <w:rFonts w:ascii="Times New Roman" w:eastAsia="Times New Roman" w:hAnsi="Times New Roman" w:cs="Times New Roman"/>
              </w:rPr>
              <w:lastRenderedPageBreak/>
              <w:t>клиентами в ходе профессиональной деятельности.</w:t>
            </w:r>
          </w:p>
          <w:p w:rsidR="000076C7" w:rsidRPr="000076C7" w:rsidRDefault="000076C7" w:rsidP="000076C7">
            <w:pPr>
              <w:ind w:left="1"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Знать:</w:t>
            </w:r>
          </w:p>
          <w:p w:rsidR="000076C7" w:rsidRPr="00B72B34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основы проектной деятельности</w:t>
            </w:r>
          </w:p>
        </w:tc>
        <w:tc>
          <w:tcPr>
            <w:tcW w:w="3190" w:type="dxa"/>
          </w:tcPr>
          <w:p w:rsidR="0026179E" w:rsidRPr="00B72B34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lastRenderedPageBreak/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:rsidR="0026179E" w:rsidRPr="00B72B34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525B7D" w:rsidRPr="00B72B34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lastRenderedPageBreak/>
              <w:t>УКД_СД 01. Понимать и использовать преимущества командной и индивидуальной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соблюдать нормы экологической безопасности.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Знать:</w:t>
            </w:r>
          </w:p>
          <w:p w:rsidR="000076C7" w:rsidRPr="000076C7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6179E" w:rsidRPr="00B72B34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01 . </w:t>
            </w:r>
            <w:proofErr w:type="spellStart"/>
            <w:r w:rsidRPr="00B72B34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B72B34">
              <w:rPr>
                <w:rFonts w:ascii="Times New Roman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:rsidR="0026179E" w:rsidRPr="00B72B34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05. Расширение опыта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деятельности экологической направленности</w:t>
            </w:r>
          </w:p>
        </w:tc>
        <w:tc>
          <w:tcPr>
            <w:tcW w:w="3191" w:type="dxa"/>
          </w:tcPr>
          <w:p w:rsidR="0026179E" w:rsidRPr="00B72B34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.1</w:t>
      </w:r>
      <w:r w:rsidR="00560418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2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Химия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43.01.09   Повар, кондитер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8"/>
        <w:gridCol w:w="2342"/>
        <w:gridCol w:w="2542"/>
        <w:gridCol w:w="2279"/>
      </w:tblGrid>
      <w:tr w:rsidR="003A4B06" w:rsidRPr="003A4B06" w:rsidTr="003664EC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0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3664EC">
        <w:tc>
          <w:tcPr>
            <w:tcW w:w="2408" w:type="dxa"/>
          </w:tcPr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</w:p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ОП.01</w:t>
            </w:r>
            <w:r w:rsidRPr="00E22E06">
              <w:rPr>
                <w:rFonts w:ascii="Times New Roman" w:hAnsi="Times New Roman" w:cs="Times New Roman"/>
              </w:rPr>
              <w:tab/>
              <w:t>Основы микробиологии, физиологии питания и гигиены</w:t>
            </w:r>
          </w:p>
          <w:p w:rsidR="00E22E06" w:rsidRDefault="00E22E06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ОП.02 </w:t>
            </w:r>
            <w:r w:rsidRPr="000818ED">
              <w:rPr>
                <w:rFonts w:ascii="Times New Roman" w:hAnsi="Times New Roman" w:cs="Times New Roman"/>
              </w:rPr>
              <w:t>Основы товароведения продовольственных товаров</w:t>
            </w:r>
          </w:p>
          <w:p w:rsidR="006C723E" w:rsidRDefault="006C723E" w:rsidP="003A4B06">
            <w:pPr>
              <w:rPr>
                <w:rFonts w:ascii="Times New Roman" w:hAnsi="Times New Roman" w:cs="Times New Roman"/>
              </w:rPr>
            </w:pPr>
          </w:p>
          <w:p w:rsidR="006C723E" w:rsidRDefault="006C723E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ОП.03 </w:t>
            </w:r>
            <w:r w:rsidRPr="006C723E">
              <w:rPr>
                <w:rFonts w:ascii="Times New Roman" w:hAnsi="Times New Roman" w:cs="Times New Roman"/>
              </w:rPr>
              <w:t>Техническое оснащение и организация рабочего места</w:t>
            </w:r>
          </w:p>
          <w:p w:rsidR="007713B8" w:rsidRDefault="007713B8" w:rsidP="003A4B06">
            <w:pPr>
              <w:rPr>
                <w:rFonts w:ascii="Times New Roman" w:hAnsi="Times New Roman" w:cs="Times New Roman"/>
              </w:rPr>
            </w:pPr>
          </w:p>
          <w:p w:rsidR="007713B8" w:rsidRDefault="007713B8" w:rsidP="003A4B06">
            <w:pPr>
              <w:rPr>
                <w:rFonts w:ascii="Times New Roman" w:hAnsi="Times New Roman" w:cs="Times New Roman"/>
              </w:rPr>
            </w:pPr>
          </w:p>
          <w:p w:rsidR="007713B8" w:rsidRDefault="007713B8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ОП.06 </w:t>
            </w:r>
            <w:r w:rsidRPr="007713B8">
              <w:rPr>
                <w:rFonts w:ascii="Times New Roman" w:hAnsi="Times New Roman" w:cs="Times New Roman"/>
              </w:rPr>
              <w:t>Охрана труда</w:t>
            </w: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3A4B06" w:rsidRDefault="003A4B06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 w:rsidR="00E73E90">
              <w:t xml:space="preserve"> </w:t>
            </w:r>
            <w:r w:rsidR="00E73E90"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E73E90" w:rsidRDefault="00E73E90" w:rsidP="003A4B06">
            <w:pPr>
              <w:rPr>
                <w:rFonts w:ascii="Times New Roman" w:hAnsi="Times New Roman" w:cs="Times New Roman"/>
              </w:rPr>
            </w:pPr>
          </w:p>
          <w:p w:rsidR="00E73E90" w:rsidRDefault="00E73E90" w:rsidP="003A4B0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МДК.02.01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Организация приготовления, подготовки к реализации и  презентации горячих блюд кулинарных  изделий, закусок</w:t>
            </w:r>
          </w:p>
          <w:p w:rsidR="00E73E90" w:rsidRDefault="00E73E90" w:rsidP="003A4B06">
            <w:pPr>
              <w:rPr>
                <w:rFonts w:ascii="Times New Roman" w:hAnsi="Times New Roman" w:cs="Times New Roman"/>
              </w:rPr>
            </w:pPr>
          </w:p>
          <w:p w:rsidR="00E73E90" w:rsidRDefault="00E73E90" w:rsidP="003A4B0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Процессы приготовления, подготовки к реализации  и презентации горячих блюд, кулинарных  изделий, закусок</w:t>
            </w:r>
          </w:p>
          <w:p w:rsidR="00E73E90" w:rsidRDefault="00E73E90" w:rsidP="003A4B06">
            <w:pPr>
              <w:rPr>
                <w:rFonts w:ascii="Times New Roman" w:hAnsi="Times New Roman" w:cs="Times New Roman"/>
              </w:rPr>
            </w:pPr>
          </w:p>
          <w:p w:rsidR="003A4B06" w:rsidRDefault="003A4B06" w:rsidP="003A4B0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="00801BD3" w:rsidRPr="00801BD3">
              <w:rPr>
                <w:rFonts w:ascii="Times New Roman" w:hAnsi="Times New Roman" w:cs="Times New Roman"/>
              </w:rPr>
              <w:t>Приготовление оформление и подготовка к реализации  холодных  и горячих сладких блюд, десертов, напитков разнообразного ассортимента</w:t>
            </w:r>
          </w:p>
          <w:p w:rsidR="00E73E90" w:rsidRPr="003A4B06" w:rsidRDefault="00E73E90" w:rsidP="003A4B06">
            <w:pPr>
              <w:rPr>
                <w:rFonts w:ascii="Times New Roman" w:hAnsi="Times New Roman" w:cs="Times New Roman"/>
              </w:rPr>
            </w:pPr>
          </w:p>
          <w:p w:rsidR="00801BD3" w:rsidRDefault="00801BD3" w:rsidP="003A4B06">
            <w:pPr>
              <w:rPr>
                <w:rFonts w:ascii="Times New Roman" w:hAnsi="Times New Roman" w:cs="Times New Roman"/>
              </w:rPr>
            </w:pPr>
          </w:p>
          <w:p w:rsidR="00801BD3" w:rsidRDefault="00801BD3" w:rsidP="003A4B06">
            <w:pPr>
              <w:rPr>
                <w:rFonts w:ascii="Times New Roman" w:hAnsi="Times New Roman" w:cs="Times New Roman"/>
              </w:rPr>
            </w:pPr>
          </w:p>
          <w:p w:rsidR="00801BD3" w:rsidRDefault="00801BD3" w:rsidP="003A4B06">
            <w:pPr>
              <w:rPr>
                <w:rFonts w:ascii="Times New Roman" w:hAnsi="Times New Roman" w:cs="Times New Roman"/>
              </w:rPr>
            </w:pPr>
          </w:p>
          <w:p w:rsidR="000D43BB" w:rsidRPr="000D43BB" w:rsidRDefault="003A4B06" w:rsidP="000D43BB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 w:rsidR="000D43BB">
              <w:rPr>
                <w:rFonts w:ascii="Times New Roman" w:hAnsi="Times New Roman" w:cs="Times New Roman"/>
              </w:rPr>
              <w:t xml:space="preserve"> </w:t>
            </w:r>
            <w:r w:rsidR="000D43BB" w:rsidRPr="000D43BB">
              <w:rPr>
                <w:rFonts w:ascii="Times New Roman" w:hAnsi="Times New Roman" w:cs="Times New Roman"/>
              </w:rPr>
              <w:t xml:space="preserve">Приготовление оформление и подготовка к реализации   </w:t>
            </w:r>
            <w:r w:rsidR="000D43BB" w:rsidRPr="000D43BB">
              <w:rPr>
                <w:rFonts w:ascii="Times New Roman" w:hAnsi="Times New Roman" w:cs="Times New Roman"/>
              </w:rPr>
              <w:lastRenderedPageBreak/>
              <w:t>хлебобулочных, мучных кондитерских изделий  разнообразного ассортимента</w:t>
            </w:r>
          </w:p>
          <w:p w:rsidR="000D43BB" w:rsidRDefault="000D43BB" w:rsidP="000D43BB">
            <w:pPr>
              <w:rPr>
                <w:rFonts w:ascii="Times New Roman" w:hAnsi="Times New Roman" w:cs="Times New Roman"/>
              </w:rPr>
            </w:pPr>
          </w:p>
          <w:p w:rsidR="000D43BB" w:rsidRPr="000D43BB" w:rsidRDefault="000D43BB" w:rsidP="000D4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.05.01 </w:t>
            </w:r>
            <w:r w:rsidRPr="000D43BB">
              <w:rPr>
                <w:rFonts w:ascii="Times New Roman" w:hAnsi="Times New Roman" w:cs="Times New Roman"/>
              </w:rPr>
              <w:t>Организация приготовления, подготовки к реализации  хлебобулочных, мучных кондитерских изделий</w:t>
            </w:r>
          </w:p>
          <w:p w:rsidR="000D43BB" w:rsidRDefault="000D43BB" w:rsidP="000D43BB">
            <w:pPr>
              <w:rPr>
                <w:rFonts w:ascii="Times New Roman" w:hAnsi="Times New Roman" w:cs="Times New Roman"/>
              </w:rPr>
            </w:pPr>
          </w:p>
          <w:p w:rsidR="000D43BB" w:rsidRPr="003A4B06" w:rsidRDefault="000D43BB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МДК.05.02 </w:t>
            </w:r>
            <w:r w:rsidRPr="000D43BB">
              <w:rPr>
                <w:rFonts w:ascii="Times New Roman" w:hAnsi="Times New Roman" w:cs="Times New Roman"/>
              </w:rPr>
              <w:t>Процессы приготовления, подготовки к реализации   хлебобулочных, мучных кондитерских изделий</w:t>
            </w:r>
          </w:p>
        </w:tc>
        <w:tc>
          <w:tcPr>
            <w:tcW w:w="2542" w:type="dxa"/>
          </w:tcPr>
          <w:p w:rsidR="004205EB" w:rsidRDefault="004205EB" w:rsidP="003A4B06">
            <w:pPr>
              <w:rPr>
                <w:rFonts w:ascii="Times New Roman" w:hAnsi="Times New Roman" w:cs="Times New Roman"/>
              </w:rPr>
            </w:pPr>
            <w:r w:rsidRPr="004205EB">
              <w:rPr>
                <w:rFonts w:ascii="Times New Roman" w:hAnsi="Times New Roman" w:cs="Times New Roman"/>
              </w:rPr>
              <w:lastRenderedPageBreak/>
              <w:t>ПР05</w:t>
            </w:r>
            <w:r w:rsidRPr="004205EB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4205E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205EB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D94540" w:rsidRDefault="00D94540" w:rsidP="003A4B06">
            <w:pPr>
              <w:rPr>
                <w:rFonts w:ascii="Times New Roman" w:hAnsi="Times New Roman" w:cs="Times New Roman"/>
              </w:rPr>
            </w:pPr>
          </w:p>
          <w:p w:rsidR="00D94540" w:rsidRDefault="00D94540" w:rsidP="003A4B06">
            <w:pPr>
              <w:rPr>
                <w:rFonts w:ascii="Times New Roman" w:hAnsi="Times New Roman" w:cs="Times New Roman"/>
              </w:rPr>
            </w:pPr>
            <w:r w:rsidRPr="00D94540">
              <w:rPr>
                <w:rFonts w:ascii="Times New Roman" w:hAnsi="Times New Roman" w:cs="Times New Roman"/>
              </w:rPr>
              <w:t>ПР08</w:t>
            </w:r>
            <w:r w:rsidRPr="00D94540">
              <w:rPr>
                <w:rFonts w:ascii="Times New Roman" w:hAnsi="Times New Roman" w:cs="Times New Roman"/>
              </w:rPr>
              <w:tab/>
              <w:t xml:space="preserve">владение системой знаний о </w:t>
            </w:r>
            <w:r w:rsidRPr="00D94540">
              <w:rPr>
                <w:rFonts w:ascii="Times New Roman" w:hAnsi="Times New Roman" w:cs="Times New Roman"/>
              </w:rPr>
              <w:lastRenderedPageBreak/>
              <w:t>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482FEF" w:rsidRDefault="00482FEF" w:rsidP="003A4B06">
            <w:pPr>
              <w:rPr>
                <w:rFonts w:ascii="Times New Roman" w:hAnsi="Times New Roman" w:cs="Times New Roman"/>
              </w:rPr>
            </w:pPr>
          </w:p>
          <w:p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ПР10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  <w:r w:rsidRPr="00482FEF">
              <w:rPr>
                <w:rFonts w:ascii="Times New Roman" w:hAnsi="Times New Roman" w:cs="Times New Roman"/>
              </w:rPr>
              <w:t xml:space="preserve"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</w:t>
            </w:r>
            <w:r w:rsidRPr="00482FEF">
              <w:rPr>
                <w:rFonts w:ascii="Times New Roman" w:hAnsi="Times New Roman" w:cs="Times New Roman"/>
              </w:rPr>
              <w:lastRenderedPageBreak/>
              <w:t>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:rsidR="00482FEF" w:rsidRPr="003A4B06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ПР13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80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lastRenderedPageBreak/>
              <w:t>Раздел 4. Строение и свойства органических веществ.</w:t>
            </w:r>
          </w:p>
        </w:tc>
      </w:tr>
      <w:tr w:rsidR="003A4B06" w:rsidRPr="003A4B06" w:rsidTr="003664EC">
        <w:tc>
          <w:tcPr>
            <w:tcW w:w="2408" w:type="dxa"/>
          </w:tcPr>
          <w:p w:rsidR="003A4B06" w:rsidRPr="007A63CA" w:rsidRDefault="00034856" w:rsidP="003A4B0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4856">
              <w:rPr>
                <w:rFonts w:ascii="Times New Roman" w:hAnsi="Times New Roman" w:cs="Times New Roman"/>
                <w:bCs/>
              </w:rPr>
              <w:lastRenderedPageBreak/>
              <w:t>ОП.02 Основы товароведения продовольственных товаров</w:t>
            </w:r>
          </w:p>
        </w:tc>
        <w:tc>
          <w:tcPr>
            <w:tcW w:w="23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МДК.02.01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Организация приготовления, подготовки к реализации и  презентации горячих блюд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Процессы приготовления, подготовки к реализации  и презентации горячих блюд,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Pr="00801BD3">
              <w:rPr>
                <w:rFonts w:ascii="Times New Roman" w:hAnsi="Times New Roman" w:cs="Times New Roman"/>
              </w:rPr>
              <w:t xml:space="preserve">Приготовление оформление и подготовка к реализации  холодных  и горячих сладких блюд, десертов, </w:t>
            </w:r>
            <w:r w:rsidRPr="00801BD3">
              <w:rPr>
                <w:rFonts w:ascii="Times New Roman" w:hAnsi="Times New Roman" w:cs="Times New Roman"/>
              </w:rPr>
              <w:lastRenderedPageBreak/>
              <w:t>напитков разнообразного ассортимента</w:t>
            </w:r>
          </w:p>
          <w:p w:rsidR="00034856" w:rsidRPr="003A4B0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3BB">
              <w:rPr>
                <w:rFonts w:ascii="Times New Roman" w:hAnsi="Times New Roman" w:cs="Times New Roman"/>
              </w:rPr>
              <w:t>Приготовление оформление и подготовка к реализации   хлебобулочных, мучных кондитерских изделий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.05.01 </w:t>
            </w:r>
            <w:r w:rsidRPr="000D43BB">
              <w:rPr>
                <w:rFonts w:ascii="Times New Roman" w:hAnsi="Times New Roman" w:cs="Times New Roman"/>
              </w:rPr>
              <w:t>Организация приготовления, подготовки к реализации  хлебобулочных, мучных кондитерских изделий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3A4B06" w:rsidRPr="007A63CA" w:rsidRDefault="00034856" w:rsidP="0003485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МДК.05.02 </w:t>
            </w:r>
            <w:r w:rsidRPr="000D43BB">
              <w:rPr>
                <w:rFonts w:ascii="Times New Roman" w:hAnsi="Times New Roman" w:cs="Times New Roman"/>
              </w:rPr>
              <w:t>Процессы приготовления, подготовки к реализации   хлебобулочных, мучных кондитерских изделий</w:t>
            </w:r>
          </w:p>
        </w:tc>
        <w:tc>
          <w:tcPr>
            <w:tcW w:w="25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4205EB">
              <w:rPr>
                <w:rFonts w:ascii="Times New Roman" w:hAnsi="Times New Roman" w:cs="Times New Roman"/>
              </w:rPr>
              <w:lastRenderedPageBreak/>
              <w:t>ПР05</w:t>
            </w:r>
            <w:r w:rsidRPr="004205EB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4205E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205EB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</w:t>
            </w:r>
            <w:r w:rsidRPr="004205EB">
              <w:rPr>
                <w:rFonts w:ascii="Times New Roman" w:hAnsi="Times New Roman" w:cs="Times New Roman"/>
              </w:rPr>
              <w:lastRenderedPageBreak/>
              <w:t>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482FEF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  <w:r w:rsidRPr="00482FEF">
              <w:rPr>
                <w:rFonts w:ascii="Times New Roman" w:hAnsi="Times New Roman" w:cs="Times New Roman"/>
              </w:rPr>
              <w:t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3A4B06" w:rsidRPr="007A63CA" w:rsidRDefault="00034856" w:rsidP="0003485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ПР13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80" w:type="dxa"/>
          </w:tcPr>
          <w:p w:rsidR="003A4B06" w:rsidRPr="007A63CA" w:rsidRDefault="00995FFB" w:rsidP="00995FFB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4856">
              <w:rPr>
                <w:rFonts w:ascii="Times New Roman" w:hAnsi="Times New Roman" w:cs="Times New Roman"/>
                <w:bCs/>
              </w:rPr>
              <w:lastRenderedPageBreak/>
              <w:t xml:space="preserve">Раздел 6. Дисперсные системы </w:t>
            </w:r>
          </w:p>
        </w:tc>
      </w:tr>
      <w:tr w:rsidR="00032256" w:rsidRPr="003A4B06" w:rsidTr="003664EC">
        <w:tc>
          <w:tcPr>
            <w:tcW w:w="2408" w:type="dxa"/>
          </w:tcPr>
          <w:p w:rsidR="00E22E06" w:rsidRDefault="00E22E06" w:rsidP="003A4B06">
            <w:pPr>
              <w:rPr>
                <w:rFonts w:ascii="Times New Roman" w:hAnsi="Times New Roman" w:cs="Times New Roman"/>
                <w:bCs/>
              </w:rPr>
            </w:pPr>
            <w:r w:rsidRPr="00E22E06">
              <w:rPr>
                <w:rFonts w:ascii="Times New Roman" w:hAnsi="Times New Roman" w:cs="Times New Roman"/>
                <w:bCs/>
              </w:rPr>
              <w:lastRenderedPageBreak/>
              <w:t>ОП.01</w:t>
            </w:r>
            <w:r w:rsidRPr="00E22E06">
              <w:rPr>
                <w:rFonts w:ascii="Times New Roman" w:hAnsi="Times New Roman" w:cs="Times New Roman"/>
                <w:bCs/>
              </w:rPr>
              <w:tab/>
              <w:t>Основы микробиологии, физиологии питания и гигиены</w:t>
            </w:r>
          </w:p>
          <w:p w:rsidR="00E22E06" w:rsidRDefault="00E22E06" w:rsidP="003A4B06">
            <w:pPr>
              <w:rPr>
                <w:rFonts w:ascii="Times New Roman" w:hAnsi="Times New Roman" w:cs="Times New Roman"/>
                <w:bCs/>
              </w:rPr>
            </w:pPr>
          </w:p>
          <w:p w:rsidR="00032256" w:rsidRPr="007A63CA" w:rsidRDefault="00034856" w:rsidP="003A4B0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4856">
              <w:rPr>
                <w:rFonts w:ascii="Times New Roman" w:hAnsi="Times New Roman" w:cs="Times New Roman"/>
                <w:bCs/>
              </w:rPr>
              <w:t>ОП.02 Основы товароведения продовольственных товаров</w:t>
            </w:r>
          </w:p>
        </w:tc>
        <w:tc>
          <w:tcPr>
            <w:tcW w:w="23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МДК.02.01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Организация приготовления, подготовки к реализации и  презентации горячих блюд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Процессы приготовления, подготовки к реализации  и презентации горячих блюд,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Pr="00801BD3">
              <w:rPr>
                <w:rFonts w:ascii="Times New Roman" w:hAnsi="Times New Roman" w:cs="Times New Roman"/>
              </w:rPr>
              <w:t>Приготовление оформление и подготовка к реализации  холодных  и горячих сладких блюд, десертов, напитков разнообразного ассортимента</w:t>
            </w:r>
          </w:p>
          <w:p w:rsidR="00034856" w:rsidRPr="003A4B0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3BB">
              <w:rPr>
                <w:rFonts w:ascii="Times New Roman" w:hAnsi="Times New Roman" w:cs="Times New Roman"/>
              </w:rPr>
              <w:t>Приготовление оформление и подготовка к реализации   хлебобулочных, мучных кондитерских изделий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.05.01 </w:t>
            </w:r>
            <w:r w:rsidRPr="000D43BB">
              <w:rPr>
                <w:rFonts w:ascii="Times New Roman" w:hAnsi="Times New Roman" w:cs="Times New Roman"/>
              </w:rPr>
              <w:t>Организация приготовления, подготовки к реализации  хлебобулочных, мучных кондитерских изделий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2256" w:rsidRPr="007A63CA" w:rsidRDefault="00034856" w:rsidP="0003485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МДК.05.02 </w:t>
            </w:r>
            <w:r w:rsidRPr="000D43BB">
              <w:rPr>
                <w:rFonts w:ascii="Times New Roman" w:hAnsi="Times New Roman" w:cs="Times New Roman"/>
              </w:rPr>
              <w:t>Процессы приготовления, подготовки к реализации   хлебобулочных, мучных кондитерских изделий</w:t>
            </w:r>
          </w:p>
        </w:tc>
        <w:tc>
          <w:tcPr>
            <w:tcW w:w="25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4205EB">
              <w:rPr>
                <w:rFonts w:ascii="Times New Roman" w:hAnsi="Times New Roman" w:cs="Times New Roman"/>
              </w:rPr>
              <w:lastRenderedPageBreak/>
              <w:t>ПР05</w:t>
            </w:r>
            <w:r w:rsidRPr="004205EB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4205E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205EB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2256" w:rsidRPr="007A343A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  <w:r w:rsidRPr="00482FEF">
              <w:rPr>
                <w:rFonts w:ascii="Times New Roman" w:hAnsi="Times New Roman" w:cs="Times New Roman"/>
              </w:rPr>
              <w:t xml:space="preserve"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</w:t>
            </w:r>
            <w:r w:rsidRPr="00482FEF">
              <w:rPr>
                <w:rFonts w:ascii="Times New Roman" w:hAnsi="Times New Roman" w:cs="Times New Roman"/>
              </w:rPr>
              <w:lastRenderedPageBreak/>
              <w:t>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</w:t>
            </w:r>
            <w:r w:rsidR="007A343A">
              <w:rPr>
                <w:rFonts w:ascii="Times New Roman" w:hAnsi="Times New Roman" w:cs="Times New Roman"/>
              </w:rPr>
              <w:t xml:space="preserve"> и оценивать их достоверность;</w:t>
            </w:r>
          </w:p>
        </w:tc>
        <w:tc>
          <w:tcPr>
            <w:tcW w:w="2280" w:type="dxa"/>
          </w:tcPr>
          <w:p w:rsidR="00032256" w:rsidRPr="007A63CA" w:rsidRDefault="00032256" w:rsidP="00995FFB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2256">
              <w:rPr>
                <w:rFonts w:ascii="Times New Roman" w:hAnsi="Times New Roman" w:cs="Times New Roman"/>
                <w:bCs/>
              </w:rPr>
              <w:lastRenderedPageBreak/>
              <w:t>Раздел.7 Качественные реакции обнаружения неорганических и органических веществ</w:t>
            </w:r>
          </w:p>
        </w:tc>
      </w:tr>
      <w:tr w:rsidR="006D33D8" w:rsidRPr="003A4B06" w:rsidTr="003664EC">
        <w:tc>
          <w:tcPr>
            <w:tcW w:w="2408" w:type="dxa"/>
          </w:tcPr>
          <w:p w:rsidR="006D33D8" w:rsidRDefault="00034856" w:rsidP="003A4B06">
            <w:pPr>
              <w:rPr>
                <w:rFonts w:ascii="Times New Roman" w:hAnsi="Times New Roman" w:cs="Times New Roman"/>
                <w:bCs/>
              </w:rPr>
            </w:pPr>
            <w:r w:rsidRPr="00034856">
              <w:rPr>
                <w:rFonts w:ascii="Times New Roman" w:hAnsi="Times New Roman" w:cs="Times New Roman"/>
                <w:bCs/>
              </w:rPr>
              <w:lastRenderedPageBreak/>
              <w:t>ОП.02 Основы товароведения продовольственных товаров</w:t>
            </w:r>
          </w:p>
          <w:p w:rsidR="00034856" w:rsidRDefault="00034856" w:rsidP="003A4B06">
            <w:pPr>
              <w:rPr>
                <w:rFonts w:ascii="Times New Roman" w:hAnsi="Times New Roman" w:cs="Times New Roman"/>
                <w:bCs/>
              </w:rPr>
            </w:pPr>
          </w:p>
          <w:p w:rsidR="00034856" w:rsidRPr="007A63CA" w:rsidRDefault="00034856" w:rsidP="003A4B0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4856">
              <w:rPr>
                <w:rFonts w:ascii="Times New Roman" w:hAnsi="Times New Roman" w:cs="Times New Roman"/>
                <w:bCs/>
              </w:rPr>
              <w:t>ОП.06 Охрана труда</w:t>
            </w:r>
          </w:p>
        </w:tc>
        <w:tc>
          <w:tcPr>
            <w:tcW w:w="23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МДК.02.01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Организация приготовления, подготовки к реализации и  презентации горячих блюд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Процессы приготовления, подготовки к реализации  и презентации горячих блюд,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Pr="00801BD3">
              <w:rPr>
                <w:rFonts w:ascii="Times New Roman" w:hAnsi="Times New Roman" w:cs="Times New Roman"/>
              </w:rPr>
              <w:t>Приготовление оформление и подготовка к реализации  холодных  и горячих сладких блюд, десертов, напитков разнообразного ассортимента</w:t>
            </w:r>
          </w:p>
          <w:p w:rsidR="00034856" w:rsidRPr="003A4B0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3BB">
              <w:rPr>
                <w:rFonts w:ascii="Times New Roman" w:hAnsi="Times New Roman" w:cs="Times New Roman"/>
              </w:rPr>
              <w:t xml:space="preserve">Приготовление оформление и </w:t>
            </w:r>
            <w:r w:rsidRPr="000D43BB">
              <w:rPr>
                <w:rFonts w:ascii="Times New Roman" w:hAnsi="Times New Roman" w:cs="Times New Roman"/>
              </w:rPr>
              <w:lastRenderedPageBreak/>
              <w:t>подготовка к реализации   хлебобулочных, мучных кондитерских изделий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.05.01 </w:t>
            </w:r>
            <w:r w:rsidRPr="000D43BB">
              <w:rPr>
                <w:rFonts w:ascii="Times New Roman" w:hAnsi="Times New Roman" w:cs="Times New Roman"/>
              </w:rPr>
              <w:t>Организация приготовления, подготовки к реализации  хлебобулочных, мучных кондитерских изделий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6D33D8" w:rsidRPr="007A63CA" w:rsidRDefault="00034856" w:rsidP="0003485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МДК.05.02 </w:t>
            </w:r>
            <w:r w:rsidRPr="000D43BB">
              <w:rPr>
                <w:rFonts w:ascii="Times New Roman" w:hAnsi="Times New Roman" w:cs="Times New Roman"/>
              </w:rPr>
              <w:t>Процессы приготовления, подготовки к реализации   хлебобулочных, мучных кондитерских изделий</w:t>
            </w:r>
          </w:p>
        </w:tc>
        <w:tc>
          <w:tcPr>
            <w:tcW w:w="25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D94540">
              <w:rPr>
                <w:rFonts w:ascii="Times New Roman" w:hAnsi="Times New Roman" w:cs="Times New Roman"/>
              </w:rPr>
              <w:lastRenderedPageBreak/>
              <w:t>ПР08</w:t>
            </w:r>
            <w:r w:rsidRPr="00D94540">
              <w:rPr>
                <w:rFonts w:ascii="Times New Roman" w:hAnsi="Times New Roman" w:cs="Times New Roman"/>
              </w:rPr>
              <w:tab/>
              <w:t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ПР10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</w:t>
            </w:r>
            <w:r w:rsidR="007A343A">
              <w:rPr>
                <w:rFonts w:ascii="Times New Roman" w:hAnsi="Times New Roman" w:cs="Times New Roman"/>
              </w:rPr>
              <w:t xml:space="preserve"> ситуациях, связанных с химией;</w:t>
            </w:r>
          </w:p>
          <w:p w:rsidR="007A343A" w:rsidRDefault="007A343A" w:rsidP="00034856">
            <w:pPr>
              <w:rPr>
                <w:rFonts w:ascii="Times New Roman" w:hAnsi="Times New Roman" w:cs="Times New Roman"/>
              </w:rPr>
            </w:pPr>
          </w:p>
          <w:p w:rsidR="006D33D8" w:rsidRPr="007A63CA" w:rsidRDefault="00034856" w:rsidP="0003485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ПР13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</w:t>
            </w:r>
            <w:r w:rsidRPr="00482FEF">
              <w:rPr>
                <w:rFonts w:ascii="Times New Roman" w:hAnsi="Times New Roman" w:cs="Times New Roman"/>
              </w:rPr>
              <w:lastRenderedPageBreak/>
              <w:t>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80" w:type="dxa"/>
          </w:tcPr>
          <w:p w:rsidR="006D33D8" w:rsidRPr="00032256" w:rsidRDefault="006D33D8" w:rsidP="00995F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Раздел 8 </w:t>
            </w:r>
            <w:r w:rsidRPr="006D33D8">
              <w:rPr>
                <w:rFonts w:ascii="Times New Roman" w:hAnsi="Times New Roman" w:cs="Times New Roman"/>
                <w:bCs/>
              </w:rPr>
              <w:t>Химия в быту и производственной деятельности человека</w:t>
            </w:r>
          </w:p>
        </w:tc>
      </w:tr>
      <w:tr w:rsidR="006D33D8" w:rsidRPr="003A4B06" w:rsidTr="003664EC">
        <w:tc>
          <w:tcPr>
            <w:tcW w:w="2408" w:type="dxa"/>
          </w:tcPr>
          <w:p w:rsidR="0071796F" w:rsidRDefault="0071796F" w:rsidP="003A4B06">
            <w:pPr>
              <w:rPr>
                <w:rFonts w:ascii="Times New Roman" w:hAnsi="Times New Roman" w:cs="Times New Roman"/>
                <w:bCs/>
              </w:rPr>
            </w:pPr>
            <w:r w:rsidRPr="0071796F">
              <w:rPr>
                <w:rFonts w:ascii="Times New Roman" w:hAnsi="Times New Roman" w:cs="Times New Roman"/>
                <w:bCs/>
              </w:rPr>
              <w:lastRenderedPageBreak/>
              <w:t>ОП.01</w:t>
            </w:r>
            <w:r w:rsidRPr="0071796F">
              <w:rPr>
                <w:rFonts w:ascii="Times New Roman" w:hAnsi="Times New Roman" w:cs="Times New Roman"/>
                <w:bCs/>
              </w:rPr>
              <w:tab/>
              <w:t>Основы микробиологии, физиологии питания и гигиены</w:t>
            </w:r>
          </w:p>
          <w:p w:rsidR="0071796F" w:rsidRDefault="0071796F" w:rsidP="003A4B06">
            <w:pPr>
              <w:rPr>
                <w:rFonts w:ascii="Times New Roman" w:hAnsi="Times New Roman" w:cs="Times New Roman"/>
                <w:bCs/>
              </w:rPr>
            </w:pPr>
          </w:p>
          <w:p w:rsidR="006D33D8" w:rsidRDefault="00034856" w:rsidP="003A4B06">
            <w:pPr>
              <w:rPr>
                <w:rFonts w:ascii="Times New Roman" w:hAnsi="Times New Roman" w:cs="Times New Roman"/>
                <w:bCs/>
              </w:rPr>
            </w:pPr>
            <w:r w:rsidRPr="00034856">
              <w:rPr>
                <w:rFonts w:ascii="Times New Roman" w:hAnsi="Times New Roman" w:cs="Times New Roman"/>
                <w:bCs/>
              </w:rPr>
              <w:t>ОП.02 Основы товароведения продовольственных товаров</w:t>
            </w:r>
          </w:p>
          <w:p w:rsidR="00034856" w:rsidRDefault="00034856" w:rsidP="003A4B06">
            <w:pPr>
              <w:rPr>
                <w:rFonts w:ascii="Times New Roman" w:hAnsi="Times New Roman" w:cs="Times New Roman"/>
                <w:bCs/>
              </w:rPr>
            </w:pPr>
          </w:p>
          <w:p w:rsidR="00034856" w:rsidRPr="007A63CA" w:rsidRDefault="00034856" w:rsidP="003A4B0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 w:rsidRPr="00034856">
              <w:rPr>
                <w:rFonts w:ascii="Times New Roman" w:hAnsi="Times New Roman" w:cs="Times New Roman"/>
                <w:bCs/>
              </w:rPr>
              <w:t>ОП.06 Охрана труда</w:t>
            </w:r>
          </w:p>
        </w:tc>
        <w:tc>
          <w:tcPr>
            <w:tcW w:w="2342" w:type="dxa"/>
          </w:tcPr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Приготовление оформление и подготовка к реализации  горячих блюд, кулинарных изделий, закусок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МДК.02.01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Организация приготовления, подготовки к реализации и  презентации горячих блюд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E73E90">
              <w:rPr>
                <w:rFonts w:ascii="Times New Roman" w:hAnsi="Times New Roman" w:cs="Times New Roman"/>
              </w:rPr>
              <w:t>МДК.02.02</w:t>
            </w:r>
            <w:r>
              <w:t xml:space="preserve"> </w:t>
            </w:r>
            <w:r w:rsidRPr="00E73E90">
              <w:rPr>
                <w:rFonts w:ascii="Times New Roman" w:hAnsi="Times New Roman" w:cs="Times New Roman"/>
              </w:rPr>
              <w:t>Процессы приготовления, подготовки к реализации  и презентации горячих блюд, кулинарных  изделий, закусок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ПМ.04</w:t>
            </w:r>
            <w:r w:rsidRPr="00801BD3">
              <w:rPr>
                <w:rFonts w:ascii="Times New Roman" w:hAnsi="Times New Roman" w:cs="Times New Roman"/>
              </w:rPr>
              <w:t xml:space="preserve">Приготовление оформление и подготовка к реализации  холодных  и горячих сладких блюд, десертов, напитков </w:t>
            </w:r>
            <w:r w:rsidRPr="00801BD3">
              <w:rPr>
                <w:rFonts w:ascii="Times New Roman" w:hAnsi="Times New Roman" w:cs="Times New Roman"/>
              </w:rPr>
              <w:lastRenderedPageBreak/>
              <w:t>разнообразного ассортимента</w:t>
            </w:r>
          </w:p>
          <w:p w:rsidR="00034856" w:rsidRPr="003A4B0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 w:rsidRPr="003A4B06">
              <w:rPr>
                <w:rFonts w:ascii="Times New Roman" w:hAnsi="Times New Roman" w:cs="Times New Roman"/>
              </w:rPr>
              <w:t>ПМ.05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3BB">
              <w:rPr>
                <w:rFonts w:ascii="Times New Roman" w:hAnsi="Times New Roman" w:cs="Times New Roman"/>
              </w:rPr>
              <w:t>Приготовление оформление и подготовка к реализации   хлебобулочных, мучных кондитерских изделий  разнообразного ассортимента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034856" w:rsidRPr="000D43BB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МДК .05.01 </w:t>
            </w:r>
            <w:r w:rsidRPr="000D43BB">
              <w:rPr>
                <w:rFonts w:ascii="Times New Roman" w:hAnsi="Times New Roman" w:cs="Times New Roman"/>
              </w:rPr>
              <w:t>Организация приготовления, подготовки к реализации  хлебобулочных, мучных кондитерских изделий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6D33D8" w:rsidRPr="007A63CA" w:rsidRDefault="00034856" w:rsidP="0003485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МДК.05.02 </w:t>
            </w:r>
            <w:r w:rsidRPr="000D43BB">
              <w:rPr>
                <w:rFonts w:ascii="Times New Roman" w:hAnsi="Times New Roman" w:cs="Times New Roman"/>
              </w:rPr>
              <w:t>Процессы приготовления, подготовки к реализации   хлебобулочных, мучных кондитерских изделий</w:t>
            </w:r>
          </w:p>
        </w:tc>
        <w:tc>
          <w:tcPr>
            <w:tcW w:w="2542" w:type="dxa"/>
          </w:tcPr>
          <w:p w:rsidR="00034856" w:rsidRPr="00482FEF" w:rsidRDefault="00034856" w:rsidP="00034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ПР11</w:t>
            </w:r>
            <w:r w:rsidRPr="00482FEF">
              <w:rPr>
                <w:rFonts w:ascii="Times New Roman" w:hAnsi="Times New Roman" w:cs="Times New Roman"/>
              </w:rPr>
              <w:t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034856" w:rsidRDefault="00034856" w:rsidP="00034856">
            <w:pPr>
              <w:rPr>
                <w:rFonts w:ascii="Times New Roman" w:hAnsi="Times New Roman" w:cs="Times New Roman"/>
              </w:rPr>
            </w:pPr>
          </w:p>
          <w:p w:rsidR="006D33D8" w:rsidRPr="007A63CA" w:rsidRDefault="00034856" w:rsidP="00034856">
            <w:pPr>
              <w:rPr>
                <w:rFonts w:ascii="Times New Roman" w:hAnsi="Times New Roman" w:cs="Times New Roman"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ПР13 </w:t>
            </w:r>
            <w:proofErr w:type="spellStart"/>
            <w:r w:rsidRPr="00482FE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2FE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80" w:type="dxa"/>
          </w:tcPr>
          <w:p w:rsidR="006D33D8" w:rsidRDefault="006D33D8" w:rsidP="00995F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Раздел 9 </w:t>
            </w:r>
            <w:r w:rsidRPr="006D33D8">
              <w:rPr>
                <w:rFonts w:ascii="Times New Roman" w:hAnsi="Times New Roman" w:cs="Times New Roman"/>
                <w:bCs/>
              </w:rPr>
              <w:t>Исследование и химический анализ объектов биосферы</w:t>
            </w:r>
          </w:p>
        </w:tc>
      </w:tr>
    </w:tbl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F4" w:rsidRDefault="001D21F4" w:rsidP="0026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58F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  <w:r w:rsidR="001227CA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58F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  <w:r w:rsidR="001227CA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114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0558F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104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:rsid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экзамен</w:t>
            </w:r>
          </w:p>
        </w:tc>
        <w:tc>
          <w:tcPr>
            <w:tcW w:w="1847" w:type="dxa"/>
            <w:shd w:val="clear" w:color="auto" w:fill="auto"/>
          </w:tcPr>
          <w:p w:rsid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экзамена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:rsidR="003664EC" w:rsidRDefault="003664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23"/>
        <w:gridCol w:w="89"/>
        <w:gridCol w:w="13"/>
        <w:gridCol w:w="46"/>
        <w:gridCol w:w="15"/>
        <w:gridCol w:w="13"/>
        <w:gridCol w:w="1613"/>
        <w:gridCol w:w="4770"/>
        <w:gridCol w:w="41"/>
        <w:gridCol w:w="18"/>
        <w:gridCol w:w="11"/>
        <w:gridCol w:w="54"/>
        <w:gridCol w:w="13"/>
        <w:gridCol w:w="18"/>
        <w:gridCol w:w="33"/>
        <w:gridCol w:w="284"/>
        <w:gridCol w:w="2132"/>
        <w:gridCol w:w="996"/>
        <w:gridCol w:w="2207"/>
      </w:tblGrid>
      <w:tr w:rsidR="00730391" w:rsidRPr="00730391" w:rsidTr="007D2BA0">
        <w:trPr>
          <w:trHeight w:val="71"/>
        </w:trPr>
        <w:tc>
          <w:tcPr>
            <w:tcW w:w="2634" w:type="dxa"/>
            <w:gridSpan w:val="7"/>
            <w:shd w:val="clear" w:color="auto" w:fill="auto"/>
            <w:vAlign w:val="center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13" w:type="dxa"/>
            <w:shd w:val="clear" w:color="auto" w:fill="auto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5242" w:type="dxa"/>
            <w:gridSpan w:val="9"/>
            <w:shd w:val="clear" w:color="auto" w:fill="auto"/>
            <w:vAlign w:val="center"/>
          </w:tcPr>
          <w:p w:rsid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664EC" w:rsidRPr="00730391" w:rsidRDefault="003664EC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4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2" w:type="dxa"/>
            <w:shd w:val="clear" w:color="auto" w:fill="auto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30391" w:rsidRPr="00730391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730391" w:rsidRPr="00730391" w:rsidRDefault="00730391" w:rsidP="0073039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общих компетенций </w:t>
            </w:r>
          </w:p>
          <w:p w:rsidR="00730391" w:rsidRPr="00730391" w:rsidRDefault="00730391" w:rsidP="0073039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личностных </w:t>
            </w:r>
            <w:proofErr w:type="spell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730391" w:rsidRPr="00730391" w:rsidTr="007D2BA0">
        <w:trPr>
          <w:trHeight w:val="71"/>
        </w:trPr>
        <w:tc>
          <w:tcPr>
            <w:tcW w:w="2634" w:type="dxa"/>
            <w:gridSpan w:val="7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3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2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30391" w:rsidRPr="00730391" w:rsidTr="007D2BA0">
        <w:trPr>
          <w:trHeight w:val="71"/>
        </w:trPr>
        <w:tc>
          <w:tcPr>
            <w:tcW w:w="11621" w:type="dxa"/>
            <w:gridSpan w:val="18"/>
            <w:shd w:val="clear" w:color="auto" w:fill="auto"/>
          </w:tcPr>
          <w:p w:rsidR="00730391" w:rsidRPr="00730391" w:rsidRDefault="0027666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30391" w:rsidRPr="00730391" w:rsidTr="007D2BA0">
        <w:trPr>
          <w:trHeight w:val="71"/>
        </w:trPr>
        <w:tc>
          <w:tcPr>
            <w:tcW w:w="2634" w:type="dxa"/>
            <w:gridSpan w:val="7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855" w:type="dxa"/>
            <w:gridSpan w:val="10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2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716"/>
        </w:trPr>
        <w:tc>
          <w:tcPr>
            <w:tcW w:w="2634" w:type="dxa"/>
            <w:gridSpan w:val="7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97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A973FF" w:rsidRDefault="00730391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Научные методы познания веществ и химических явлений. Роль эксперимента и теории в химии. Значение химии при освоении профессий СПО и специальностей СПО естественнонаучного профиля профессионального образования.</w:t>
            </w:r>
          </w:p>
          <w:p w:rsidR="00A973FF" w:rsidRPr="00730391" w:rsidRDefault="00A973FF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№1</w:t>
            </w: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Входной контроль</w:t>
            </w:r>
          </w:p>
        </w:tc>
        <w:tc>
          <w:tcPr>
            <w:tcW w:w="2132" w:type="dxa"/>
            <w:shd w:val="clear" w:color="auto" w:fill="auto"/>
          </w:tcPr>
          <w:p w:rsidR="00730391" w:rsidRPr="00730391" w:rsidRDefault="00033BB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ИКТ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ТБ в кабинете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730391" w:rsidRDefault="009A5B68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8E5DB3" w:rsidRDefault="008E5DB3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10336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285C" w:rsidRDefault="00CC285C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E10336" w:rsidRDefault="004E2A67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8E5DB3" w:rsidRPr="008942C2" w:rsidRDefault="006B1B59" w:rsidP="00E10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730391" w:rsidRPr="00730391" w:rsidTr="008942C2">
        <w:trPr>
          <w:trHeight w:val="78"/>
        </w:trPr>
        <w:tc>
          <w:tcPr>
            <w:tcW w:w="11621" w:type="dxa"/>
            <w:gridSpan w:val="18"/>
            <w:shd w:val="clear" w:color="auto" w:fill="auto"/>
          </w:tcPr>
          <w:p w:rsidR="00730391" w:rsidRPr="00730391" w:rsidRDefault="0027666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6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30391" w:rsidRPr="00730391" w:rsidTr="007D2BA0">
        <w:trPr>
          <w:trHeight w:val="71"/>
        </w:trPr>
        <w:tc>
          <w:tcPr>
            <w:tcW w:w="2634" w:type="dxa"/>
            <w:gridSpan w:val="7"/>
            <w:vMerge w:val="restart"/>
            <w:shd w:val="clear" w:color="auto" w:fill="auto"/>
          </w:tcPr>
          <w:p w:rsidR="00730391" w:rsidRPr="00730391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6855" w:type="dxa"/>
            <w:gridSpan w:val="10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2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DAA" w:rsidRPr="00730391" w:rsidTr="007D2BA0">
        <w:trPr>
          <w:trHeight w:val="420"/>
        </w:trPr>
        <w:tc>
          <w:tcPr>
            <w:tcW w:w="2634" w:type="dxa"/>
            <w:gridSpan w:val="7"/>
            <w:vMerge/>
            <w:shd w:val="clear" w:color="auto" w:fill="auto"/>
          </w:tcPr>
          <w:p w:rsidR="00312DAA" w:rsidRPr="00730391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312DAA" w:rsidRPr="00730391" w:rsidRDefault="00312DAA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97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  <w:p w:rsidR="00312DAA" w:rsidRPr="00730391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2" w:type="dxa"/>
            <w:gridSpan w:val="9"/>
            <w:shd w:val="clear" w:color="auto" w:fill="auto"/>
          </w:tcPr>
          <w:p w:rsidR="00312DAA" w:rsidRDefault="00312DAA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</w:t>
            </w:r>
          </w:p>
          <w:p w:rsidR="00A973FF" w:rsidRDefault="00A973FF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A973FF" w:rsidRPr="00312DAA" w:rsidRDefault="00A973FF" w:rsidP="00E864DF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2" w:type="dxa"/>
            <w:shd w:val="clear" w:color="auto" w:fill="auto"/>
          </w:tcPr>
          <w:p w:rsidR="000251E8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 по химии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:rsidR="00312DAA" w:rsidRPr="00730391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0251E8" w:rsidRPr="000251E8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12DAA" w:rsidRPr="00744B83" w:rsidRDefault="000251E8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312DAA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55F0D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</w:t>
            </w:r>
          </w:p>
          <w:p w:rsidR="00312DAA" w:rsidRPr="006B1B59" w:rsidRDefault="00E55F0D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</w:tc>
      </w:tr>
      <w:tr w:rsidR="00E864DF" w:rsidRPr="00730391" w:rsidTr="007D2BA0">
        <w:trPr>
          <w:trHeight w:val="420"/>
        </w:trPr>
        <w:tc>
          <w:tcPr>
            <w:tcW w:w="2634" w:type="dxa"/>
            <w:gridSpan w:val="7"/>
            <w:vMerge/>
            <w:shd w:val="clear" w:color="auto" w:fill="auto"/>
          </w:tcPr>
          <w:p w:rsidR="00E864DF" w:rsidRPr="00730391" w:rsidRDefault="00E864D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E864DF" w:rsidRDefault="00E864DF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E864DF" w:rsidRPr="00E864DF" w:rsidRDefault="00E864DF" w:rsidP="00E864DF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Электронная природа химической связи. </w:t>
            </w:r>
            <w:proofErr w:type="spellStart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Электроотрицательность</w:t>
            </w:r>
            <w:proofErr w:type="spellEnd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 Ковалентная связь, ее разновидности и механизмы образования (обменный и донорно-акцепторный). </w:t>
            </w:r>
          </w:p>
          <w:p w:rsidR="00E864DF" w:rsidRPr="00312DAA" w:rsidRDefault="00E864DF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2" w:type="dxa"/>
            <w:shd w:val="clear" w:color="auto" w:fill="auto"/>
          </w:tcPr>
          <w:p w:rsidR="000251E8" w:rsidRPr="000251E8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Формирующие оценочные мероприятия: 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E864DF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E864DF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864DF" w:rsidRPr="008942C2" w:rsidRDefault="00E55F0D" w:rsidP="00894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</w:tc>
      </w:tr>
      <w:tr w:rsidR="00312DAA" w:rsidRPr="00730391" w:rsidTr="007D2BA0">
        <w:trPr>
          <w:trHeight w:val="155"/>
        </w:trPr>
        <w:tc>
          <w:tcPr>
            <w:tcW w:w="2634" w:type="dxa"/>
            <w:gridSpan w:val="7"/>
            <w:vMerge/>
            <w:shd w:val="clear" w:color="auto" w:fill="auto"/>
          </w:tcPr>
          <w:p w:rsidR="00312DAA" w:rsidRPr="00730391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312DAA" w:rsidRDefault="00E864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312DAA" w:rsidRDefault="00312DAA" w:rsidP="009C001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Ионная связь. </w:t>
            </w:r>
          </w:p>
          <w:p w:rsidR="00A973FF" w:rsidRDefault="00A973FF" w:rsidP="009C001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A973FF" w:rsidRPr="00312DAA" w:rsidRDefault="00A973FF" w:rsidP="009C001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Металлическая связь.</w:t>
            </w:r>
          </w:p>
        </w:tc>
        <w:tc>
          <w:tcPr>
            <w:tcW w:w="2132" w:type="dxa"/>
            <w:shd w:val="clear" w:color="auto" w:fill="auto"/>
          </w:tcPr>
          <w:p w:rsidR="000251E8" w:rsidRPr="000251E8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Формирующие оценочные мероприятия: </w:t>
            </w:r>
          </w:p>
          <w:p w:rsidR="000251E8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</w:t>
            </w:r>
          </w:p>
          <w:p w:rsidR="00312DAA" w:rsidRPr="000251E8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312DAA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312DAA" w:rsidRP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312DAA" w:rsidRPr="00730391" w:rsidTr="007D2BA0">
        <w:trPr>
          <w:trHeight w:val="721"/>
        </w:trPr>
        <w:tc>
          <w:tcPr>
            <w:tcW w:w="2634" w:type="dxa"/>
            <w:gridSpan w:val="7"/>
            <w:vMerge/>
            <w:shd w:val="clear" w:color="auto" w:fill="auto"/>
          </w:tcPr>
          <w:p w:rsidR="00312DAA" w:rsidRPr="00730391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312DAA" w:rsidRDefault="00E864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312DAA" w:rsidRPr="003A1021" w:rsidRDefault="00312DAA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Водородная связь. Межмолекулярные взаимодействия. Изотопы, основное и возбужденное состояние атома, гибридизация атомных </w:t>
            </w:r>
            <w:proofErr w:type="spellStart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орбиталей</w:t>
            </w:r>
            <w:proofErr w:type="spellEnd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132" w:type="dxa"/>
            <w:shd w:val="clear" w:color="auto" w:fill="auto"/>
          </w:tcPr>
          <w:p w:rsidR="000251E8" w:rsidRDefault="000251E8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744B83" w:rsidRDefault="00744B83" w:rsidP="00744B8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2DAA" w:rsidRPr="00730391" w:rsidRDefault="00C22A95" w:rsidP="00744B8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«Строение атомов химических элементов и природа химической связи».</w:t>
            </w:r>
          </w:p>
        </w:tc>
        <w:tc>
          <w:tcPr>
            <w:tcW w:w="996" w:type="dxa"/>
            <w:shd w:val="clear" w:color="auto" w:fill="auto"/>
          </w:tcPr>
          <w:p w:rsidR="00312DAA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  <w:p w:rsidR="00312DAA" w:rsidRPr="00730391" w:rsidRDefault="00312DAA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A1021" w:rsidRPr="00730391" w:rsidTr="007D2BA0">
        <w:trPr>
          <w:trHeight w:val="683"/>
        </w:trPr>
        <w:tc>
          <w:tcPr>
            <w:tcW w:w="2634" w:type="dxa"/>
            <w:gridSpan w:val="7"/>
            <w:vMerge/>
            <w:shd w:val="clear" w:color="auto" w:fill="auto"/>
          </w:tcPr>
          <w:p w:rsidR="003A1021" w:rsidRPr="00730391" w:rsidRDefault="003A102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3A1021" w:rsidRDefault="00E864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3A1021" w:rsidRDefault="003A1021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7D65DB" w:rsidRPr="00312DAA" w:rsidRDefault="007D65DB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2" w:type="dxa"/>
            <w:shd w:val="clear" w:color="auto" w:fill="auto"/>
          </w:tcPr>
          <w:p w:rsidR="00033BB9" w:rsidRDefault="00B57F04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="00033BB9"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B57F04" w:rsidRDefault="00744B83" w:rsidP="00B5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:rsidR="00E71C96" w:rsidRDefault="00E71C96" w:rsidP="00B57F04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на составление электронно-графических 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:rsidR="003A1021" w:rsidRPr="00B57F04" w:rsidRDefault="003A1021" w:rsidP="00A9299A">
            <w:pPr>
              <w:pStyle w:val="a4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3A1021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3A1021" w:rsidRPr="00A9299A" w:rsidRDefault="00E55F0D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</w:tc>
      </w:tr>
      <w:tr w:rsidR="00A9299A" w:rsidRPr="00730391" w:rsidTr="007D2BA0">
        <w:trPr>
          <w:trHeight w:val="683"/>
        </w:trPr>
        <w:tc>
          <w:tcPr>
            <w:tcW w:w="2634" w:type="dxa"/>
            <w:gridSpan w:val="7"/>
            <w:shd w:val="clear" w:color="auto" w:fill="auto"/>
          </w:tcPr>
          <w:p w:rsidR="00A9299A" w:rsidRPr="00730391" w:rsidRDefault="00A92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A9299A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A9299A" w:rsidRPr="003A1021" w:rsidRDefault="00A9299A" w:rsidP="003A1021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Практическая работа №2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</w:tc>
        <w:tc>
          <w:tcPr>
            <w:tcW w:w="2132" w:type="dxa"/>
            <w:shd w:val="clear" w:color="auto" w:fill="auto"/>
          </w:tcPr>
          <w:p w:rsidR="00A9299A" w:rsidRDefault="00A9299A" w:rsidP="00A92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A9299A" w:rsidRDefault="00A9299A" w:rsidP="00A92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:rsidR="00A9299A" w:rsidRDefault="00A9299A" w:rsidP="00A9299A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на составление электронно-графических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:rsidR="00A9299A" w:rsidRPr="00432E0F" w:rsidRDefault="00A9299A" w:rsidP="00A92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E0F"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составление </w:t>
            </w:r>
            <w:r w:rsidRPr="00432E0F">
              <w:rPr>
                <w:rFonts w:ascii="Times New Roman" w:hAnsi="Times New Roman" w:cs="Times New Roman"/>
                <w:bCs/>
                <w:sz w:val="20"/>
                <w:szCs w:val="20"/>
              </w:rPr>
              <w:t>химических</w:t>
            </w:r>
            <w:r w:rsidRPr="0043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E0F">
              <w:rPr>
                <w:rFonts w:ascii="Times New Roman" w:hAnsi="Times New Roman" w:cs="Times New Roman"/>
                <w:sz w:val="20"/>
                <w:szCs w:val="20"/>
              </w:rPr>
              <w:t>формул двухатомных соединений (оксидов, сульфидов, гидридов и т.п.)</w:t>
            </w:r>
          </w:p>
        </w:tc>
        <w:tc>
          <w:tcPr>
            <w:tcW w:w="996" w:type="dxa"/>
            <w:shd w:val="clear" w:color="auto" w:fill="auto"/>
          </w:tcPr>
          <w:p w:rsidR="00A9299A" w:rsidRDefault="00A9299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A9299A" w:rsidRDefault="00A9299A" w:rsidP="00A92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D74179" w:rsidRPr="00730391" w:rsidTr="007D2BA0">
        <w:trPr>
          <w:trHeight w:val="278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1.2. Периодический закон и таблица Д.И. Менделеева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179" w:rsidRPr="00730391" w:rsidTr="007D2BA0">
        <w:trPr>
          <w:trHeight w:val="1914"/>
        </w:trPr>
        <w:tc>
          <w:tcPr>
            <w:tcW w:w="2621" w:type="dxa"/>
            <w:gridSpan w:val="6"/>
            <w:vMerge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74179" w:rsidRPr="00730391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D74179" w:rsidRPr="00730391" w:rsidRDefault="00D74179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2132" w:type="dxa"/>
            <w:shd w:val="clear" w:color="auto" w:fill="auto"/>
          </w:tcPr>
          <w:p w:rsidR="00D74179" w:rsidRPr="00730391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914DA1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914DA1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74179" w:rsidRPr="00744B83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74179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D74179" w:rsidRPr="006B1B59" w:rsidRDefault="00E55F0D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</w:tc>
      </w:tr>
      <w:tr w:rsidR="00D74179" w:rsidRPr="00730391" w:rsidTr="007D2BA0">
        <w:trPr>
          <w:trHeight w:val="703"/>
        </w:trPr>
        <w:tc>
          <w:tcPr>
            <w:tcW w:w="2621" w:type="dxa"/>
            <w:gridSpan w:val="6"/>
            <w:vMerge/>
            <w:shd w:val="clear" w:color="auto" w:fill="auto"/>
          </w:tcPr>
          <w:p w:rsidR="00D74179" w:rsidRPr="00730391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74179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D74179" w:rsidRPr="00D74179" w:rsidRDefault="00D74179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3 </w:t>
            </w: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32" w:type="dxa"/>
            <w:shd w:val="clear" w:color="auto" w:fill="auto"/>
          </w:tcPr>
          <w:p w:rsidR="00033BB9" w:rsidRDefault="00B57F04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="00033BB9"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D74179" w:rsidRPr="00730391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74179" w:rsidRPr="00730391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74179" w:rsidRPr="00730391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химических элементов </w:t>
            </w: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74179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6B1B59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E3EEB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6B1B59" w:rsidRDefault="00C60721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 02 </w:t>
            </w:r>
            <w:r w:rsidR="006B1B59">
              <w:rPr>
                <w:rFonts w:ascii="Times New Roman" w:hAnsi="Times New Roman" w:cs="Times New Roman"/>
              </w:rPr>
              <w:t>ОК04</w:t>
            </w:r>
          </w:p>
          <w:p w:rsidR="00D74179" w:rsidRPr="00730391" w:rsidRDefault="00D74179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821A10" w:rsidRPr="00821A10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2.1. Типы</w:t>
            </w:r>
          </w:p>
          <w:p w:rsidR="00821A10" w:rsidRPr="00821A10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химических</w:t>
            </w:r>
          </w:p>
          <w:p w:rsidR="00730391" w:rsidRPr="00730391" w:rsidRDefault="00821A10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реакций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3954E2" w:rsidRPr="00730391" w:rsidRDefault="00821A1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 Химические реакции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4E2" w:rsidRPr="00730391" w:rsidTr="007D2BA0">
        <w:trPr>
          <w:trHeight w:val="71"/>
        </w:trPr>
        <w:tc>
          <w:tcPr>
            <w:tcW w:w="2621" w:type="dxa"/>
            <w:gridSpan w:val="6"/>
            <w:vMerge/>
            <w:shd w:val="clear" w:color="auto" w:fill="auto"/>
          </w:tcPr>
          <w:p w:rsidR="003954E2" w:rsidRPr="00821A10" w:rsidRDefault="003954E2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0" w:type="dxa"/>
            <w:gridSpan w:val="12"/>
            <w:shd w:val="clear" w:color="auto" w:fill="auto"/>
          </w:tcPr>
          <w:p w:rsidR="003954E2" w:rsidRPr="00821A10" w:rsidRDefault="003954E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3954E2" w:rsidRPr="00730391" w:rsidRDefault="003954E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3954E2" w:rsidRPr="00730391" w:rsidRDefault="003954E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881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2B41DF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и типы химических реакций с участием неорганических веществ. Количественные отношения в химии. </w:t>
            </w:r>
          </w:p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количественные законы в химии и расчеты по уравнениям химических реакций. Моль как единица количества вещества. Молярная масса.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B87B5D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7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:rsidR="00B87B5D" w:rsidRPr="00730391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87B5D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B87B5D" w:rsidRPr="00730391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</w:t>
            </w:r>
            <w:r w:rsidR="009A5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Перевернутый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ласс»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E4ACD" w:rsidRPr="009A5B6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C60721" w:rsidP="007303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A10FEF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A10FEF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10FEF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B0AB3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B0AB3" w:rsidRDefault="00D55A33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D55A33" w:rsidRDefault="00D55A33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A10FEF" w:rsidRDefault="00A10FEF" w:rsidP="00A10FEF">
            <w:pPr>
              <w:rPr>
                <w:rFonts w:ascii="Times New Roman" w:hAnsi="Times New Roman" w:cs="Times New Roman"/>
              </w:rPr>
            </w:pPr>
          </w:p>
          <w:p w:rsidR="00A10FEF" w:rsidRDefault="00A10FEF" w:rsidP="00A10FEF">
            <w:pPr>
              <w:rPr>
                <w:rFonts w:ascii="Times New Roman" w:hAnsi="Times New Roman" w:cs="Times New Roman"/>
              </w:rPr>
            </w:pPr>
          </w:p>
          <w:p w:rsidR="00A10FEF" w:rsidRPr="00730391" w:rsidRDefault="00A10FEF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881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Default="002B41DF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Pr="00821A10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сохранения массы и энергии. Закон Авогадро. Молярный объем газов. Относительная плотность газов.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B87B5D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87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  <w:p w:rsidR="00214C56" w:rsidRPr="00730391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214C56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E4ACD" w:rsidRPr="00744B83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730391" w:rsidTr="007D2BA0">
        <w:trPr>
          <w:trHeight w:val="678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Pr="00821A10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Реакции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комплексообразования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участием неорганических веществ (на примере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214C56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C56" w:rsidRPr="00730391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214C56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44B83" w:rsidRPr="000251E8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44B83" w:rsidRPr="000251E8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E4ACD" w:rsidRPr="00744B83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DE4ACD" w:rsidRP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730391" w:rsidTr="007D2BA0">
        <w:trPr>
          <w:trHeight w:val="4439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4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ения, обмена. </w:t>
            </w: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ACD" w:rsidRPr="00B91FA8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B57F04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B57F04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E4ACD" w:rsidRPr="00B91FA8" w:rsidRDefault="00DE4ACD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</w:t>
            </w:r>
            <w:r w:rsidR="000206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сокомплексов</w:t>
            </w:r>
            <w:proofErr w:type="spellEnd"/>
            <w:r w:rsidR="000206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4DF" w:rsidRPr="00730391" w:rsidTr="007D2BA0">
        <w:trPr>
          <w:trHeight w:val="703"/>
        </w:trPr>
        <w:tc>
          <w:tcPr>
            <w:tcW w:w="2621" w:type="dxa"/>
            <w:gridSpan w:val="6"/>
            <w:vMerge/>
            <w:shd w:val="clear" w:color="auto" w:fill="auto"/>
          </w:tcPr>
          <w:p w:rsidR="00E864DF" w:rsidRPr="00730391" w:rsidRDefault="00E864D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E864DF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E864DF" w:rsidRPr="00AE5FF9" w:rsidRDefault="00E864DF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Уравнения реакций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горения, ионного обмена, окисления-восстановления.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32E0F" w:rsidRDefault="00432E0F" w:rsidP="0043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2A507C" w:rsidRPr="00B91FA8" w:rsidRDefault="002A507C" w:rsidP="002A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2A507C" w:rsidRPr="00B91FA8" w:rsidRDefault="002A507C" w:rsidP="002A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2A507C" w:rsidRPr="00B91FA8" w:rsidRDefault="002A507C" w:rsidP="002A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A507C" w:rsidRPr="00B91FA8" w:rsidRDefault="002A507C" w:rsidP="002A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восстановительных реакций с </w:t>
            </w: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использованием метода электронного баланса;</w:t>
            </w:r>
          </w:p>
          <w:p w:rsidR="002A507C" w:rsidRPr="00B91FA8" w:rsidRDefault="002A507C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E864DF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E864DF" w:rsidRPr="00730391" w:rsidRDefault="00E864DF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1FA8" w:rsidRPr="00730391" w:rsidTr="007D2BA0">
        <w:trPr>
          <w:trHeight w:val="4814"/>
        </w:trPr>
        <w:tc>
          <w:tcPr>
            <w:tcW w:w="2621" w:type="dxa"/>
            <w:gridSpan w:val="6"/>
            <w:vMerge/>
            <w:shd w:val="clear" w:color="auto" w:fill="auto"/>
          </w:tcPr>
          <w:p w:rsidR="00B91FA8" w:rsidRPr="00730391" w:rsidRDefault="00B91FA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B91FA8" w:rsidRPr="00730391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7D65DB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 w:rsid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количественных характеристик исходных веществ и продуктов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реакции. Расчет количественных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характеристик продукта реакции соединения, если одно из вещест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 дано в избытке и/или содержит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примеси. Расчет массовой или объемной доли выхода продукта реа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кции соединения от теоретически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возможного. Расчет объемных отношений газов. </w:t>
            </w: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B91FA8" w:rsidRPr="00F80B39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432E0F" w:rsidRDefault="00432E0F" w:rsidP="0043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B91FA8" w:rsidRPr="00B91FA8" w:rsidRDefault="00B91FA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  <w:tc>
          <w:tcPr>
            <w:tcW w:w="996" w:type="dxa"/>
            <w:shd w:val="clear" w:color="auto" w:fill="auto"/>
          </w:tcPr>
          <w:p w:rsidR="00B91FA8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B91FA8" w:rsidRPr="00730391" w:rsidRDefault="00B91FA8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64DF" w:rsidRPr="00730391" w:rsidTr="007D2BA0">
        <w:trPr>
          <w:trHeight w:val="4814"/>
        </w:trPr>
        <w:tc>
          <w:tcPr>
            <w:tcW w:w="2621" w:type="dxa"/>
            <w:gridSpan w:val="6"/>
            <w:vMerge/>
            <w:shd w:val="clear" w:color="auto" w:fill="auto"/>
          </w:tcPr>
          <w:p w:rsidR="00E864DF" w:rsidRPr="00730391" w:rsidRDefault="00E864D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E864DF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E864DF" w:rsidRPr="00821A10" w:rsidRDefault="00E864DF" w:rsidP="00E864D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массы (объем, количество 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щества)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продукта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реакции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 если одно из веществ дано в виде раствора с определенн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ой массовой долей растворенного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вещества.</w:t>
            </w:r>
          </w:p>
          <w:p w:rsidR="00E864DF" w:rsidRPr="00F80B39" w:rsidRDefault="00E864DF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747840" w:rsidRDefault="00747840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E864DF" w:rsidRPr="00B91FA8" w:rsidRDefault="00747840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  <w:tc>
          <w:tcPr>
            <w:tcW w:w="996" w:type="dxa"/>
            <w:shd w:val="clear" w:color="auto" w:fill="auto"/>
          </w:tcPr>
          <w:p w:rsidR="00E864DF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E864DF" w:rsidRPr="00730391" w:rsidRDefault="00E864DF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1FA8" w:rsidRPr="00730391" w:rsidTr="007D2BA0">
        <w:trPr>
          <w:trHeight w:val="1355"/>
        </w:trPr>
        <w:tc>
          <w:tcPr>
            <w:tcW w:w="2621" w:type="dxa"/>
            <w:gridSpan w:val="6"/>
            <w:vMerge/>
            <w:shd w:val="clear" w:color="auto" w:fill="auto"/>
          </w:tcPr>
          <w:p w:rsidR="00B91FA8" w:rsidRPr="00730391" w:rsidRDefault="00B91FA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B91FA8" w:rsidRPr="00730391" w:rsidRDefault="002B41D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B91FA8" w:rsidRDefault="00B91FA8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Уравнения окисления-восстановления. Степень окисления. Окислитель и восстановитель.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восстановительные реакции в природе, производственных процессах и жизнедеятельности организмов.</w:t>
            </w:r>
          </w:p>
          <w:p w:rsidR="007D65DB" w:rsidRDefault="007D65DB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747840" w:rsidRDefault="00747840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32E0F" w:rsidRDefault="00432E0F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91FA8" w:rsidRDefault="00B91FA8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91FA8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B91FA8" w:rsidRPr="00730391" w:rsidRDefault="00B91FA8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2E0F" w:rsidRPr="00730391" w:rsidTr="007D2BA0">
        <w:trPr>
          <w:trHeight w:val="1355"/>
        </w:trPr>
        <w:tc>
          <w:tcPr>
            <w:tcW w:w="2621" w:type="dxa"/>
            <w:gridSpan w:val="6"/>
            <w:vMerge/>
            <w:shd w:val="clear" w:color="auto" w:fill="auto"/>
          </w:tcPr>
          <w:p w:rsidR="00432E0F" w:rsidRPr="00730391" w:rsidRDefault="00432E0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32E0F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432E0F" w:rsidRPr="00B91FA8" w:rsidRDefault="00432E0F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9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-восстановительный потенциал среды. Составление и уравнивание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окислительновосстановительных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реакций методом электронного баланса. Типич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ные неорганические окислители 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восстановители. Электролиз растворов и расплавов солей.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32E0F" w:rsidRDefault="00432E0F" w:rsidP="0043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32E0F" w:rsidRDefault="00432E0F" w:rsidP="0074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</w:tc>
        <w:tc>
          <w:tcPr>
            <w:tcW w:w="996" w:type="dxa"/>
            <w:shd w:val="clear" w:color="auto" w:fill="auto"/>
          </w:tcPr>
          <w:p w:rsidR="00432E0F" w:rsidRDefault="00432E0F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32E0F" w:rsidRDefault="00432E0F" w:rsidP="00432E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32E0F" w:rsidRDefault="00432E0F" w:rsidP="00432E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32E0F" w:rsidRDefault="00432E0F" w:rsidP="00432E0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32E0F" w:rsidRDefault="00432E0F" w:rsidP="00432E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32E0F" w:rsidRDefault="00432E0F" w:rsidP="00FD5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758C1" w:rsidRPr="00730391" w:rsidTr="007D2BA0">
        <w:trPr>
          <w:gridAfter w:val="14"/>
          <w:wAfter w:w="12203" w:type="dxa"/>
          <w:trHeight w:val="420"/>
        </w:trPr>
        <w:tc>
          <w:tcPr>
            <w:tcW w:w="2621" w:type="dxa"/>
            <w:gridSpan w:val="6"/>
            <w:vMerge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58C1" w:rsidRPr="00730391" w:rsidTr="007D2BA0">
        <w:trPr>
          <w:trHeight w:val="303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4758C1" w:rsidRPr="00B05228" w:rsidRDefault="00B05228" w:rsidP="00B05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2.2. Электролитическая диссоциация и ионный обмен</w:t>
            </w:r>
          </w:p>
        </w:tc>
        <w:tc>
          <w:tcPr>
            <w:tcW w:w="6520" w:type="dxa"/>
            <w:gridSpan w:val="7"/>
            <w:shd w:val="clear" w:color="auto" w:fill="auto"/>
          </w:tcPr>
          <w:p w:rsidR="004758C1" w:rsidRPr="00730391" w:rsidRDefault="00B0522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758C1" w:rsidRPr="00730391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1860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уравнений. </w:t>
            </w:r>
          </w:p>
          <w:p w:rsidR="00DE4ACD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4ACD" w:rsidRPr="00730391" w:rsidRDefault="00DE4ACD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Оперативный контроль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Тестирование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E4ACD" w:rsidRDefault="00DE4ACD" w:rsidP="00282D6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68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984D5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410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Pr="00730391" w:rsidRDefault="00DE4ACD" w:rsidP="00B710AF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</w:t>
            </w:r>
            <w:r w:rsidRPr="00642DD4">
              <w:t xml:space="preserve">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«Реакции гидролиза». Исследование среды растворов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солей, образованных сильными и слабыми </w:t>
            </w:r>
            <w:proofErr w:type="spell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протолитами</w:t>
            </w:r>
            <w:proofErr w:type="spell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 их реакций с растворами щелочи и карбоната натрия. 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="004C3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DE4ACD" w:rsidRDefault="00F82C46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DE4ACD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Лабораторная работа «Реакции гидролиза».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68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984D5A" w:rsidRDefault="00984D5A" w:rsidP="00E023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РПВ14</w:t>
            </w:r>
          </w:p>
          <w:p w:rsidR="00984D5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E0F" w:rsidRPr="00730391" w:rsidTr="007D2BA0">
        <w:trPr>
          <w:trHeight w:val="410"/>
        </w:trPr>
        <w:tc>
          <w:tcPr>
            <w:tcW w:w="2621" w:type="dxa"/>
            <w:gridSpan w:val="6"/>
            <w:vMerge/>
            <w:shd w:val="clear" w:color="auto" w:fill="auto"/>
          </w:tcPr>
          <w:p w:rsidR="00432E0F" w:rsidRPr="00730391" w:rsidRDefault="00432E0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32E0F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432E0F" w:rsidRPr="00730391" w:rsidRDefault="00432E0F" w:rsidP="00EF0F26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Составление реакций гидролиза солей.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32E0F" w:rsidRPr="00730391" w:rsidRDefault="00432E0F" w:rsidP="00EF0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432E0F" w:rsidRDefault="00432E0F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432E0F" w:rsidRPr="00730391" w:rsidRDefault="00432E0F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Составление реакций гидролиза солей.</w:t>
            </w:r>
          </w:p>
        </w:tc>
        <w:tc>
          <w:tcPr>
            <w:tcW w:w="996" w:type="dxa"/>
            <w:shd w:val="clear" w:color="auto" w:fill="auto"/>
          </w:tcPr>
          <w:p w:rsidR="00432E0F" w:rsidRDefault="00432E0F" w:rsidP="00EF0F26">
            <w:pPr>
              <w:jc w:val="center"/>
            </w:pPr>
            <w:r w:rsidRPr="0068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32E0F" w:rsidRDefault="00432E0F" w:rsidP="00EF0F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32E0F" w:rsidRDefault="00432E0F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32E0F" w:rsidRPr="00FD50C6" w:rsidRDefault="00432E0F" w:rsidP="00FD5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B710AF" w:rsidRPr="00730391" w:rsidTr="007D2BA0">
        <w:trPr>
          <w:trHeight w:val="410"/>
        </w:trPr>
        <w:tc>
          <w:tcPr>
            <w:tcW w:w="2621" w:type="dxa"/>
            <w:gridSpan w:val="6"/>
            <w:vMerge/>
            <w:tcBorders>
              <w:top w:val="nil"/>
            </w:tcBorders>
            <w:shd w:val="clear" w:color="auto" w:fill="auto"/>
          </w:tcPr>
          <w:p w:rsidR="00B710AF" w:rsidRPr="00730391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B710AF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B710AF" w:rsidRPr="00B710AF" w:rsidRDefault="00B710AF" w:rsidP="00B710AF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вещества и химические реакции.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F82C46" w:rsidRPr="00730391" w:rsidRDefault="00F82C46" w:rsidP="00F82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B710AF" w:rsidRPr="00B710AF" w:rsidRDefault="00B710AF" w:rsidP="00B71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B710AF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B710AF" w:rsidRPr="00984D5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730391" w:rsidRPr="00730391" w:rsidTr="007D2BA0">
        <w:trPr>
          <w:trHeight w:val="136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3.1.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Классификация,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номенклатура и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</w:t>
            </w:r>
          </w:p>
          <w:p w:rsidR="00323373" w:rsidRPr="00323373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неорганических</w:t>
            </w:r>
          </w:p>
          <w:p w:rsidR="00730391" w:rsidRPr="00730391" w:rsidRDefault="00323373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веществ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730391" w:rsidRPr="00730391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Раздел 3. Строение и свойства неорганических веществ 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E17" w:rsidRPr="00730391" w:rsidTr="007D2BA0">
        <w:trPr>
          <w:trHeight w:val="218"/>
        </w:trPr>
        <w:tc>
          <w:tcPr>
            <w:tcW w:w="2621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1" w:type="dxa"/>
            <w:gridSpan w:val="9"/>
            <w:shd w:val="clear" w:color="auto" w:fill="auto"/>
          </w:tcPr>
          <w:p w:rsidR="00A60E17" w:rsidRPr="00730391" w:rsidRDefault="00A60E1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A60E17" w:rsidRPr="00730391" w:rsidRDefault="00A60E17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10AF" w:rsidRPr="00730391" w:rsidTr="007D2BA0">
        <w:trPr>
          <w:trHeight w:val="1412"/>
        </w:trPr>
        <w:tc>
          <w:tcPr>
            <w:tcW w:w="2621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6484F" w:rsidRDefault="00323373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</w:t>
            </w:r>
          </w:p>
          <w:p w:rsidR="00B6484F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6484F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710AF" w:rsidRPr="00730391" w:rsidRDefault="00B710A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01C0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A60E17" w:rsidRPr="00730391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A60E17" w:rsidRPr="00730391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A60E17" w:rsidRPr="00730391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5101C0" w:rsidRPr="000251E8" w:rsidRDefault="005101C0" w:rsidP="00510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5101C0" w:rsidRPr="000251E8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5101C0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B710AF" w:rsidRPr="005101C0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B710AF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AF5E34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</w:t>
            </w:r>
            <w:r w:rsidR="00F12B62">
              <w:rPr>
                <w:rFonts w:ascii="Times New Roman" w:hAnsi="Times New Roman" w:cs="Times New Roman"/>
              </w:rPr>
              <w:t>ЭВ</w:t>
            </w:r>
            <w:r>
              <w:rPr>
                <w:rFonts w:ascii="Times New Roman" w:hAnsi="Times New Roman" w:cs="Times New Roman"/>
              </w:rPr>
              <w:t xml:space="preserve">01 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E023A0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AF5E34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EF2159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2159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E6505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7747F" w:rsidRDefault="0027747F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E69B9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E69B9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7747F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20610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F51AE" w:rsidRDefault="008F51AE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F51AE" w:rsidRDefault="008F51AE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6B4B29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6B4B29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B710AF" w:rsidRPr="00260A7B" w:rsidRDefault="006B4B2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A60E17" w:rsidRPr="00730391" w:rsidTr="007D2BA0">
        <w:trPr>
          <w:trHeight w:val="278"/>
        </w:trPr>
        <w:tc>
          <w:tcPr>
            <w:tcW w:w="2621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A60E17" w:rsidRPr="00730391" w:rsidRDefault="00A60E1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0E17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60E17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Межмолекулярные взаимодействия. Кристаллогидраты. </w:t>
            </w:r>
          </w:p>
          <w:p w:rsidR="00A60E17" w:rsidRPr="00323373" w:rsidRDefault="00A60E1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01C0" w:rsidRDefault="005101C0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5101C0" w:rsidRPr="00730391" w:rsidRDefault="005101C0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5101C0" w:rsidRPr="00730391" w:rsidRDefault="005101C0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5101C0" w:rsidRPr="00730391" w:rsidRDefault="005101C0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5101C0" w:rsidRPr="000251E8" w:rsidRDefault="005101C0" w:rsidP="00510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5101C0" w:rsidRPr="000251E8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72844" w:rsidRDefault="005101C0" w:rsidP="0032337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772844" w:rsidRDefault="005101C0" w:rsidP="0032337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772844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72844" w:rsidRPr="000251E8" w:rsidRDefault="00772844" w:rsidP="0077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72844" w:rsidRPr="000251E8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72844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772844" w:rsidRPr="00772844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772844" w:rsidRPr="00772844" w:rsidRDefault="00772844" w:rsidP="0077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A60E17" w:rsidRPr="00730391" w:rsidRDefault="00DE4ACD" w:rsidP="00DE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260A7B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60E17" w:rsidRPr="00730391" w:rsidRDefault="00A60E17" w:rsidP="00730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420"/>
        </w:trPr>
        <w:tc>
          <w:tcPr>
            <w:tcW w:w="2621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4ACD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      </w:r>
          </w:p>
          <w:p w:rsidR="00DE4ACD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4ACD" w:rsidRPr="00323373" w:rsidRDefault="00DE4AC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72844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72844" w:rsidRPr="000251E8" w:rsidRDefault="00772844" w:rsidP="0077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72844" w:rsidRPr="000251E8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72844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E4ACD" w:rsidRPr="00772844" w:rsidRDefault="00772844" w:rsidP="0077284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DE4ACD" w:rsidP="00DE4ACD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278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4ACD" w:rsidRPr="00730391" w:rsidRDefault="00DE4ACD" w:rsidP="00756AF7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10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на расчет массовой доли (массы) химического элемента (соединения) в молекуле (смеси). 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772844" w:rsidRDefault="00772844" w:rsidP="00772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ФОС.</w:t>
            </w:r>
          </w:p>
          <w:p w:rsidR="00772844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72844" w:rsidRPr="00730391" w:rsidRDefault="00772844" w:rsidP="0077284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72844" w:rsidRPr="000251E8" w:rsidRDefault="00772844" w:rsidP="00772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72844" w:rsidRPr="00323373" w:rsidRDefault="002F397F" w:rsidP="0077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2844"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расчет массовой доли (массы) химического элемента (соединения) в молекуле (смеси).</w:t>
            </w:r>
          </w:p>
          <w:p w:rsidR="00DE4ACD" w:rsidRPr="00730391" w:rsidRDefault="00DE4ACD" w:rsidP="00D0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0E7622" w:rsidRDefault="000E7622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1F2EB2" w:rsidRDefault="000E762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94599" w:rsidRPr="00730391" w:rsidTr="007D2BA0">
        <w:trPr>
          <w:trHeight w:val="278"/>
        </w:trPr>
        <w:tc>
          <w:tcPr>
            <w:tcW w:w="2621" w:type="dxa"/>
            <w:gridSpan w:val="6"/>
            <w:shd w:val="clear" w:color="auto" w:fill="auto"/>
          </w:tcPr>
          <w:p w:rsidR="00494599" w:rsidRPr="00730391" w:rsidRDefault="0049459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94599" w:rsidRDefault="00A337F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494599" w:rsidRPr="00730391" w:rsidRDefault="00494599" w:rsidP="00EF0F26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11</w:t>
            </w: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практических заданий по классификации, номенклатуре и </w:t>
            </w: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94599" w:rsidRPr="00730391" w:rsidRDefault="00494599" w:rsidP="00EF0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Урок систематизации знаний 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ФОС.</w:t>
            </w:r>
          </w:p>
          <w:p w:rsidR="00494599" w:rsidRDefault="00494599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94599" w:rsidRPr="00730391" w:rsidRDefault="00494599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94599" w:rsidRPr="00730391" w:rsidRDefault="00494599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94599" w:rsidRPr="00730391" w:rsidRDefault="00494599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94599" w:rsidRPr="000251E8" w:rsidRDefault="00494599" w:rsidP="00EF0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94599" w:rsidRPr="00323373" w:rsidRDefault="00494599" w:rsidP="00EF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494599" w:rsidRPr="00730391" w:rsidRDefault="00494599" w:rsidP="00EF0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  <w:tc>
          <w:tcPr>
            <w:tcW w:w="996" w:type="dxa"/>
            <w:shd w:val="clear" w:color="auto" w:fill="auto"/>
          </w:tcPr>
          <w:p w:rsidR="00494599" w:rsidRDefault="00494599" w:rsidP="00EF0F26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94599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94599" w:rsidRPr="00FD50C6" w:rsidRDefault="00494599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D2BA0" w:rsidRPr="00730391" w:rsidTr="007D2BA0">
        <w:trPr>
          <w:trHeight w:val="6324"/>
        </w:trPr>
        <w:tc>
          <w:tcPr>
            <w:tcW w:w="2621" w:type="dxa"/>
            <w:gridSpan w:val="6"/>
            <w:tcBorders>
              <w:top w:val="nil"/>
            </w:tcBorders>
            <w:shd w:val="clear" w:color="auto" w:fill="auto"/>
          </w:tcPr>
          <w:p w:rsidR="007D2BA0" w:rsidRPr="00730391" w:rsidRDefault="007D2BA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D2BA0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  <w:p w:rsidR="007D2BA0" w:rsidRDefault="007D2BA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5" w:type="dxa"/>
            <w:gridSpan w:val="7"/>
            <w:shd w:val="clear" w:color="auto" w:fill="auto"/>
          </w:tcPr>
          <w:p w:rsidR="007D2BA0" w:rsidRPr="00DC076D" w:rsidRDefault="007D2BA0" w:rsidP="00DC076D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12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7D2BA0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D2BA0" w:rsidRPr="00730391" w:rsidRDefault="007D2BA0" w:rsidP="00D0202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D2BA0" w:rsidRPr="000251E8" w:rsidRDefault="007D2BA0" w:rsidP="00D02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D2BA0" w:rsidRPr="000251E8" w:rsidRDefault="007D2BA0" w:rsidP="00D0202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D2BA0" w:rsidRPr="00D0202E" w:rsidRDefault="007D2BA0" w:rsidP="00D0202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shd w:val="clear" w:color="auto" w:fill="auto"/>
          </w:tcPr>
          <w:p w:rsidR="007D2BA0" w:rsidRDefault="007D2BA0" w:rsidP="00DE4ACD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D2BA0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D2BA0" w:rsidRPr="000E7622" w:rsidRDefault="007D2BA0" w:rsidP="000E7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D2BA0" w:rsidRPr="00730391" w:rsidTr="007D2BA0">
        <w:trPr>
          <w:trHeight w:val="6324"/>
        </w:trPr>
        <w:tc>
          <w:tcPr>
            <w:tcW w:w="2621" w:type="dxa"/>
            <w:gridSpan w:val="6"/>
            <w:tcBorders>
              <w:top w:val="nil"/>
            </w:tcBorders>
            <w:shd w:val="clear" w:color="auto" w:fill="auto"/>
          </w:tcPr>
          <w:p w:rsidR="007D2BA0" w:rsidRPr="00730391" w:rsidRDefault="007D2BA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D2BA0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7D2BA0" w:rsidRPr="00DC076D" w:rsidRDefault="007D2BA0" w:rsidP="00EF0F26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12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7D2BA0" w:rsidRDefault="007D2BA0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7D2BA0" w:rsidRPr="00730391" w:rsidRDefault="007D2BA0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D2BA0" w:rsidRPr="00730391" w:rsidRDefault="007D2BA0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D2BA0" w:rsidRPr="00730391" w:rsidRDefault="007D2BA0" w:rsidP="00EF0F2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7D2BA0" w:rsidRPr="000251E8" w:rsidRDefault="007D2BA0" w:rsidP="00EF0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D2BA0" w:rsidRPr="000251E8" w:rsidRDefault="007D2BA0" w:rsidP="00EF0F26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D2BA0" w:rsidRPr="00D0202E" w:rsidRDefault="007D2BA0" w:rsidP="00EF0F26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shd w:val="clear" w:color="auto" w:fill="auto"/>
          </w:tcPr>
          <w:p w:rsidR="007D2BA0" w:rsidRDefault="007D2BA0" w:rsidP="00EF0F26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D2BA0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D2BA0" w:rsidRPr="000E7622" w:rsidRDefault="007D2BA0" w:rsidP="00EF0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831BC0" w:rsidRPr="00730391" w:rsidTr="007D2BA0">
        <w:trPr>
          <w:trHeight w:val="278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831BC0" w:rsidRPr="00A973FF" w:rsidRDefault="00831BC0" w:rsidP="00B7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  <w:proofErr w:type="spellStart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Физикохимические</w:t>
            </w:r>
            <w:proofErr w:type="spellEnd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свойства неорганических веществ</w:t>
            </w:r>
          </w:p>
        </w:tc>
        <w:tc>
          <w:tcPr>
            <w:tcW w:w="9015" w:type="dxa"/>
            <w:gridSpan w:val="13"/>
            <w:shd w:val="clear" w:color="auto" w:fill="auto"/>
          </w:tcPr>
          <w:p w:rsidR="00831BC0" w:rsidRPr="00B710AF" w:rsidRDefault="00831BC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831BC0" w:rsidRPr="00730391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831BC0" w:rsidRPr="00730391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2121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Pr="00730391" w:rsidRDefault="003A5696" w:rsidP="003B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Pr="00730391" w:rsidRDefault="00DE4ACD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072EBE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021071" w:rsidRPr="000251E8" w:rsidRDefault="00021071" w:rsidP="0002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21071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21071" w:rsidRPr="00021071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  <w:r w:rsidR="00DE4ACD"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21071" w:rsidRPr="0002107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21071" w:rsidRPr="0002107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420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Pr="00730391" w:rsidRDefault="003A5696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Default="00DE4ACD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Неметаллы. Общие физические и химические свойства неметаллов. Типичные свойства металлов IY– YII групп. </w:t>
            </w:r>
          </w:p>
          <w:p w:rsidR="00DE4ACD" w:rsidRPr="00A973FF" w:rsidRDefault="00DE4ACD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Классификация и номенклатура соединений неметаллов. Круговороты биогенных элементов в природе.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072EBE" w:rsidRDefault="00072EBE" w:rsidP="00072EB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072EBE" w:rsidRPr="00730391" w:rsidRDefault="00072EBE" w:rsidP="00072EB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072EBE" w:rsidRPr="000251E8" w:rsidRDefault="00072EBE" w:rsidP="000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72EBE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72EBE" w:rsidRPr="00021071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072EBE" w:rsidP="0007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582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Pr="00730391" w:rsidRDefault="00DE4ACD" w:rsidP="00730391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Химические свойства основных классов неорганических веществ (оксидов, гидроксидов, кислот, солей и др.). 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072EBE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072EBE" w:rsidRPr="000251E8" w:rsidRDefault="00072EBE" w:rsidP="000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072EBE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072EBE" w:rsidRPr="00021071" w:rsidRDefault="00072EBE" w:rsidP="00072EB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72EBE" w:rsidRPr="00021071" w:rsidRDefault="00072EBE" w:rsidP="00072EBE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Default="00072EBE" w:rsidP="00072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DE4ACD" w:rsidRPr="009B082C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Тест «Особенности химических свойств оксидов, кислот, оснований, а</w:t>
            </w:r>
            <w:r w:rsidR="00CA2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мфотерных гидроксидов и солей».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582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Pr="00A973FF" w:rsidRDefault="00DE4ACD" w:rsidP="00730391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Закономерности в изменении свойств простых веществ, водородных соединений, высших оксидов и гидроксидов.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CA2894" w:rsidRPr="00730391" w:rsidRDefault="00CA2894" w:rsidP="00CA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CA2894" w:rsidRDefault="00CA2894" w:rsidP="00CA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CA2894" w:rsidRPr="000251E8" w:rsidRDefault="00CA2894" w:rsidP="00CA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CA2894" w:rsidRDefault="00CA2894" w:rsidP="00CA289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CA2894" w:rsidRPr="00021071" w:rsidRDefault="00CA2894" w:rsidP="00CA289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устное сообщение </w:t>
            </w:r>
          </w:p>
          <w:p w:rsidR="00CA2894" w:rsidRPr="00021071" w:rsidRDefault="00CA2894" w:rsidP="00CA2894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A2894" w:rsidRPr="00021071" w:rsidRDefault="00CA2894" w:rsidP="00CA2894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CA2894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987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14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</w:t>
            </w:r>
          </w:p>
          <w:p w:rsidR="00DE4ACD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ACD" w:rsidRPr="006A49C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15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неорганических кислот, оснований и амфотерных гидроксидов, неорганических солей, характеризующих их свойства.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1F420B" w:rsidRPr="00730391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1F420B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1F420B" w:rsidRPr="000251E8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1F420B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1F420B" w:rsidRPr="00021071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F420B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DE4ACD" w:rsidRPr="00730391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</w:t>
            </w: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1338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Default="00AC3501" w:rsidP="006A4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="00DE4ACD"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4ACD"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 w:rsidR="00DE4AC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16 </w:t>
            </w:r>
            <w:r w:rsidR="00DE4ACD"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DE4ACD" w:rsidRPr="00831BC0" w:rsidRDefault="00DE4ACD" w:rsidP="006A4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1F420B" w:rsidRPr="00730391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1F420B" w:rsidRDefault="001F420B" w:rsidP="001F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1F420B" w:rsidRPr="000251E8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1F420B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1F420B" w:rsidRPr="00021071" w:rsidRDefault="001F420B" w:rsidP="001F420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F420B" w:rsidRPr="00021071" w:rsidRDefault="001F420B" w:rsidP="001F420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F420B" w:rsidRDefault="001F420B" w:rsidP="001F4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DE4ACD" w:rsidRPr="00730391" w:rsidRDefault="00DE4ACD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Практико-ориентированные теоретические задания на свойства и получение неорганических веществ.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254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DE4ACD" w:rsidRDefault="00DE4ACD" w:rsidP="0083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войства металлов и неметаллов».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физических и химических свойств металлов и неметаллов. </w:t>
            </w:r>
          </w:p>
          <w:p w:rsidR="00DE4ACD" w:rsidRPr="006A49C1" w:rsidRDefault="00DE4ACD" w:rsidP="0083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 по свойствам химическим свойствам металлов и неметаллов, по распознаванию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получению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металлов и неметаллов.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632ECA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контроля</w:t>
            </w:r>
          </w:p>
          <w:p w:rsidR="00632ECA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632ECA" w:rsidRDefault="00DE4ACD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«Свойства металлов и </w:t>
            </w: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неметаллов»</w:t>
            </w:r>
            <w:r w:rsidR="00632ECA"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ACD" w:rsidRPr="00730391" w:rsidRDefault="00632ECA" w:rsidP="00537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94599">
        <w:trPr>
          <w:trHeight w:val="268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730391" w:rsidRPr="00537B22" w:rsidRDefault="00537B22" w:rsidP="00730391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3.3 </w:t>
            </w: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Производство неорганических веществ. Значение и применение в быту и на производстве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ACD" w:rsidRPr="00730391" w:rsidTr="007D2BA0">
        <w:trPr>
          <w:trHeight w:val="2730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73-74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E4ACD" w:rsidRPr="00F42772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представления о промышленных способах получения химических веществ (на примере производства аммиака, серной кислоты).</w:t>
            </w:r>
          </w:p>
          <w:p w:rsidR="00DE4ACD" w:rsidRPr="00F42772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</w:t>
            </w:r>
          </w:p>
          <w:p w:rsidR="00DE4ACD" w:rsidRPr="00730391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271B0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E4ACD" w:rsidRDefault="00DE4ACD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D271B0" w:rsidRPr="000251E8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D271B0" w:rsidRP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E4ACD" w:rsidRPr="00730391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DE4ACD" w:rsidP="00DE4ACD">
            <w:pPr>
              <w:jc w:val="center"/>
            </w:pPr>
            <w:r w:rsidRPr="007E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2730"/>
        </w:trPr>
        <w:tc>
          <w:tcPr>
            <w:tcW w:w="2621" w:type="dxa"/>
            <w:gridSpan w:val="6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75-76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E4ACD" w:rsidRPr="00F42772" w:rsidRDefault="00DE4ACD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Проблема отходов и побочных продуктов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271B0" w:rsidRDefault="004B6AA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D271B0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D271B0" w:rsidRPr="000251E8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D271B0" w:rsidRPr="00D271B0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D271B0" w:rsidRPr="00730391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271B0" w:rsidRPr="00730391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DE4ACD" w:rsidRPr="00730391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DE4ACD" w:rsidRDefault="00DE4ACD" w:rsidP="00DE4ACD">
            <w:pPr>
              <w:jc w:val="center"/>
            </w:pPr>
            <w:r w:rsidRPr="007E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278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77-78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CB67CE" w:rsidRDefault="00CB67CE" w:rsidP="00F4277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42772" w:rsidRDefault="00F42772" w:rsidP="00F4277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о роли неорганической химии в развитии медицины, создании новых материалов (в строительстве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отраслях промышленности).</w:t>
            </w:r>
          </w:p>
          <w:p w:rsidR="00730391" w:rsidRPr="00730391" w:rsidRDefault="00F42772" w:rsidP="00F4277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 источниках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B6AA0" w:rsidRDefault="004B6AA0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F42772" w:rsidRPr="00730391" w:rsidRDefault="00F4277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829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79-80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730391" w:rsidRPr="00730391" w:rsidRDefault="00EE5CB6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5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неорганических веществ.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D3BB7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DD3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</w:t>
            </w:r>
          </w:p>
          <w:p w:rsidR="00DD3BB7" w:rsidRPr="00730391" w:rsidRDefault="00730391" w:rsidP="00DD3BB7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730391" w:rsidRPr="00730391" w:rsidRDefault="00DE4ACD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451E4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71E7E" w:rsidRDefault="007451E4" w:rsidP="00771E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71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730391" w:rsidRPr="00A31492" w:rsidRDefault="00A31492" w:rsidP="00D328EF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4.1. Классификация, строение и номенклатура </w:t>
            </w: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органических веществ</w:t>
            </w:r>
          </w:p>
        </w:tc>
        <w:tc>
          <w:tcPr>
            <w:tcW w:w="9015" w:type="dxa"/>
            <w:gridSpan w:val="13"/>
            <w:shd w:val="clear" w:color="auto" w:fill="auto"/>
          </w:tcPr>
          <w:p w:rsidR="00D328EF" w:rsidRDefault="00D328EF" w:rsidP="00FD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28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4. Строение и свойства органических веществ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1449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730391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E82AAD" w:rsidRDefault="00A31492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</w:t>
            </w:r>
          </w:p>
          <w:p w:rsidR="00E82AAD" w:rsidRDefault="00E82AAD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A31492" w:rsidP="00E82AAD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FB1785" w:rsidRDefault="00730391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B1785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FB1785" w:rsidRPr="000251E8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B1785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FB1785" w:rsidRPr="00D271B0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730391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A6E16" w:rsidRPr="00730391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544A41" w:rsidRDefault="00544A41" w:rsidP="00544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D516CA" w:rsidRDefault="00D516CA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360C78" w:rsidRDefault="00360C7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B1117F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339C" w:rsidRDefault="006A339C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128F4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360C78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04F73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793C18" w:rsidRDefault="0058470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793C18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8165B" w:rsidRPr="00147AD1" w:rsidRDefault="00793C18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82AAD" w:rsidRPr="00730391" w:rsidTr="007D2BA0">
        <w:trPr>
          <w:trHeight w:val="1449"/>
        </w:trPr>
        <w:tc>
          <w:tcPr>
            <w:tcW w:w="2606" w:type="dxa"/>
            <w:gridSpan w:val="5"/>
            <w:vMerge/>
            <w:shd w:val="clear" w:color="auto" w:fill="auto"/>
          </w:tcPr>
          <w:p w:rsidR="00E82AAD" w:rsidRPr="00730391" w:rsidRDefault="00E82AA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E82AA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83-84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E82AAD" w:rsidRPr="00A31492" w:rsidRDefault="00E82AAD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Изомерия и изомеры (структурная, геометрическая (</w:t>
            </w:r>
            <w:proofErr w:type="spell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</w:t>
            </w:r>
            <w:proofErr w:type="spell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FB1785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B1785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FB1785" w:rsidRPr="000251E8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B1785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8A6E16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8A6E16" w:rsidRDefault="00FB1785" w:rsidP="008A6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6E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82AAD" w:rsidRPr="00FB1785" w:rsidRDefault="008A6E16" w:rsidP="008A6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E82AAD" w:rsidRPr="00730391" w:rsidRDefault="00DE4ACD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E82AAD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420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730391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85-8</w:t>
            </w:r>
            <w:r w:rsidR="000C2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A31492" w:rsidRDefault="00A31492" w:rsidP="00E82AAD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20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 </w:t>
            </w:r>
          </w:p>
          <w:p w:rsidR="00730391" w:rsidRPr="00730391" w:rsidRDefault="00730391" w:rsidP="00E82AAD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gridSpan w:val="5"/>
            <w:shd w:val="clear" w:color="auto" w:fill="auto"/>
          </w:tcPr>
          <w:p w:rsidR="00FB1785" w:rsidRDefault="00FB1785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ED2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730391" w:rsidRDefault="00730391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FB1785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B1785" w:rsidRPr="00A31492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FB1785" w:rsidRPr="00A31492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A31492" w:rsidRPr="00730391" w:rsidRDefault="00ED2800" w:rsidP="00ED280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EF5817" w:rsidRDefault="00730391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5817"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0C2DF4" w:rsidRPr="00730391" w:rsidTr="007D2BA0">
        <w:trPr>
          <w:trHeight w:val="420"/>
        </w:trPr>
        <w:tc>
          <w:tcPr>
            <w:tcW w:w="2606" w:type="dxa"/>
            <w:gridSpan w:val="5"/>
            <w:tcBorders>
              <w:top w:val="nil"/>
            </w:tcBorders>
            <w:shd w:val="clear" w:color="auto" w:fill="auto"/>
          </w:tcPr>
          <w:p w:rsidR="000C2DF4" w:rsidRPr="00730391" w:rsidRDefault="000C2DF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0C2DF4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87-8</w:t>
            </w:r>
            <w:r w:rsidR="000C2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94" w:type="dxa"/>
            <w:gridSpan w:val="5"/>
            <w:shd w:val="clear" w:color="auto" w:fill="auto"/>
          </w:tcPr>
          <w:p w:rsidR="000C2DF4" w:rsidRPr="00F42772" w:rsidRDefault="000C2DF4" w:rsidP="00E82AAD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21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2480" w:type="dxa"/>
            <w:gridSpan w:val="5"/>
            <w:shd w:val="clear" w:color="auto" w:fill="auto"/>
          </w:tcPr>
          <w:p w:rsidR="00ED2800" w:rsidRDefault="00ED2800" w:rsidP="00ED280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ED2800" w:rsidRDefault="00ED2800" w:rsidP="00ED280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ED2800" w:rsidRDefault="00ED2800" w:rsidP="00ED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D2800" w:rsidRDefault="00ED2800" w:rsidP="00ED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определение простейшей формулы органической молекулы, исходя из элементного состава (в %)</w:t>
            </w:r>
          </w:p>
          <w:p w:rsidR="00ED2800" w:rsidRPr="00730391" w:rsidRDefault="00ED2800" w:rsidP="00ED280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:rsidR="000C2DF4" w:rsidRPr="00730391" w:rsidRDefault="00ED2800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0C2DF4" w:rsidRPr="00730391" w:rsidRDefault="00DE4ACD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0C2DF4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345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4.2. Свойства органических соединений</w:t>
            </w:r>
          </w:p>
        </w:tc>
        <w:tc>
          <w:tcPr>
            <w:tcW w:w="9015" w:type="dxa"/>
            <w:gridSpan w:val="13"/>
            <w:shd w:val="clear" w:color="auto" w:fill="auto"/>
          </w:tcPr>
          <w:p w:rsidR="00C01525" w:rsidRPr="00730391" w:rsidRDefault="00C0152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525" w:rsidRPr="00730391" w:rsidTr="007D2BA0">
        <w:trPr>
          <w:trHeight w:val="420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89-9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A31492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Физико-химические свойства органических соединений отдельных кла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ссов (особенности классификации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номенклатуры внутри класса; гомологический ряд и общая формула;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изомерия; физические свойства;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свойства; способы получения):</w:t>
            </w:r>
          </w:p>
          <w:p w:rsidR="00C01525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1525" w:rsidRPr="00A31492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E9A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777E9A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777E9A" w:rsidRPr="000251E8" w:rsidRDefault="00777E9A" w:rsidP="00777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777E9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777E9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C01525" w:rsidRPr="00730391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Pr="00730391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1455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91-9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A31492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FD50C6">
        <w:trPr>
          <w:trHeight w:val="1554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93-9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A31492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Непредельные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ароматические углеводороды. </w:t>
            </w:r>
          </w:p>
          <w:p w:rsidR="00C01525" w:rsidRPr="00730391" w:rsidRDefault="00C0152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Pr="00730391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1904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95-9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2385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97-9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100259" w:rsidRDefault="00683987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- </w:t>
            </w:r>
            <w:r w:rsidR="00C01525"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спирты и простые эфиры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01525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3D6F23" w:rsidRPr="00730391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47359D" w:rsidRPr="0018165B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C01525" w:rsidRPr="0047359D" w:rsidRDefault="0047359D" w:rsidP="00473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5.5. </w:t>
            </w:r>
          </w:p>
        </w:tc>
      </w:tr>
      <w:tr w:rsidR="00DE4ACD" w:rsidRPr="00730391" w:rsidTr="007D2BA0">
        <w:trPr>
          <w:trHeight w:val="2385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99-10</w:t>
            </w:r>
            <w:r w:rsidR="00DE4A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ACD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– фенолы.</w:t>
            </w:r>
          </w:p>
          <w:p w:rsidR="00DE4ACD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DE4ACD" w:rsidRPr="00100259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E4ACD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FD50C6">
        <w:trPr>
          <w:trHeight w:val="1554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ACD" w:rsidRPr="00100259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 альдегиды и кетоны.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4ACD" w:rsidRPr="00730391" w:rsidTr="007D2BA0">
        <w:trPr>
          <w:trHeight w:val="2385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ACD" w:rsidRDefault="00683987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4AC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 - карбо</w:t>
            </w:r>
            <w:r w:rsidR="00DE4AC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кислоты и их производные.</w:t>
            </w:r>
          </w:p>
          <w:p w:rsidR="00DE4ACD" w:rsidRPr="00085F0F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4ACD" w:rsidRPr="00730391" w:rsidRDefault="00A82851" w:rsidP="00A8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4ACD" w:rsidRPr="00730391" w:rsidTr="007D2BA0">
        <w:trPr>
          <w:trHeight w:val="1270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4ACD" w:rsidRDefault="003A569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ACD" w:rsidRPr="00085F0F" w:rsidRDefault="00683987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4AC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Практическое применение этиленгликоля, глицерина, фенола. Применение формальдегида, ацетальдегида, уксусной кислоты. 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4ACD" w:rsidRPr="00730391" w:rsidRDefault="00A82851" w:rsidP="00A8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4ACD" w:rsidRPr="00730391" w:rsidTr="007D2BA0">
        <w:trPr>
          <w:trHeight w:val="2385"/>
        </w:trPr>
        <w:tc>
          <w:tcPr>
            <w:tcW w:w="2606" w:type="dxa"/>
            <w:gridSpan w:val="5"/>
            <w:vMerge/>
            <w:shd w:val="clear" w:color="auto" w:fill="auto"/>
          </w:tcPr>
          <w:p w:rsidR="00DE4ACD" w:rsidRPr="00730391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E4ACD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ACD" w:rsidRPr="00085F0F" w:rsidRDefault="00DE4ACD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Мыла как соли высших карбоновых кислот. Моющие свойства мыла;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4ACD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4ACD" w:rsidRDefault="00DE4ACD" w:rsidP="00DE4ACD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EF5817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4ACD" w:rsidRPr="00730391" w:rsidRDefault="00EF5817" w:rsidP="00EF5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FD50C6">
        <w:trPr>
          <w:trHeight w:val="1554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109-11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730391" w:rsidRDefault="00C01525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Азотсодержащие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соединения - </w:t>
            </w:r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амины и аминокислоты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D6F23" w:rsidRDefault="00C01525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2760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100259" w:rsidRDefault="00683987" w:rsidP="00085F0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01525" w:rsidRPr="00085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Азотсодержащие  соединения </w:t>
            </w:r>
            <w:r w:rsid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белки.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C01525" w:rsidRPr="00730391" w:rsidRDefault="00A82851" w:rsidP="00A8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C01525" w:rsidRPr="00730391" w:rsidTr="007D2BA0">
        <w:trPr>
          <w:trHeight w:val="1950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CD7D51" w:rsidRDefault="00C01525" w:rsidP="00CD7D51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и особенности органических реакций. Реакционные центры. Радикалы. Первоначальные</w:t>
            </w:r>
          </w:p>
          <w:p w:rsidR="00C01525" w:rsidRPr="00730391" w:rsidRDefault="00C01525" w:rsidP="00CD7D51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 о типах и механизмах органических реакций.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3D6F23" w:rsidRPr="000251E8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3D6F23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3D6F23" w:rsidRPr="00730391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D6F23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3D6F23" w:rsidP="003D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FD50C6">
        <w:trPr>
          <w:trHeight w:val="1412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</w:t>
            </w:r>
            <w:r w:rsidR="0088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1836BF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цепочек превращений на генетическую связь между классами орга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нических соединений с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составлением названий органических соединений по тривиальной или международной систематической</w:t>
            </w:r>
          </w:p>
          <w:p w:rsidR="00C01525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номенклатуре. </w:t>
            </w:r>
          </w:p>
          <w:p w:rsidR="00C01525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E0296E" w:rsidRDefault="00E0296E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01525" w:rsidRPr="00730391" w:rsidRDefault="00C01525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243EE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8243EE" w:rsidRPr="000251E8" w:rsidRDefault="008243EE" w:rsidP="00824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8243EE" w:rsidRPr="00F80657" w:rsidRDefault="008243EE" w:rsidP="0082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8243EE" w:rsidRPr="00730391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243EE" w:rsidRDefault="008243EE" w:rsidP="008243E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8243EE" w:rsidP="00824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0296E" w:rsidRPr="00730391" w:rsidTr="007D2BA0">
        <w:trPr>
          <w:trHeight w:val="78"/>
        </w:trPr>
        <w:tc>
          <w:tcPr>
            <w:tcW w:w="2606" w:type="dxa"/>
            <w:gridSpan w:val="5"/>
            <w:vMerge/>
            <w:shd w:val="clear" w:color="auto" w:fill="auto"/>
          </w:tcPr>
          <w:p w:rsidR="00E0296E" w:rsidRPr="00730391" w:rsidRDefault="00E0296E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0296E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</w:t>
            </w:r>
            <w:r w:rsidR="00E0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96E" w:rsidRPr="001836BF" w:rsidRDefault="00E0296E" w:rsidP="001836B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расчетных задач по уравнениям реакций с участием органических веществ.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171F" w:rsidRPr="00730391" w:rsidRDefault="00CA171F" w:rsidP="00CA17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A171F" w:rsidRDefault="00CA171F" w:rsidP="00CA171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CA171F" w:rsidRPr="000251E8" w:rsidRDefault="00CA171F" w:rsidP="00CA1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CA171F" w:rsidRPr="00F80657" w:rsidRDefault="00CA171F" w:rsidP="00CA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CA171F" w:rsidRDefault="00CA171F" w:rsidP="00CA1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Расчетные задачи по уравнениям реакций с участием органических веществ.</w:t>
            </w:r>
          </w:p>
          <w:p w:rsidR="00CA171F" w:rsidRPr="00730391" w:rsidRDefault="00CA171F" w:rsidP="00CA171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CA171F" w:rsidRDefault="00CA171F" w:rsidP="00CA171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E0296E" w:rsidRPr="00CA171F" w:rsidRDefault="00CA171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E0296E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E0296E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1128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Pr="00730391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119-12</w:t>
            </w:r>
            <w:r w:rsidR="00E0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96E" w:rsidRPr="003E74ED" w:rsidRDefault="00C01525" w:rsidP="00360CA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«Получение этилена и изучение его свойств». 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01525" w:rsidRPr="00730391" w:rsidRDefault="00C01525" w:rsidP="00D41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ФОС. 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867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1525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121-12</w:t>
            </w:r>
            <w:r w:rsidR="00E0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525" w:rsidRPr="00831BC0" w:rsidRDefault="00C01525" w:rsidP="00360CA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0C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360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248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1C31" w:rsidRPr="00730391" w:rsidRDefault="00D41C31" w:rsidP="00D41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01525" w:rsidRPr="00730391" w:rsidRDefault="00D41C31" w:rsidP="00D41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ФОС.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FFFFFF"/>
          </w:tcPr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901D01" w:rsidRDefault="00901D01" w:rsidP="00901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901D01" w:rsidP="009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157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="005F55E4"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4.3</w:t>
            </w:r>
            <w:r w:rsidR="003920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F55E4"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Органические вещества в жизнедеятельности человека. Производство и пр</w:t>
            </w:r>
            <w:r w:rsidR="00C015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именение органических веществ в </w:t>
            </w:r>
            <w:r w:rsidR="005F55E4"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промышленности</w:t>
            </w:r>
          </w:p>
        </w:tc>
        <w:tc>
          <w:tcPr>
            <w:tcW w:w="9015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FD50C6">
        <w:trPr>
          <w:trHeight w:val="420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603FF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123-12</w:t>
            </w:r>
            <w:r w:rsidR="007B5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83987" w:rsidRDefault="00683987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E7A11" w:rsidRDefault="003920AC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</w:t>
            </w:r>
          </w:p>
          <w:p w:rsidR="00CE7A11" w:rsidRDefault="00CE7A11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20AC" w:rsidRDefault="003920AC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Области применения аминокислот. Превращения белков пищи в организме. Биологические функции белков. Биологические функции жиров. </w:t>
            </w:r>
          </w:p>
          <w:p w:rsidR="00730391" w:rsidRPr="003920AC" w:rsidRDefault="00730391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0391" w:rsidRDefault="00730391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187F14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187F14" w:rsidRPr="000251E8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187F14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187F14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83019" w:rsidRDefault="00483019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187F14" w:rsidRPr="00730391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87F14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87F14" w:rsidRPr="00730391" w:rsidRDefault="00187F14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A82851" w:rsidRDefault="00580F8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A82851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5.4. </w:t>
            </w:r>
          </w:p>
          <w:p w:rsidR="00730391" w:rsidRPr="00730391" w:rsidRDefault="00A82851" w:rsidP="00A8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1920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125-12</w:t>
            </w:r>
            <w:r w:rsidR="007B5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83987" w:rsidRDefault="00683987" w:rsidP="00CE7A1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E7A11" w:rsidRDefault="00CE7A11" w:rsidP="00CE7A1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органической химии в решении проблем пищевой безопасности. </w:t>
            </w:r>
          </w:p>
          <w:p w:rsidR="00CE7A11" w:rsidRDefault="00CE7A11" w:rsidP="00CE7A1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0391" w:rsidRPr="00730391" w:rsidRDefault="00CE7A11" w:rsidP="00CE7A1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3019" w:rsidRDefault="00483019" w:rsidP="0048301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83019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83019" w:rsidRPr="000251E8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83019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83019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483019" w:rsidP="0048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A82851" w:rsidRDefault="00580F8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A82851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A82851" w:rsidP="00A8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2971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127-12</w:t>
            </w:r>
            <w:r w:rsidR="007B5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01525" w:rsidRDefault="00656C93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</w:t>
            </w:r>
          </w:p>
          <w:p w:rsidR="00C01525" w:rsidRDefault="00C01525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01525" w:rsidRPr="00656C93" w:rsidRDefault="00656C93" w:rsidP="00C0152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и применение каучука и резины. </w:t>
            </w:r>
          </w:p>
          <w:p w:rsidR="00730391" w:rsidRPr="00656C93" w:rsidRDefault="00730391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3019" w:rsidRDefault="00483019" w:rsidP="0048301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83019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83019" w:rsidRPr="000251E8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83019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83019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483019" w:rsidP="0048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8B3135" w:rsidP="008B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F73335">
        <w:trPr>
          <w:trHeight w:val="1554"/>
        </w:trPr>
        <w:tc>
          <w:tcPr>
            <w:tcW w:w="2606" w:type="dxa"/>
            <w:gridSpan w:val="5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01525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129-13</w:t>
            </w:r>
            <w:r w:rsidR="007B5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01525" w:rsidRDefault="00C01525" w:rsidP="00C0152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Синтетические и искусственные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</w:p>
          <w:p w:rsidR="000E2656" w:rsidRDefault="000E2656" w:rsidP="00C0152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01525" w:rsidRPr="00656C93" w:rsidRDefault="000E2656" w:rsidP="00C01525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</w:t>
            </w:r>
            <w:r w:rsidR="00483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тернативные источники энергии).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3019" w:rsidRDefault="00483019" w:rsidP="0048301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83019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83019" w:rsidRPr="000251E8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83019" w:rsidRDefault="00483019" w:rsidP="0048301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83019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83019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8B3135" w:rsidP="008B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1554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131-13</w:t>
            </w:r>
            <w:r w:rsidR="000E2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532FAC" w:rsidP="00532F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3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3019" w:rsidRDefault="00730391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48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83019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83019" w:rsidRPr="00730391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83019" w:rsidRDefault="00483019" w:rsidP="0048301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F215F8" w:rsidRDefault="00483019" w:rsidP="0048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83019" w:rsidRPr="000251E8" w:rsidRDefault="00483019" w:rsidP="0048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215F8" w:rsidRPr="00730391" w:rsidRDefault="00F215F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8B3135" w:rsidRDefault="00580F88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8B3135">
              <w:rPr>
                <w:rFonts w:ascii="Times New Roman" w:hAnsi="Times New Roman" w:cs="Times New Roman"/>
              </w:rPr>
              <w:t xml:space="preserve">ОК 02 ОК04 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8B3135" w:rsidP="008B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845"/>
        </w:trPr>
        <w:tc>
          <w:tcPr>
            <w:tcW w:w="2606" w:type="dxa"/>
            <w:gridSpan w:val="5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133-13</w:t>
            </w:r>
            <w:r w:rsidR="000E2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5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0B7D7F" w:rsidP="000B7D7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№4 </w:t>
            </w: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B7D7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Структура и свойства органических веществ.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5774" w:rsidRDefault="00730391" w:rsidP="0056577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5657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565774" w:rsidRPr="00730391" w:rsidRDefault="00565774" w:rsidP="0056577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Pr="00730391" w:rsidRDefault="006513F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мероприятия: контрольная работа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8B3135" w:rsidRDefault="008B3135" w:rsidP="008B3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8B3135" w:rsidP="008B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94599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5.1 </w:t>
            </w:r>
            <w:r w:rsidR="00D71568"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Кинетические </w:t>
            </w:r>
            <w:r w:rsidR="00D71568"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закономерности протекания химических реакций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D71568" w:rsidRDefault="00D7156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5. Кинетические и термодинамические закономерности протекания химических реакций</w:t>
            </w:r>
          </w:p>
          <w:p w:rsidR="00D71568" w:rsidRDefault="00D7156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1554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135-13</w:t>
            </w:r>
            <w:r w:rsidR="000E2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D71568" w:rsidRDefault="00D71568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</w:t>
            </w:r>
          </w:p>
          <w:p w:rsidR="00D71568" w:rsidRDefault="00D71568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shd w:val="clear" w:color="auto" w:fill="auto"/>
          </w:tcPr>
          <w:p w:rsidR="006513FF" w:rsidRDefault="006513FF" w:rsidP="006513FF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6513FF" w:rsidRDefault="006513FF" w:rsidP="00651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6513FF" w:rsidRPr="000251E8" w:rsidRDefault="006513FF" w:rsidP="00651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6513FF" w:rsidRDefault="006513FF" w:rsidP="006513F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6513FF" w:rsidRPr="00730391" w:rsidRDefault="006513FF" w:rsidP="006513F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6513FF" w:rsidRDefault="006513FF" w:rsidP="006513F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6513FF" w:rsidP="00651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034739" w:rsidRDefault="00034739" w:rsidP="000347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0714A2" w:rsidRDefault="00034739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  <w:r w:rsidR="000714A2"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0714A2" w:rsidRDefault="000714A2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23A47" w:rsidRDefault="00F23A47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0A249B" w:rsidRDefault="000A249B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0A249B" w:rsidRDefault="000A249B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73880" w:rsidRDefault="00173880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173880" w:rsidRDefault="00173880" w:rsidP="002642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73880" w:rsidRDefault="00173880" w:rsidP="00173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2642F8" w:rsidRDefault="00173880" w:rsidP="002642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C01525" w:rsidRPr="00730391" w:rsidTr="007D2BA0">
        <w:trPr>
          <w:trHeight w:val="4105"/>
        </w:trPr>
        <w:tc>
          <w:tcPr>
            <w:tcW w:w="2621" w:type="dxa"/>
            <w:gridSpan w:val="6"/>
            <w:vMerge/>
            <w:shd w:val="clear" w:color="auto" w:fill="auto"/>
          </w:tcPr>
          <w:p w:rsidR="00C01525" w:rsidRPr="00730391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C01525" w:rsidRDefault="00C21D6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137-13</w:t>
            </w:r>
            <w:r w:rsidR="006B4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2" w:type="dxa"/>
            <w:gridSpan w:val="9"/>
            <w:shd w:val="clear" w:color="auto" w:fill="auto"/>
          </w:tcPr>
          <w:p w:rsidR="00C01525" w:rsidRPr="00D71568" w:rsidRDefault="00C01525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2132" w:type="dxa"/>
            <w:shd w:val="clear" w:color="auto" w:fill="auto"/>
          </w:tcPr>
          <w:p w:rsidR="00FB1570" w:rsidRDefault="00FB1570" w:rsidP="00FB1570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B1570" w:rsidRDefault="00FB1570" w:rsidP="00FB1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FB1570" w:rsidRPr="000251E8" w:rsidRDefault="00FB1570" w:rsidP="00FB1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B1570" w:rsidRDefault="00FB1570" w:rsidP="00FB157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FB1570" w:rsidRDefault="00FB1570" w:rsidP="00FB157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FB1570" w:rsidRDefault="00FB1570" w:rsidP="00FB157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FB1570" w:rsidRPr="00730391" w:rsidRDefault="00FB1570" w:rsidP="00FB157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FB1570" w:rsidRDefault="00FB1570" w:rsidP="00FB157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C01525" w:rsidRPr="00730391" w:rsidRDefault="00FB1570" w:rsidP="00FB157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C01525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C01525" w:rsidRPr="00730391" w:rsidRDefault="00F37686" w:rsidP="00F37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2039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5B31CE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139-14</w:t>
            </w:r>
            <w:r w:rsidR="006B4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03394" w:rsidRDefault="00F1356C" w:rsidP="00F1356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«Определение зависимости скорости реакции от концентрации реагирующих веществ». Исследование зависимости скорости реакции от концентрации. </w:t>
            </w:r>
          </w:p>
          <w:p w:rsidR="00F1356C" w:rsidRDefault="00103394" w:rsidP="00F1356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F1356C"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Определение константы скорости реакции графическим методом. </w:t>
            </w:r>
          </w:p>
          <w:p w:rsidR="00730391" w:rsidRPr="00730391" w:rsidRDefault="00730391" w:rsidP="00F1356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</w:tcPr>
          <w:p w:rsidR="00730391" w:rsidRDefault="00730391" w:rsidP="00126F5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126F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126F5A" w:rsidRPr="00730391" w:rsidRDefault="00126F5A" w:rsidP="00126F5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26F5A" w:rsidRDefault="00126F5A" w:rsidP="00126F5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26F5A" w:rsidRDefault="00126F5A" w:rsidP="00126F5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126F5A" w:rsidRPr="00730391" w:rsidRDefault="00126F5A" w:rsidP="00126F5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F37686" w:rsidP="00F37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1110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5B31CE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141-14</w:t>
            </w:r>
            <w:r w:rsidR="006B4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D1230" w:rsidRDefault="00F1356C" w:rsidP="00F1356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7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«Определение зависимости скорости реакции от температуры». Исследование зависимости скорости реакции от температуры. Расчет энергии активации реакции. </w:t>
            </w:r>
          </w:p>
          <w:p w:rsidR="008D1230" w:rsidRDefault="008D1230" w:rsidP="00F1356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730391" w:rsidRPr="00730391" w:rsidRDefault="008D1230" w:rsidP="008D1230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D12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  <w:r w:rsidRPr="008D12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F1356C"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практико-ориентированных заданий на анализ факторов, влияющих на изменение скорости химической реакции.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shd w:val="clear" w:color="auto" w:fill="auto"/>
          </w:tcPr>
          <w:p w:rsidR="00FB1570" w:rsidRDefault="00FB1570" w:rsidP="00FB157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FB1570" w:rsidRPr="00730391" w:rsidRDefault="00FB1570" w:rsidP="00FB157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9016F6" w:rsidRDefault="00FB1570" w:rsidP="00FB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мероприятия: </w:t>
            </w:r>
          </w:p>
          <w:p w:rsidR="009016F6" w:rsidRPr="00730391" w:rsidRDefault="009016F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теоретические задания на анализ факторов, влияющих на изменение скорости химической реакции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ПРу05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730391" w:rsidRPr="00730391" w:rsidRDefault="00F37686" w:rsidP="00F37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94599">
        <w:trPr>
          <w:trHeight w:val="251"/>
        </w:trPr>
        <w:tc>
          <w:tcPr>
            <w:tcW w:w="2621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30391" w:rsidRPr="00730391" w:rsidRDefault="000E496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5.2. Термодинамическ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ие закономерности протекания химических реакций. Равновесие химических реакций 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7D2BA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5B31CE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DE3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E3E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18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</w:t>
            </w:r>
          </w:p>
          <w:p w:rsidR="00DE3E18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EA5" w:rsidRDefault="00B56EA5" w:rsidP="00B56EA5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B56EA5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B56EA5" w:rsidRPr="000251E8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B56EA5" w:rsidRPr="00730391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56EA5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B56EA5" w:rsidP="00146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DE3E18" w:rsidRDefault="00DE3E18" w:rsidP="00DE3E18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F37686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37686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3E18" w:rsidRPr="00730391" w:rsidRDefault="00F37686" w:rsidP="00F37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3E18" w:rsidRPr="00730391" w:rsidTr="007D2BA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E3E18" w:rsidRDefault="00DE3E18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18" w:rsidRPr="000E496D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</w:t>
            </w:r>
            <w:r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равновесия в технологических процессах.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EA5" w:rsidRDefault="00B56EA5" w:rsidP="00B56EA5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B56EA5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B56EA5" w:rsidRPr="000251E8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оценочные мероприятия: 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B56EA5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B56EA5" w:rsidRPr="00730391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B56EA5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DE3E18" w:rsidRDefault="00DE3E18" w:rsidP="00DE3E18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3E18" w:rsidRPr="00730391" w:rsidRDefault="00D202E0" w:rsidP="00D2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DE3E18" w:rsidRPr="00730391" w:rsidTr="007D2BA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E3E18" w:rsidRPr="00AD732D" w:rsidRDefault="00DE3E18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18" w:rsidRPr="00103394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Принцип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 Влияние различных факторов на изменение равновесия химических реакций.</w:t>
            </w:r>
          </w:p>
          <w:p w:rsidR="00DE3E18" w:rsidRPr="00103394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Закон действующих масс и константа химического равновесия. Расчеты равновесных концентраций</w:t>
            </w:r>
          </w:p>
          <w:p w:rsidR="00DE3E18" w:rsidRPr="00103394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реагирующих веществ и продуктов реакций. Расчеты теплового эффекта реакции.</w:t>
            </w:r>
          </w:p>
          <w:p w:rsidR="00DE3E18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DE3E18" w:rsidRPr="00103394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на применение принципа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 w:rsidR="0013234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ля нахождения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направления смещения равновесия химической реакции и анализ факторов, влияющих на смещение</w:t>
            </w:r>
          </w:p>
          <w:p w:rsidR="00DE3E18" w:rsidRDefault="00DE3E18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химического равновесия.</w:t>
            </w:r>
          </w:p>
          <w:p w:rsidR="0013234B" w:rsidRPr="00AD732D" w:rsidRDefault="0013234B" w:rsidP="00103394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323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«Изучение влияния различных факторов на смещение химического равновесия»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4B" w:rsidRDefault="0013234B" w:rsidP="0013234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13234B" w:rsidRPr="00730391" w:rsidRDefault="0013234B" w:rsidP="0013234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3234B" w:rsidRDefault="0013234B" w:rsidP="0013234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13234B" w:rsidRDefault="0013234B" w:rsidP="0013234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DE3E18" w:rsidRDefault="0013234B" w:rsidP="0013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13234B" w:rsidRDefault="0013234B" w:rsidP="00132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суммирующие  оценочные мероприятия: </w:t>
            </w:r>
          </w:p>
          <w:p w:rsidR="00DE3E18" w:rsidRPr="00D619C5" w:rsidRDefault="00DE3E18" w:rsidP="00D6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Задачи на расчеты тепловых эффектов химических реакций и определение типа реакции (по 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тепловому эффекту: экзо- и эндотермические).</w:t>
            </w:r>
          </w:p>
          <w:p w:rsidR="00DE3E18" w:rsidRPr="00D619C5" w:rsidRDefault="00DE3E18" w:rsidP="00D6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Практико-ориентированные задания на применение принципа </w:t>
            </w:r>
            <w:proofErr w:type="spellStart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 </w:t>
            </w:r>
          </w:p>
          <w:p w:rsidR="00DE3E18" w:rsidRPr="00730391" w:rsidRDefault="00DE3E18" w:rsidP="00D6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Лабораторная работа «Изучение влияния различных факторов на смещение химического равновесия»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DE3E18" w:rsidRDefault="00DE3E18" w:rsidP="00DE3E18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D202E0" w:rsidRDefault="00D202E0" w:rsidP="00D202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МР05УРД-СК01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3E18" w:rsidRPr="00730391" w:rsidRDefault="00D202E0" w:rsidP="00D2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1513F" w:rsidRPr="00730391" w:rsidTr="007D2BA0">
        <w:trPr>
          <w:trHeight w:val="394"/>
        </w:trPr>
        <w:tc>
          <w:tcPr>
            <w:tcW w:w="2621" w:type="dxa"/>
            <w:gridSpan w:val="6"/>
            <w:tcBorders>
              <w:top w:val="nil"/>
              <w:right w:val="single" w:sz="4" w:space="0" w:color="auto"/>
            </w:tcBorders>
            <w:shd w:val="clear" w:color="auto" w:fill="auto"/>
          </w:tcPr>
          <w:p w:rsidR="0041513F" w:rsidRPr="00730391" w:rsidRDefault="0041513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1513F" w:rsidRPr="00103394" w:rsidRDefault="006B40B1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3F" w:rsidRPr="0087384B" w:rsidRDefault="0041513F" w:rsidP="0041513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4151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№5 </w:t>
            </w:r>
            <w:r w:rsidRPr="004151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Скорость химической реакции и химическое равновесие.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3F" w:rsidRDefault="0013234B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13234B" w:rsidRDefault="0013234B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13234B" w:rsidRPr="00730391" w:rsidRDefault="0013234B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1513F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D202E0" w:rsidRDefault="00D202E0" w:rsidP="00D20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1513F" w:rsidRPr="00730391" w:rsidRDefault="00D202E0" w:rsidP="00D2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32E0F">
        <w:trPr>
          <w:trHeight w:val="213"/>
        </w:trPr>
        <w:tc>
          <w:tcPr>
            <w:tcW w:w="11621" w:type="dxa"/>
            <w:gridSpan w:val="18"/>
            <w:shd w:val="clear" w:color="auto" w:fill="auto"/>
          </w:tcPr>
          <w:p w:rsidR="00730391" w:rsidRPr="00730391" w:rsidRDefault="00D1492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Дисперсные системы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30391" w:rsidRPr="00730391" w:rsidTr="00494599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Дисперсные</w:t>
            </w:r>
          </w:p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системы и</w:t>
            </w:r>
          </w:p>
          <w:p w:rsidR="00D1492D" w:rsidRPr="00D1492D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факторы их</w:t>
            </w:r>
          </w:p>
          <w:p w:rsidR="00730391" w:rsidRPr="00730391" w:rsidRDefault="00D1492D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7D2BA0">
        <w:trPr>
          <w:trHeight w:val="987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683987" w:rsidRDefault="00683987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Дисперсные системы. Коллоидные системы. Истинные растворы. Растворение как физико-химический процесс.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3E18" w:rsidRPr="00730391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E613AB" w:rsidRDefault="00E613AB" w:rsidP="00E613A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E613AB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613AB" w:rsidRPr="000251E8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E613AB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E613AB" w:rsidP="00E61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A82851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A82851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A82851" w:rsidP="00A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278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Default="00DE3E18" w:rsidP="005B3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 w:rsidR="005B3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683987" w:rsidRDefault="00683987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3E18" w:rsidRPr="004E4465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дисперсных систем по составу. Строение и факторы устойчивости дисперсных систем. Распознавание истинных растворов, коллоидных растворов и грубодисперсных систем. Строение мицеллы.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Тиндаля</w:t>
            </w:r>
            <w:proofErr w:type="spellEnd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E613AB" w:rsidRDefault="00E613AB" w:rsidP="00E613A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E613AB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613AB" w:rsidRPr="000251E8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E613AB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тестирование</w:t>
            </w:r>
          </w:p>
          <w:p w:rsidR="00E613AB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A82851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A82851">
              <w:rPr>
                <w:rFonts w:ascii="Times New Roman" w:hAnsi="Times New Roman" w:cs="Times New Roman"/>
              </w:rPr>
              <w:t xml:space="preserve">ОК 02 ОК04 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A82851" w:rsidP="00A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1166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C9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683987" w:rsidRDefault="00683987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задач на приготовление растворов.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F144BD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30</w:t>
            </w: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DE3E18" w:rsidRDefault="00DE3E18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E61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E613AB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613AB" w:rsidRPr="000251E8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E613AB" w:rsidRPr="007F5A35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Задачи на приготовление растворов.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  <w:p w:rsidR="00E613AB" w:rsidRPr="00730391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E613AB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F5A35" w:rsidRDefault="00E613AB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A82851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  <w:r w:rsidR="00A82851">
              <w:rPr>
                <w:rFonts w:ascii="Times New Roman" w:hAnsi="Times New Roman" w:cs="Times New Roman"/>
              </w:rPr>
              <w:t xml:space="preserve">ОК 02 ОК04 </w:t>
            </w:r>
            <w:r>
              <w:rPr>
                <w:rFonts w:ascii="Times New Roman" w:hAnsi="Times New Roman" w:cs="Times New Roman"/>
              </w:rPr>
              <w:t>ОК07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82851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A82851" w:rsidRPr="0018165B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A82851" w:rsidP="00A82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71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730391" w:rsidRPr="00730391" w:rsidRDefault="000C2347" w:rsidP="000C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6.2. Исследование свойств дисперсных систем для их идентификации </w:t>
            </w:r>
          </w:p>
        </w:tc>
        <w:tc>
          <w:tcPr>
            <w:tcW w:w="9015" w:type="dxa"/>
            <w:gridSpan w:val="13"/>
            <w:shd w:val="clear" w:color="auto" w:fill="auto"/>
          </w:tcPr>
          <w:p w:rsidR="00730391" w:rsidRPr="00730391" w:rsidRDefault="000C234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7D2BA0">
        <w:trPr>
          <w:trHeight w:val="703"/>
        </w:trPr>
        <w:tc>
          <w:tcPr>
            <w:tcW w:w="2606" w:type="dxa"/>
            <w:gridSpan w:val="5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3E18" w:rsidRPr="00730391" w:rsidRDefault="00DE3E18" w:rsidP="00C9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07" w:type="dxa"/>
            <w:gridSpan w:val="6"/>
            <w:shd w:val="clear" w:color="auto" w:fill="auto"/>
          </w:tcPr>
          <w:p w:rsidR="00DE3E18" w:rsidRPr="002C056A" w:rsidRDefault="00DE3E18" w:rsidP="002C056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№9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«Приготовление растворов».</w:t>
            </w:r>
          </w:p>
          <w:p w:rsidR="00DE3E18" w:rsidRDefault="00DE3E18" w:rsidP="002C056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2C056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№10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растворов заданной (молярной) концентрац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ии (с практико-ориентированными 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вопросами), определение среды водных растворов.</w:t>
            </w:r>
          </w:p>
        </w:tc>
        <w:tc>
          <w:tcPr>
            <w:tcW w:w="2467" w:type="dxa"/>
            <w:gridSpan w:val="4"/>
            <w:shd w:val="clear" w:color="auto" w:fill="auto"/>
          </w:tcPr>
          <w:p w:rsidR="00DE3E18" w:rsidRDefault="00761A9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761A93" w:rsidRDefault="00761A9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61A93" w:rsidRPr="00730391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2.5.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005BB" w:rsidP="0010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703"/>
        </w:trPr>
        <w:tc>
          <w:tcPr>
            <w:tcW w:w="2606" w:type="dxa"/>
            <w:gridSpan w:val="5"/>
            <w:vMerge w:val="restart"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3E18" w:rsidRPr="000C2347" w:rsidRDefault="00DE3E18" w:rsidP="006B4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E3E18" w:rsidRPr="00730391" w:rsidRDefault="00DE3E18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gridSpan w:val="6"/>
            <w:shd w:val="clear" w:color="auto" w:fill="auto"/>
          </w:tcPr>
          <w:p w:rsidR="00DE3E18" w:rsidRPr="00951EFE" w:rsidRDefault="00DE3E18" w:rsidP="00951EF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№11</w:t>
            </w:r>
            <w: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дисперсных систем».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E3E18" w:rsidRPr="00951EFE" w:rsidRDefault="00DE3E18" w:rsidP="00951EF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№12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  <w:p w:rsidR="00DE3E18" w:rsidRPr="00730391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7" w:type="dxa"/>
            <w:gridSpan w:val="4"/>
            <w:shd w:val="clear" w:color="auto" w:fill="auto"/>
          </w:tcPr>
          <w:p w:rsidR="00761A93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DE3E18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61A93" w:rsidRPr="00730391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005BB" w:rsidP="0010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703"/>
        </w:trPr>
        <w:tc>
          <w:tcPr>
            <w:tcW w:w="2606" w:type="dxa"/>
            <w:gridSpan w:val="5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DE3E18" w:rsidRPr="00730391" w:rsidRDefault="00DE3E18" w:rsidP="00C950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</w:t>
            </w:r>
            <w:r w:rsidR="00C95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7" w:type="dxa"/>
            <w:gridSpan w:val="6"/>
            <w:shd w:val="clear" w:color="auto" w:fill="auto"/>
          </w:tcPr>
          <w:p w:rsidR="00DE3E18" w:rsidRPr="00730391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Контрольная работа №6 </w:t>
            </w:r>
            <w:r w:rsidRPr="005C4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Дисперсные системы.</w:t>
            </w:r>
          </w:p>
        </w:tc>
        <w:tc>
          <w:tcPr>
            <w:tcW w:w="2467" w:type="dxa"/>
            <w:gridSpan w:val="4"/>
            <w:shd w:val="clear" w:color="auto" w:fill="auto"/>
          </w:tcPr>
          <w:p w:rsidR="00761A93" w:rsidRDefault="00761A93" w:rsidP="00761A9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761A93" w:rsidRDefault="00761A93" w:rsidP="00761A9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E3E18" w:rsidRPr="00730391" w:rsidRDefault="00761A93" w:rsidP="0076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DE3E18" w:rsidRPr="00F73335" w:rsidRDefault="00F73335" w:rsidP="00F733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94599">
        <w:trPr>
          <w:trHeight w:val="254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730391" w:rsidRPr="00301CF4" w:rsidRDefault="00301CF4" w:rsidP="001D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7.1. Обнаружение неорганических катионов и анионов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1D74B0" w:rsidRDefault="001D74B0" w:rsidP="009F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74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 Качественные реакции обнаружения органических и неорганических веществ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9F1D1F">
        <w:trPr>
          <w:trHeight w:val="703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3E18" w:rsidRDefault="00DE3E18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31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Качественные химические реакции, характерные для обнаружения неорганических веществ (катионов и анионов). Составление уравнений реакций обнаружения катионов I–VI групп и анионов, в </w:t>
            </w:r>
            <w:proofErr w:type="spellStart"/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 молекулярной и ионной формах. </w:t>
            </w:r>
          </w:p>
          <w:p w:rsidR="00DE3E18" w:rsidRDefault="00DE3E18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32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Реакции обнаружения неорганических веществ в реальных объектах окружающей среды.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96052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96052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96052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96052" w:rsidRPr="000251E8" w:rsidRDefault="00496052" w:rsidP="00496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96052" w:rsidRPr="00730391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96052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DE3E18" w:rsidRPr="00730391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5.3.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005BB" w:rsidP="0010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327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DE3E18" w:rsidRDefault="00DE3E18" w:rsidP="00B30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A34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№13</w:t>
            </w:r>
            <w:r w:rsidRPr="00D27F5F">
              <w:t xml:space="preserve"> </w:t>
            </w:r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«Аналитические реакции катионов I–VI групп». Проведение качественных реакций, используемых для обнаружения катионов I группы (калия, натрия, магния, аммония), II группы на примере бария, III группы – свинца, IV группы – алюминия, V группы – железа (II и III), VI группы – никеля. Описание наблюдаемых явлений и сос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тавление химических реакций. </w:t>
            </w:r>
          </w:p>
          <w:p w:rsidR="00DE3E18" w:rsidRDefault="00DE3E18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DE3E18" w:rsidRPr="00730391" w:rsidRDefault="00DE3E18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496052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96052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E3E18" w:rsidRDefault="00496052" w:rsidP="00496052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  <w:r w:rsidR="008E5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3E18" w:rsidRPr="00730391" w:rsidRDefault="00DE3E18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Практические задания на составление уравнений реакций обнаружения катионов I–VI групп и анионов, в </w:t>
            </w:r>
            <w:proofErr w:type="spellStart"/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молекулярной и ионной формах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005B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005BB" w:rsidRPr="0018165B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005BB" w:rsidP="00100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494599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730391" w:rsidRPr="00BB5F71" w:rsidRDefault="00BB5F71" w:rsidP="00BB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7.2. Обнаружение </w:t>
            </w: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органических веществ отдельных классов с использованием качественных реакций</w:t>
            </w:r>
          </w:p>
        </w:tc>
        <w:tc>
          <w:tcPr>
            <w:tcW w:w="9000" w:type="dxa"/>
            <w:gridSpan w:val="12"/>
            <w:shd w:val="clear" w:color="auto" w:fill="auto"/>
          </w:tcPr>
          <w:p w:rsidR="00730391" w:rsidRPr="00730391" w:rsidRDefault="00BB5F7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3E18" w:rsidRPr="00730391" w:rsidTr="007D2BA0">
        <w:trPr>
          <w:trHeight w:val="1128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DE3E18" w:rsidRPr="00730391" w:rsidRDefault="00DE3E18" w:rsidP="007303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987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987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3E18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9" w:type="dxa"/>
            <w:gridSpan w:val="3"/>
            <w:shd w:val="clear" w:color="auto" w:fill="auto"/>
          </w:tcPr>
          <w:p w:rsidR="00DE3E18" w:rsidRPr="008348FD" w:rsidRDefault="00683987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3E18"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DE3E1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33</w:t>
            </w:r>
            <w:r w:rsidR="00DE3E18"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E3E18"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Качественные химические реакции, характерные для обнаружения отдельных классов органических</w:t>
            </w:r>
          </w:p>
          <w:p w:rsidR="00DE3E18" w:rsidRPr="008348FD" w:rsidRDefault="00DE3E18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соединений: фенолов, альдегидов, крахмала, уксусной кислоты, аминокислот и др.</w:t>
            </w:r>
          </w:p>
          <w:p w:rsidR="00DE3E18" w:rsidRPr="00730391" w:rsidRDefault="00DE3E18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gridSpan w:val="7"/>
            <w:shd w:val="clear" w:color="auto" w:fill="auto"/>
          </w:tcPr>
          <w:p w:rsidR="0008295D" w:rsidRDefault="0008295D" w:rsidP="000829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08295D" w:rsidRDefault="0008295D" w:rsidP="00082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08295D" w:rsidRDefault="0008295D" w:rsidP="00082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DE3E18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задания на составление качественных реакций обнаружения органических соединений</w:t>
            </w:r>
          </w:p>
          <w:p w:rsidR="0008295D" w:rsidRPr="00730391" w:rsidRDefault="0008295D" w:rsidP="000829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08295D" w:rsidRDefault="0008295D" w:rsidP="000829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08295D" w:rsidRPr="00730391" w:rsidRDefault="0008295D" w:rsidP="00082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B7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9594A" w:rsidP="00195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683987" w:rsidRPr="00730391" w:rsidTr="007D2BA0">
        <w:trPr>
          <w:trHeight w:val="1016"/>
        </w:trPr>
        <w:tc>
          <w:tcPr>
            <w:tcW w:w="2621" w:type="dxa"/>
            <w:gridSpan w:val="6"/>
            <w:vMerge/>
            <w:shd w:val="clear" w:color="auto" w:fill="auto"/>
          </w:tcPr>
          <w:p w:rsidR="00683987" w:rsidRPr="00730391" w:rsidRDefault="0068398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683987" w:rsidRDefault="00683987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69-17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683987" w:rsidRPr="008348FD" w:rsidRDefault="00683987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34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Денатурация белков при нагревании, цветные реакции белков.</w:t>
            </w:r>
          </w:p>
          <w:p w:rsidR="00683987" w:rsidRPr="00683987" w:rsidRDefault="00683987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8E511E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Практические задания на составление качественных реакций обнаружения </w:t>
            </w: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органических соединений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683987" w:rsidRPr="008348FD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683987" w:rsidRPr="00B77644" w:rsidRDefault="00683987" w:rsidP="00DE3E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683987" w:rsidRPr="00730391" w:rsidRDefault="0019594A" w:rsidP="00195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DE3E18" w:rsidRPr="00730391" w:rsidTr="007D2BA0">
        <w:trPr>
          <w:trHeight w:val="1837"/>
        </w:trPr>
        <w:tc>
          <w:tcPr>
            <w:tcW w:w="2621" w:type="dxa"/>
            <w:gridSpan w:val="6"/>
            <w:vMerge/>
            <w:shd w:val="clear" w:color="auto" w:fill="auto"/>
          </w:tcPr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DE3E18" w:rsidRPr="00730391" w:rsidRDefault="00DE3E18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DE3E18" w:rsidRPr="00C0442D" w:rsidRDefault="00DE3E18" w:rsidP="00E070F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 №14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«Качественные реакции на отдельные классы органических веществ». Проведение качественных реакций, используемых для обнаружения органических веществ различных классов: фенолов, альдегидов, крахмала, уксусной кислоты, аминокислот, белков и др. Описание наблюдаемых явлений и составление химических реакций и/или схем. 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8E511E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8E511E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DE3E18" w:rsidRPr="00730391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E3E18" w:rsidRDefault="00DE3E18" w:rsidP="00DE3E18">
            <w:pPr>
              <w:jc w:val="center"/>
            </w:pPr>
            <w:r w:rsidRPr="00B7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DE3E18" w:rsidRPr="00730391" w:rsidRDefault="0019594A" w:rsidP="00195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1270"/>
        </w:trPr>
        <w:tc>
          <w:tcPr>
            <w:tcW w:w="2621" w:type="dxa"/>
            <w:gridSpan w:val="6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30391" w:rsidRPr="00730391" w:rsidRDefault="00D73A28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730391" w:rsidRPr="00C0442D" w:rsidRDefault="00C0442D" w:rsidP="00C0442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работа№15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«Качественный анализ органических соединений по функциональным группам». 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8E511E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8E511E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6847A9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6847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ПРу04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  <w:r w:rsidR="006847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ПРу06</w:t>
            </w:r>
          </w:p>
          <w:p w:rsidR="0019594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6847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ПРу13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ПК 2.5.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19594A" w:rsidRPr="0018165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19594A" w:rsidP="00195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267"/>
        </w:trPr>
        <w:tc>
          <w:tcPr>
            <w:tcW w:w="2560" w:type="dxa"/>
            <w:gridSpan w:val="4"/>
            <w:vMerge w:val="restart"/>
            <w:shd w:val="clear" w:color="auto" w:fill="auto"/>
          </w:tcPr>
          <w:p w:rsidR="00730391" w:rsidRPr="00730391" w:rsidRDefault="005007B5" w:rsidP="005007B5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8.1. Химия в быту и производственной деятельности человека</w:t>
            </w:r>
          </w:p>
        </w:tc>
        <w:tc>
          <w:tcPr>
            <w:tcW w:w="9061" w:type="dxa"/>
            <w:gridSpan w:val="14"/>
            <w:shd w:val="clear" w:color="auto" w:fill="auto"/>
          </w:tcPr>
          <w:p w:rsidR="005007B5" w:rsidRDefault="005007B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  <w:p w:rsidR="005007B5" w:rsidRDefault="005007B5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8. Химия в быту и производственной деятельности человека</w:t>
            </w:r>
          </w:p>
          <w:p w:rsidR="005007B5" w:rsidRPr="005007B5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9F1D1F">
        <w:trPr>
          <w:trHeight w:val="1554"/>
        </w:trPr>
        <w:tc>
          <w:tcPr>
            <w:tcW w:w="2560" w:type="dxa"/>
            <w:gridSpan w:val="4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4"/>
            <w:shd w:val="clear" w:color="auto" w:fill="auto"/>
          </w:tcPr>
          <w:p w:rsidR="00730391" w:rsidRPr="00730391" w:rsidRDefault="00D73A28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B433E" w:rsidRDefault="00FB433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</w:t>
            </w:r>
          </w:p>
          <w:p w:rsidR="00730391" w:rsidRPr="00730391" w:rsidRDefault="00FB433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254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8E511E" w:rsidRDefault="008E511E" w:rsidP="008E511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CA1BBA" w:rsidRDefault="00CA1BBA" w:rsidP="00CA1B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ЛР-ЭВ04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ЛР-ЭВ09</w:t>
            </w:r>
          </w:p>
          <w:p w:rsidR="000630F0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7A3086" w:rsidRDefault="00887859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  <w:r w:rsidR="007A3086">
              <w:rPr>
                <w:rFonts w:ascii="Times New Roman" w:hAnsi="Times New Roman" w:cs="Times New Roman"/>
              </w:rPr>
              <w:t xml:space="preserve"> </w:t>
            </w:r>
          </w:p>
          <w:p w:rsidR="007A3086" w:rsidRDefault="007A3086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887859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ПРу08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ПРу11</w:t>
            </w:r>
          </w:p>
          <w:p w:rsidR="00257E40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  <w:r w:rsidR="00063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ПРу13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257E40" w:rsidRPr="0018165B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6A185B" w:rsidRDefault="00257E40" w:rsidP="006A185B">
            <w:pPr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9F1D1F">
        <w:trPr>
          <w:trHeight w:val="703"/>
        </w:trPr>
        <w:tc>
          <w:tcPr>
            <w:tcW w:w="2560" w:type="dxa"/>
            <w:gridSpan w:val="4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4"/>
            <w:shd w:val="clear" w:color="auto" w:fill="auto"/>
          </w:tcPr>
          <w:p w:rsidR="00730391" w:rsidRPr="00730391" w:rsidRDefault="00FC7B12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FB433E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37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07B5"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4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487"/>
        </w:trPr>
        <w:tc>
          <w:tcPr>
            <w:tcW w:w="2560" w:type="dxa"/>
            <w:gridSpan w:val="4"/>
            <w:vMerge/>
            <w:shd w:val="clear" w:color="auto" w:fill="auto"/>
          </w:tcPr>
          <w:p w:rsidR="00730391" w:rsidRPr="00730391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4"/>
            <w:shd w:val="clear" w:color="auto" w:fill="auto"/>
          </w:tcPr>
          <w:p w:rsidR="00730391" w:rsidRPr="00730391" w:rsidRDefault="00D73A28" w:rsidP="00FC7B12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F53C29" w:rsidP="00730391">
            <w:pPr>
              <w:widowControl w:val="0"/>
              <w:spacing w:after="0" w:line="240" w:lineRule="auto"/>
              <w:ind w:lef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№38</w:t>
            </w:r>
            <w:r w:rsidR="00FB433E"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Защита кейса: </w:t>
            </w:r>
            <w:r w:rsidR="00FB433E" w:rsidRPr="00FB43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решения кейсов (выступление с презентацией)</w:t>
            </w:r>
          </w:p>
        </w:tc>
        <w:tc>
          <w:tcPr>
            <w:tcW w:w="254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8E511E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E511E" w:rsidRPr="000251E8" w:rsidRDefault="008E511E" w:rsidP="008E5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8E511E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8E511E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8E511E" w:rsidP="008E511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4C436B" w:rsidRPr="00730391" w:rsidTr="007D2BA0">
        <w:trPr>
          <w:trHeight w:val="278"/>
        </w:trPr>
        <w:tc>
          <w:tcPr>
            <w:tcW w:w="2547" w:type="dxa"/>
            <w:gridSpan w:val="3"/>
            <w:vMerge w:val="restart"/>
            <w:shd w:val="clear" w:color="auto" w:fill="auto"/>
          </w:tcPr>
          <w:p w:rsidR="004C436B" w:rsidRPr="007D124C" w:rsidRDefault="004C436B" w:rsidP="00C9624E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Тема 9.1. Основы лабораторной практики в профессиональны х лабораториях </w:t>
            </w:r>
          </w:p>
          <w:p w:rsidR="004C436B" w:rsidRPr="007D124C" w:rsidRDefault="004C43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4" w:type="dxa"/>
            <w:gridSpan w:val="15"/>
            <w:shd w:val="clear" w:color="auto" w:fill="auto"/>
          </w:tcPr>
          <w:p w:rsidR="004C436B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9.</w:t>
            </w:r>
            <w:r w:rsidRPr="00EE6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Исследование и химический анализ объектов биосферы</w:t>
            </w:r>
          </w:p>
          <w:p w:rsidR="004C436B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C436B" w:rsidRPr="00730391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C436B" w:rsidRPr="00730391" w:rsidRDefault="004C436B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C436B" w:rsidRPr="00730391" w:rsidRDefault="004C436B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36B" w:rsidRPr="00730391" w:rsidTr="007D2BA0">
        <w:trPr>
          <w:trHeight w:val="1646"/>
        </w:trPr>
        <w:tc>
          <w:tcPr>
            <w:tcW w:w="2547" w:type="dxa"/>
            <w:gridSpan w:val="3"/>
            <w:vMerge/>
            <w:shd w:val="clear" w:color="auto" w:fill="auto"/>
          </w:tcPr>
          <w:p w:rsidR="004C436B" w:rsidRPr="007D124C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:rsidR="004C436B" w:rsidRPr="00730391" w:rsidRDefault="00D73A28" w:rsidP="00FC7B12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70" w:type="dxa"/>
            <w:shd w:val="clear" w:color="auto" w:fill="auto"/>
          </w:tcPr>
          <w:p w:rsidR="004C436B" w:rsidRDefault="004C436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«Основы лабораторной практики». Лабораторная посуда и химические реактивы. Основные лабораторные операции. </w:t>
            </w:r>
          </w:p>
          <w:p w:rsidR="004C436B" w:rsidRPr="00730391" w:rsidRDefault="004C436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№17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Лабораторное оборудование. Техника безопасности и правила работы (поведения) в лаборатории.</w:t>
            </w:r>
          </w:p>
        </w:tc>
        <w:tc>
          <w:tcPr>
            <w:tcW w:w="2604" w:type="dxa"/>
            <w:gridSpan w:val="9"/>
            <w:shd w:val="clear" w:color="auto" w:fill="auto"/>
          </w:tcPr>
          <w:p w:rsidR="006A39D5" w:rsidRDefault="006A39D5" w:rsidP="006A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6A39D5" w:rsidRDefault="006A39D5" w:rsidP="006A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6A39D5" w:rsidRDefault="006A39D5" w:rsidP="006A39D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C436B" w:rsidRPr="00730391" w:rsidRDefault="004C43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C436B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4C436B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4C436B" w:rsidRPr="00730391" w:rsidTr="009F1D1F">
        <w:trPr>
          <w:trHeight w:val="703"/>
        </w:trPr>
        <w:tc>
          <w:tcPr>
            <w:tcW w:w="2547" w:type="dxa"/>
            <w:gridSpan w:val="3"/>
            <w:vMerge/>
            <w:shd w:val="clear" w:color="auto" w:fill="auto"/>
          </w:tcPr>
          <w:p w:rsidR="004C436B" w:rsidRPr="007D124C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:rsidR="004C436B" w:rsidRPr="00730391" w:rsidRDefault="00DE5D31" w:rsidP="00FC7B12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0" w:type="dxa"/>
            <w:shd w:val="clear" w:color="auto" w:fill="auto"/>
          </w:tcPr>
          <w:p w:rsidR="004C436B" w:rsidRPr="00730391" w:rsidRDefault="004C436B" w:rsidP="004C436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40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 по тематике эксперимента (выход продукта реакции, масса навески, объем растворителя).</w:t>
            </w:r>
          </w:p>
        </w:tc>
        <w:tc>
          <w:tcPr>
            <w:tcW w:w="2604" w:type="dxa"/>
            <w:gridSpan w:val="9"/>
            <w:shd w:val="clear" w:color="auto" w:fill="auto"/>
          </w:tcPr>
          <w:p w:rsidR="006A39D5" w:rsidRDefault="006A39D5" w:rsidP="006A39D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обобщения и систематизации </w:t>
            </w:r>
            <w:r w:rsidR="005C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ЗУН</w:t>
            </w:r>
          </w:p>
          <w:p w:rsidR="006A39D5" w:rsidRDefault="006A39D5" w:rsidP="006A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6A39D5" w:rsidRPr="000251E8" w:rsidRDefault="006A39D5" w:rsidP="006A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C436B" w:rsidRPr="00730391" w:rsidRDefault="006A39D5" w:rsidP="006A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C436B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4C436B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4C436B" w:rsidRPr="00730391" w:rsidTr="007D2BA0">
        <w:trPr>
          <w:trHeight w:val="71"/>
        </w:trPr>
        <w:tc>
          <w:tcPr>
            <w:tcW w:w="2547" w:type="dxa"/>
            <w:gridSpan w:val="3"/>
            <w:vMerge/>
            <w:shd w:val="clear" w:color="auto" w:fill="auto"/>
          </w:tcPr>
          <w:p w:rsidR="004C436B" w:rsidRPr="007D124C" w:rsidRDefault="004C43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C436B" w:rsidRPr="00730391" w:rsidRDefault="00FC7B12" w:rsidP="00F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73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auto"/>
          </w:tcPr>
          <w:p w:rsidR="004C436B" w:rsidRPr="00730391" w:rsidRDefault="004C436B" w:rsidP="004C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41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данных, анализ и оценка их достоверности (вычисление среднего значения экспериментальных данных, погрешности).</w:t>
            </w:r>
          </w:p>
        </w:tc>
        <w:tc>
          <w:tcPr>
            <w:tcW w:w="260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C1258" w:rsidRDefault="005C1258" w:rsidP="005C125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5C1258" w:rsidRDefault="005C1258" w:rsidP="005C1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5C1258" w:rsidRPr="000251E8" w:rsidRDefault="005C1258" w:rsidP="005C1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C436B" w:rsidRPr="00730391" w:rsidRDefault="005C1258" w:rsidP="005C125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C436B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4C436B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4C436B" w:rsidRPr="00730391" w:rsidTr="007D2BA0">
        <w:trPr>
          <w:trHeight w:val="71"/>
        </w:trPr>
        <w:tc>
          <w:tcPr>
            <w:tcW w:w="2547" w:type="dxa"/>
            <w:gridSpan w:val="3"/>
            <w:vMerge/>
            <w:shd w:val="clear" w:color="auto" w:fill="auto"/>
          </w:tcPr>
          <w:p w:rsidR="004C436B" w:rsidRPr="007D124C" w:rsidRDefault="004C43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C436B" w:rsidRPr="00730391" w:rsidRDefault="00D73A28" w:rsidP="00F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shd w:val="clear" w:color="auto" w:fill="auto"/>
          </w:tcPr>
          <w:p w:rsidR="004C436B" w:rsidRPr="004C436B" w:rsidRDefault="004C43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42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260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C436B" w:rsidRDefault="00E913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 контроля учета и оценки знаний</w:t>
            </w:r>
            <w:r w:rsidRPr="00E91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умений и навыков</w:t>
            </w:r>
          </w:p>
          <w:p w:rsidR="00E91376" w:rsidRDefault="00E91376" w:rsidP="00E91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E91376" w:rsidRPr="00730391" w:rsidRDefault="00E913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C436B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4C436B" w:rsidRPr="00730391" w:rsidRDefault="006A185B" w:rsidP="006A1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367"/>
        </w:trPr>
        <w:tc>
          <w:tcPr>
            <w:tcW w:w="2547" w:type="dxa"/>
            <w:gridSpan w:val="3"/>
            <w:vMerge w:val="restart"/>
            <w:shd w:val="clear" w:color="auto" w:fill="auto"/>
          </w:tcPr>
          <w:p w:rsidR="00730391" w:rsidRPr="007D124C" w:rsidRDefault="007D124C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9.</w:t>
            </w: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Химический анализ проб воды</w:t>
            </w:r>
          </w:p>
        </w:tc>
        <w:tc>
          <w:tcPr>
            <w:tcW w:w="9074" w:type="dxa"/>
            <w:gridSpan w:val="15"/>
            <w:shd w:val="clear" w:color="auto" w:fill="auto"/>
          </w:tcPr>
          <w:p w:rsidR="00730391" w:rsidRPr="00730391" w:rsidRDefault="00C9624E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367"/>
        </w:trPr>
        <w:tc>
          <w:tcPr>
            <w:tcW w:w="2547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:rsidR="00730391" w:rsidRPr="00730391" w:rsidRDefault="00C006E4" w:rsidP="00FC7B1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8A493F" w:rsidRDefault="00683987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93F"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проб воды по виду и назначению, исходя из ее химического состава. Органолептические свойства (запах, прозрачность, цветность, мутность) воды. Кислотность и щелочность воды. рН среды и методы ее определения. </w:t>
            </w:r>
          </w:p>
          <w:p w:rsidR="008A493F" w:rsidRDefault="008A493F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8A493F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Жесткость воды и методы ее определения. Сущность метода титрования. Виды жесткости воды (временная и постоянная). Жесткость воды как причина выпадения осадков или образования </w:t>
            </w:r>
            <w:proofErr w:type="spell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солеотложений</w:t>
            </w:r>
            <w:proofErr w:type="spell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имеющих место в быту и на производстве. Состав солей, вызывающих жесткость воды. Химические процессы, устраняющие жесткость воды. Уравнения химических реакций, иллюстрирующих процессы, происходящие при устранении жесткости. Устранение временной жесткости бытовыми и химическими способами. Способы устранения постоянной жесткости.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3E0C54" w:rsidRDefault="003E0C54" w:rsidP="003E0C5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  <w:p w:rsidR="003E0C54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3E0C54" w:rsidRPr="000251E8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3E0C54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E0C54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367"/>
        </w:trPr>
        <w:tc>
          <w:tcPr>
            <w:tcW w:w="2547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:rsidR="00730391" w:rsidRPr="00730391" w:rsidRDefault="00C006E4" w:rsidP="00FC7B1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67781A" w:rsidRDefault="0067781A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выражения концентрации растворов: массовая доля растворенного вещества, молярная и моляльная концентрации. Титр раствора. </w:t>
            </w:r>
          </w:p>
          <w:p w:rsidR="0067781A" w:rsidRDefault="0067781A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67781A" w:rsidP="0067781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расчет концентраций загрязняющих веществ и их сравнение с предельно допустимыми концентрациями (ПДК).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3E0C54" w:rsidRDefault="003E0C54" w:rsidP="003E0C5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3E0C54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3E0C54" w:rsidRPr="000251E8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730391" w:rsidRPr="00730391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367"/>
        </w:trPr>
        <w:tc>
          <w:tcPr>
            <w:tcW w:w="2547" w:type="dxa"/>
            <w:gridSpan w:val="3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:rsidR="00730391" w:rsidRPr="00730391" w:rsidRDefault="00C006E4" w:rsidP="00FC7B1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730391" w:rsidRPr="00730391" w:rsidRDefault="00305E94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E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5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Сравнение эффективности различных методов очистки воды в разных условиях (в лаборатории, в домашних и полевых условиях).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86043C" w:rsidRDefault="0086043C" w:rsidP="008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86043C" w:rsidRDefault="0086043C" w:rsidP="008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86043C" w:rsidRDefault="0086043C" w:rsidP="0086043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71"/>
        </w:trPr>
        <w:tc>
          <w:tcPr>
            <w:tcW w:w="2458" w:type="dxa"/>
            <w:gridSpan w:val="2"/>
            <w:vMerge w:val="restart"/>
            <w:shd w:val="clear" w:color="auto" w:fill="auto"/>
          </w:tcPr>
          <w:p w:rsidR="00730391" w:rsidRPr="0005631C" w:rsidRDefault="000326BB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3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9.3. Химический контроль качества продуктов питания</w:t>
            </w:r>
          </w:p>
        </w:tc>
        <w:tc>
          <w:tcPr>
            <w:tcW w:w="9163" w:type="dxa"/>
            <w:gridSpan w:val="16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7D2BA0">
        <w:trPr>
          <w:trHeight w:val="1920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C006E4" w:rsidP="00FC7B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40" w:type="dxa"/>
            <w:gridSpan w:val="4"/>
            <w:shd w:val="clear" w:color="auto" w:fill="auto"/>
          </w:tcPr>
          <w:p w:rsidR="00683987" w:rsidRDefault="00683987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F21BF" w:rsidRDefault="006F21BF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</w:p>
          <w:p w:rsidR="00730391" w:rsidRPr="00730391" w:rsidRDefault="006F21BF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загрязняющих химических веществ в продуктах питания, определение веществ, не заявленных в составе продуктов питания.</w:t>
            </w:r>
          </w:p>
        </w:tc>
        <w:tc>
          <w:tcPr>
            <w:tcW w:w="2534" w:type="dxa"/>
            <w:gridSpan w:val="6"/>
            <w:shd w:val="clear" w:color="auto" w:fill="auto"/>
          </w:tcPr>
          <w:p w:rsidR="001E2681" w:rsidRDefault="001E2681" w:rsidP="001E2681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1E2681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1E2681" w:rsidRPr="000251E8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1E2681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1E2681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1E2681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1E2681" w:rsidRPr="00730391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1E2681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1E268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097E46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987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C006E4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40" w:type="dxa"/>
            <w:gridSpan w:val="4"/>
            <w:shd w:val="clear" w:color="auto" w:fill="auto"/>
          </w:tcPr>
          <w:p w:rsidR="007C2544" w:rsidRDefault="007C2544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5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Органические и неорганические вещества, входящие в состав продуктов питания. 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</w:t>
            </w:r>
          </w:p>
          <w:p w:rsidR="007C2544" w:rsidRDefault="007C2544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730391" w:rsidRPr="007C2544" w:rsidRDefault="00730391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4" w:type="dxa"/>
            <w:gridSpan w:val="6"/>
            <w:shd w:val="clear" w:color="auto" w:fill="auto"/>
          </w:tcPr>
          <w:p w:rsidR="001E2681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1E2681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1E2681" w:rsidRPr="000251E8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730391" w:rsidRPr="00730391" w:rsidRDefault="001E268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987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C006E4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40" w:type="dxa"/>
            <w:gridSpan w:val="4"/>
            <w:shd w:val="clear" w:color="auto" w:fill="auto"/>
          </w:tcPr>
          <w:p w:rsidR="00730391" w:rsidRPr="00730391" w:rsidRDefault="0078698D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задач по кулинарной тематике различных типов.</w:t>
            </w:r>
          </w:p>
        </w:tc>
        <w:tc>
          <w:tcPr>
            <w:tcW w:w="2534" w:type="dxa"/>
            <w:gridSpan w:val="6"/>
            <w:shd w:val="clear" w:color="auto" w:fill="auto"/>
          </w:tcPr>
          <w:p w:rsidR="001E2681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1E2681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1E2681" w:rsidRPr="000251E8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730391" w:rsidRPr="00730391" w:rsidRDefault="001E268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71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FC7B12" w:rsidP="00C0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201-202</w:t>
            </w:r>
          </w:p>
        </w:tc>
        <w:tc>
          <w:tcPr>
            <w:tcW w:w="48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4873A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7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№19 </w:t>
            </w:r>
            <w:r w:rsidRPr="004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«Исследование продуктов питания на наличие углеводов». 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253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C41CE" w:rsidRDefault="00FC41CE" w:rsidP="00FC41C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Pr="00730391" w:rsidRDefault="00FC41CE" w:rsidP="00FC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286"/>
        </w:trPr>
        <w:tc>
          <w:tcPr>
            <w:tcW w:w="2435" w:type="dxa"/>
            <w:vMerge w:val="restart"/>
            <w:shd w:val="clear" w:color="auto" w:fill="auto"/>
          </w:tcPr>
          <w:p w:rsidR="00730391" w:rsidRPr="00875061" w:rsidRDefault="00875061" w:rsidP="00C9624E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9.4. Химический </w:t>
            </w:r>
            <w:r w:rsidRPr="0087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анализ проб почвы</w:t>
            </w:r>
          </w:p>
        </w:tc>
        <w:tc>
          <w:tcPr>
            <w:tcW w:w="9186" w:type="dxa"/>
            <w:gridSpan w:val="17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7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9F1D1F">
        <w:trPr>
          <w:trHeight w:val="703"/>
        </w:trPr>
        <w:tc>
          <w:tcPr>
            <w:tcW w:w="2435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7"/>
            <w:shd w:val="clear" w:color="auto" w:fill="auto"/>
          </w:tcPr>
          <w:p w:rsidR="00730391" w:rsidRPr="00730391" w:rsidRDefault="00FC7B12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203-204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875061" w:rsidRDefault="00875061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</w:t>
            </w:r>
          </w:p>
          <w:p w:rsidR="00875061" w:rsidRDefault="00875061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30391" w:rsidRPr="00730391" w:rsidRDefault="00875061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 почвы различного назначения. Описание особенностей использования почв в зависимости от типов, способы улучшения качества почв в зависимости от назначения. 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F47E78" w:rsidRDefault="00730391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F47E7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F47E78" w:rsidRPr="000251E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F47E78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F47E78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F47E78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9F1D1F">
        <w:trPr>
          <w:trHeight w:val="1554"/>
        </w:trPr>
        <w:tc>
          <w:tcPr>
            <w:tcW w:w="2435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2" w:type="dxa"/>
            <w:gridSpan w:val="7"/>
            <w:shd w:val="clear" w:color="auto" w:fill="auto"/>
          </w:tcPr>
          <w:p w:rsidR="00730391" w:rsidRPr="00730391" w:rsidRDefault="00FC7B12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205-206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0E31FB" w:rsidRDefault="000E31F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Области назначения (применения) почвы, исходя из качественного и количественного состава. Анализ нормативной документации. Роль неорганических веществ в качестве минеральных удобрений, </w:t>
            </w:r>
            <w:proofErr w:type="spellStart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улучшителей</w:t>
            </w:r>
            <w:proofErr w:type="spellEnd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почвы. </w:t>
            </w:r>
          </w:p>
          <w:p w:rsidR="000E31FB" w:rsidRDefault="000E31FB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730391" w:rsidRPr="000E31FB" w:rsidRDefault="00730391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gridSpan w:val="7"/>
            <w:shd w:val="clear" w:color="auto" w:fill="auto"/>
          </w:tcPr>
          <w:p w:rsidR="00F47E78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F47E7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F47E78" w:rsidRPr="000251E8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F47E78" w:rsidRPr="00730391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9F1D1F">
        <w:trPr>
          <w:trHeight w:val="703"/>
        </w:trPr>
        <w:tc>
          <w:tcPr>
            <w:tcW w:w="2435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7"/>
            <w:shd w:val="clear" w:color="auto" w:fill="auto"/>
          </w:tcPr>
          <w:p w:rsidR="00730391" w:rsidRPr="00730391" w:rsidRDefault="00FC7B1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207-208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730391" w:rsidRPr="00730391" w:rsidRDefault="008F50B8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 минеральных удобрений и их применение в зависимости от состава почвы и ее разновидности. Взаимосвязь состава удобрений и их влияния на вегетативные свойства и плодоношение растений.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3636E" w:rsidRPr="000251E8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30391" w:rsidRPr="009F1D1F" w:rsidRDefault="006A185B" w:rsidP="009F1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</w:tc>
      </w:tr>
      <w:tr w:rsidR="00730391" w:rsidRPr="00730391" w:rsidTr="007D2BA0">
        <w:trPr>
          <w:trHeight w:val="2599"/>
        </w:trPr>
        <w:tc>
          <w:tcPr>
            <w:tcW w:w="2435" w:type="dxa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7"/>
            <w:shd w:val="clear" w:color="auto" w:fill="auto"/>
          </w:tcPr>
          <w:p w:rsidR="00730391" w:rsidRPr="00730391" w:rsidRDefault="00FC7B1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209-210</w:t>
            </w:r>
          </w:p>
        </w:tc>
        <w:tc>
          <w:tcPr>
            <w:tcW w:w="4829" w:type="dxa"/>
            <w:gridSpan w:val="3"/>
            <w:shd w:val="clear" w:color="auto" w:fill="auto"/>
          </w:tcPr>
          <w:p w:rsidR="00730391" w:rsidRPr="00730391" w:rsidRDefault="00DE1BC6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E1BC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№20 </w:t>
            </w:r>
            <w:r w:rsidRPr="00DE1B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«Обнаружение неорганических примесей в пробах». Приготовление пробы почвы для исследования кислотности/щелочности, неорганических загрязнений. Обнаружение хлорид- и сульфат-ионов в пробе почвы. Составление уравнений реакций обнаружения. Сравнение полученных показателей с нормативными (справочными) значениями.</w:t>
            </w:r>
          </w:p>
        </w:tc>
        <w:tc>
          <w:tcPr>
            <w:tcW w:w="2545" w:type="dxa"/>
            <w:gridSpan w:val="7"/>
            <w:shd w:val="clear" w:color="auto" w:fill="auto"/>
          </w:tcPr>
          <w:p w:rsidR="00D3636E" w:rsidRPr="00730391" w:rsidRDefault="00D3636E" w:rsidP="00D36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730391" w:rsidRP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30391" w:rsidRPr="00730391" w:rsidTr="007D2BA0">
        <w:trPr>
          <w:trHeight w:val="71"/>
        </w:trPr>
        <w:tc>
          <w:tcPr>
            <w:tcW w:w="2458" w:type="dxa"/>
            <w:gridSpan w:val="2"/>
            <w:vMerge w:val="restart"/>
            <w:shd w:val="clear" w:color="auto" w:fill="auto"/>
          </w:tcPr>
          <w:p w:rsidR="00730391" w:rsidRPr="00E63157" w:rsidRDefault="00E63157" w:rsidP="00C9624E">
            <w:pPr>
              <w:keepNext/>
              <w:keepLines/>
              <w:widowControl w:val="0"/>
              <w:tabs>
                <w:tab w:val="left" w:pos="135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</w:t>
            </w:r>
            <w:r w:rsidRPr="00E631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Исследование объектов биосферы</w:t>
            </w:r>
          </w:p>
        </w:tc>
        <w:tc>
          <w:tcPr>
            <w:tcW w:w="9163" w:type="dxa"/>
            <w:gridSpan w:val="16"/>
            <w:shd w:val="clear" w:color="auto" w:fill="auto"/>
          </w:tcPr>
          <w:p w:rsidR="00730391" w:rsidRPr="00730391" w:rsidRDefault="00014E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E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9C1811">
        <w:trPr>
          <w:trHeight w:val="987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FC7B12" w:rsidP="00D7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211-21</w:t>
            </w:r>
            <w:r w:rsidR="00D7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730391" w:rsidRPr="00730391" w:rsidRDefault="00097E46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Учебно-исследовательский проект в области исследования объектов биосферы. Обзор тем учебно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9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исследовательских проектов. Алгоритм выполнения проекта. Определение проблемы исследования. Методы поиска, анализа и обработки информации о проекте в различных источниках.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3636E" w:rsidRPr="000251E8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D3636E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420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FC7B12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D7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7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657F82" w:rsidRDefault="00657F82" w:rsidP="00657F8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7F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Обоснование актуальности выбранной темы. Выявление проблемы исследования. Выбор объектов и методов исследования. </w:t>
            </w:r>
          </w:p>
          <w:p w:rsidR="00730391" w:rsidRPr="00657F82" w:rsidRDefault="00657F82" w:rsidP="00657F8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7F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Постановка целей и задач исследования. Определение продукта исследования. Определение этапов и составление плана исследования.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D3636E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3636E" w:rsidRPr="000251E8" w:rsidRDefault="00D3636E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D3636E" w:rsidRDefault="00D3636E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D3636E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9C1811">
        <w:trPr>
          <w:trHeight w:val="2404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D72588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730391" w:rsidRPr="00730391" w:rsidRDefault="007D0142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01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Защита проекта: </w:t>
            </w:r>
            <w:r w:rsidRPr="007D014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выполнения учебно-исследовательских проектов (выступление с презентацией).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D3636E" w:rsidRPr="00730391" w:rsidRDefault="00D3636E" w:rsidP="00D36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мероприятия:</w:t>
            </w:r>
          </w:p>
          <w:p w:rsid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D3636E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1819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D72588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1" w:type="dxa"/>
            <w:gridSpan w:val="2"/>
            <w:shd w:val="clear" w:color="auto" w:fill="auto"/>
          </w:tcPr>
          <w:p w:rsidR="00730391" w:rsidRPr="008B09E3" w:rsidRDefault="008B09E3" w:rsidP="008B09E3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B09E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8B09E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Исследование предложенного объекта на кислотность, щелочность, химический состав (загрязнители, макро- и микроэлементы). Обработка результатов исследования. Оценка качества исследуемого объекта, исходя из результатов химического анализа.</w:t>
            </w:r>
          </w:p>
        </w:tc>
        <w:tc>
          <w:tcPr>
            <w:tcW w:w="2563" w:type="dxa"/>
            <w:gridSpan w:val="8"/>
            <w:shd w:val="clear" w:color="auto" w:fill="auto"/>
          </w:tcPr>
          <w:p w:rsidR="00D3636E" w:rsidRP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контроля </w:t>
            </w:r>
          </w:p>
          <w:p w:rsidR="00D3636E" w:rsidRP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D3636E" w:rsidRP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  <w:p w:rsidR="00D3636E" w:rsidRP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контроля </w:t>
            </w:r>
          </w:p>
          <w:p w:rsidR="00D3636E" w:rsidRPr="00D3636E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730391" w:rsidRPr="00730391" w:rsidRDefault="00D3636E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6A18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6A185B" w:rsidRPr="0018165B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730391" w:rsidRPr="00730391" w:rsidRDefault="006A185B" w:rsidP="006A18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730391" w:rsidRPr="00730391" w:rsidTr="007D2BA0">
        <w:trPr>
          <w:trHeight w:val="320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07350F" w:rsidP="00FC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9-2</w:t>
            </w:r>
            <w:r w:rsidR="00FC7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730391" w:rsidRPr="00730391" w:rsidRDefault="0007350F" w:rsidP="007303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730391" w:rsidRDefault="00730391" w:rsidP="00D36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="00D363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рефлексии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A13E9" w:rsidRPr="00730391" w:rsidRDefault="007A13E9" w:rsidP="00D36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Подготовка к экзамену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7" w:type="dxa"/>
            <w:shd w:val="clear" w:color="auto" w:fill="FFFFFF" w:themeFill="background1"/>
          </w:tcPr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ПРу07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ПРу09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730391" w:rsidRPr="00730391" w:rsidRDefault="00580EF6" w:rsidP="0058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7D2BA0">
        <w:trPr>
          <w:trHeight w:val="320"/>
        </w:trPr>
        <w:tc>
          <w:tcPr>
            <w:tcW w:w="2458" w:type="dxa"/>
            <w:gridSpan w:val="2"/>
            <w:vMerge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gridSpan w:val="6"/>
            <w:shd w:val="clear" w:color="auto" w:fill="auto"/>
          </w:tcPr>
          <w:p w:rsidR="00730391" w:rsidRPr="00730391" w:rsidRDefault="00FC7B1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225-230</w:t>
            </w:r>
          </w:p>
        </w:tc>
        <w:tc>
          <w:tcPr>
            <w:tcW w:w="4925" w:type="dxa"/>
            <w:gridSpan w:val="7"/>
            <w:shd w:val="clear" w:color="auto" w:fill="auto"/>
          </w:tcPr>
          <w:p w:rsidR="00730391" w:rsidRPr="00730391" w:rsidRDefault="00C9624E" w:rsidP="007303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730391" w:rsidRPr="00730391" w:rsidRDefault="00C9624E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7" w:type="dxa"/>
            <w:shd w:val="clear" w:color="auto" w:fill="FFFFFF" w:themeFill="background1"/>
          </w:tcPr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ПРу07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ПРу09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730391" w:rsidRPr="00580EF6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30391" w:rsidRPr="00730391" w:rsidTr="00432E0F">
        <w:trPr>
          <w:trHeight w:val="71"/>
        </w:trPr>
        <w:tc>
          <w:tcPr>
            <w:tcW w:w="11621" w:type="dxa"/>
            <w:gridSpan w:val="18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D24E7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  <w:r w:rsidR="005730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391" w:rsidRPr="00730391" w:rsidTr="00432E0F">
        <w:trPr>
          <w:trHeight w:val="71"/>
        </w:trPr>
        <w:tc>
          <w:tcPr>
            <w:tcW w:w="11621" w:type="dxa"/>
            <w:gridSpan w:val="18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0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ромежуточная аттестация                                                Экзамен</w:t>
            </w:r>
          </w:p>
        </w:tc>
        <w:tc>
          <w:tcPr>
            <w:tcW w:w="996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730391" w:rsidRPr="00730391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73039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730391" w:rsidRPr="00730391" w:rsidRDefault="00730391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химии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посадочные места по количеству обучающихся;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вытяжной шкаф;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химической посуды и принадлежностей для лабораторных и                  практических работ;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микролаборатории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реактивов органических и неорганических веществ;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«Химия»;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730391" w:rsidRPr="00730391" w:rsidRDefault="00730391" w:rsidP="002115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 интерактивная доска.</w:t>
      </w:r>
    </w:p>
    <w:p w:rsidR="00730391" w:rsidRPr="0073039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73039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730391" w:rsidRPr="00730391" w:rsidRDefault="00730391" w:rsidP="002115CD">
      <w:pPr>
        <w:widowControl w:val="0"/>
        <w:numPr>
          <w:ilvl w:val="0"/>
          <w:numId w:val="10"/>
        </w:numPr>
        <w:spacing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Габриелян О.С. Химия для профессий и специальностей </w:t>
      </w:r>
      <w:r w:rsidR="00A84ED3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 w:rsidR="00A84E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84ED3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</w:t>
      </w:r>
      <w:bookmarkStart w:id="3" w:name="_GoBack"/>
      <w:bookmarkEnd w:id="3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профиля: учебник / О.С. Габриелян, И.Г. Остроумов. - М.: 2017</w:t>
      </w:r>
    </w:p>
    <w:p w:rsidR="00730391" w:rsidRPr="0073039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2115CD" w:rsidRDefault="002115CD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С., Остроумов И. Г. Химия: учебник для студ. учреждений сред. проф. образования. — М., 2014.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практикум: учеб. пособие для студентов. учреждений сред. проф. образования. – М: Изд. центр Академия, 2016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тесты, задачи и упражнения: учеб. пособие для студентов. учреждений сред. проф. образования. – М: Изд. центр Академия, 2018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Введенская А.Г., Евстигнеев В.Е.,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Кучковская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микролаборатории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химического эксперимента» (в двух частях), ООО «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Химлабо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2013</w:t>
      </w:r>
    </w:p>
    <w:p w:rsidR="00730391" w:rsidRPr="002115CD" w:rsidRDefault="00730391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Пичунина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:rsidR="00730391" w:rsidRPr="0073039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730391" w:rsidRDefault="00A84ED3" w:rsidP="002115CD">
      <w:pPr>
        <w:numPr>
          <w:ilvl w:val="0"/>
          <w:numId w:val="14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730391" w:rsidRDefault="00A84ED3" w:rsidP="002115CD">
      <w:pPr>
        <w:numPr>
          <w:ilvl w:val="0"/>
          <w:numId w:val="1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http://www.yoursystemeducation.com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Подготовка к ЦТ и ЕГЭ по химии</w:t>
      </w:r>
    </w:p>
    <w:p w:rsidR="00730391" w:rsidRPr="00730391" w:rsidRDefault="00A84ED3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http://www.virtulab.net/index.php?option=com_content&amp;view=category&amp;layout=blog&amp;id=57&amp;Itemid=108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Химия. Виртуальная лаборатория </w:t>
      </w:r>
      <w:proofErr w:type="spellStart"/>
      <w:r w:rsidR="00730391" w:rsidRPr="00730391">
        <w:rPr>
          <w:rFonts w:ascii="Times New Roman" w:hAnsi="Times New Roman" w:cs="Times New Roman"/>
          <w:sz w:val="24"/>
          <w:szCs w:val="24"/>
        </w:rPr>
        <w:t>ВиртуЛаб</w:t>
      </w:r>
      <w:proofErr w:type="spellEnd"/>
      <w:r w:rsidR="00730391" w:rsidRPr="00730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391" w:rsidRPr="00730391" w:rsidRDefault="00A84ED3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730391" w:rsidRDefault="00A84ED3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http://www.chem.msu.su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 Электронная библиотека по химии</w:t>
      </w:r>
    </w:p>
    <w:p w:rsidR="00730391" w:rsidRPr="0073039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06"/>
        <w:gridCol w:w="3204"/>
        <w:gridCol w:w="3761"/>
      </w:tblGrid>
      <w:tr w:rsidR="000B106E" w:rsidRPr="00015A81" w:rsidTr="00BE4FF6">
        <w:tc>
          <w:tcPr>
            <w:tcW w:w="25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60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793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57448A" w:rsidRPr="00015A81" w:rsidTr="00803F5D">
        <w:trPr>
          <w:trHeight w:val="1728"/>
        </w:trPr>
        <w:tc>
          <w:tcPr>
            <w:tcW w:w="2518" w:type="dxa"/>
          </w:tcPr>
          <w:p w:rsidR="0057448A" w:rsidRDefault="0095626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>сформированность представлений: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</w:t>
            </w:r>
            <w:r>
              <w:rPr>
                <w:rFonts w:ascii="Times New Roman" w:hAnsi="Times New Roman" w:cs="Times New Roman"/>
              </w:rPr>
              <w:t>ему здоровью и природной среде;</w:t>
            </w:r>
          </w:p>
        </w:tc>
        <w:tc>
          <w:tcPr>
            <w:tcW w:w="3260" w:type="dxa"/>
          </w:tcPr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57448A" w:rsidRPr="00015A81" w:rsidRDefault="0057448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57448A" w:rsidRPr="00015A81" w:rsidRDefault="0057448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803F5D">
        <w:trPr>
          <w:trHeight w:val="1728"/>
        </w:trPr>
        <w:tc>
          <w:tcPr>
            <w:tcW w:w="2518" w:type="dxa"/>
          </w:tcPr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 w:rsidRPr="0095626A">
              <w:rPr>
                <w:rFonts w:ascii="Times New Roman" w:hAnsi="Times New Roman" w:cs="Times New Roman"/>
              </w:rPr>
              <w:tab/>
              <w:t xml:space="preserve"> 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орбиталей</w:t>
            </w:r>
            <w:proofErr w:type="spellEnd"/>
            <w:r w:rsidRPr="0095626A">
              <w:rPr>
                <w:rFonts w:ascii="Times New Roman" w:hAnsi="Times New Roman" w:cs="Times New Roman"/>
              </w:rPr>
              <w:t>, химическая связь ("  " и "  -связь", кратные связи), молярная концентрация, структурная формула, изомерия (структурная, геометрическая (</w:t>
            </w:r>
            <w:proofErr w:type="spellStart"/>
            <w:r w:rsidRPr="0095626A">
              <w:rPr>
                <w:rFonts w:ascii="Times New Roman" w:hAnsi="Times New Roman" w:cs="Times New Roman"/>
              </w:rPr>
              <w:t>цис</w:t>
            </w:r>
            <w:proofErr w:type="spellEnd"/>
            <w:r w:rsidRPr="0095626A">
              <w:rPr>
                <w:rFonts w:ascii="Times New Roman" w:hAnsi="Times New Roman" w:cs="Times New Roman"/>
              </w:rPr>
              <w:t>-</w:t>
            </w:r>
            <w:r w:rsidRPr="0095626A">
              <w:rPr>
                <w:rFonts w:ascii="Times New Roman" w:hAnsi="Times New Roman" w:cs="Times New Roman"/>
              </w:rPr>
              <w:lastRenderedPageBreak/>
              <w:t xml:space="preserve">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риформинг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фактологические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</w:t>
            </w:r>
            <w:r>
              <w:rPr>
                <w:rFonts w:ascii="Times New Roman" w:hAnsi="Times New Roman" w:cs="Times New Roman"/>
              </w:rPr>
              <w:t>а, метанола, переработки нефти)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2F5C9C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95626A" w:rsidRPr="00015A81" w:rsidRDefault="0095626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95626A" w:rsidRPr="00015A81" w:rsidRDefault="0095626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5626A" w:rsidRDefault="0095626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03</w:t>
            </w:r>
          </w:p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</w:t>
            </w:r>
            <w:r w:rsidRPr="0095626A">
              <w:rPr>
                <w:rFonts w:ascii="Times New Roman" w:hAnsi="Times New Roman" w:cs="Times New Roman"/>
              </w:rPr>
              <w:lastRenderedPageBreak/>
              <w:t>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</w:t>
            </w:r>
            <w:r>
              <w:rPr>
                <w:rFonts w:ascii="Times New Roman" w:hAnsi="Times New Roman" w:cs="Times New Roman"/>
              </w:rPr>
              <w:t>щих естественнонаучную природу;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9. Тема 9.1. Тема 9.2. </w:t>
            </w:r>
          </w:p>
          <w:p w:rsidR="002F5C9C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95626A" w:rsidRPr="00015A81" w:rsidRDefault="0095626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95626A" w:rsidRPr="00015A81" w:rsidRDefault="0095626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04</w:t>
            </w:r>
          </w:p>
          <w:p w:rsid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окислительно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комплексообразования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lastRenderedPageBreak/>
              <w:t xml:space="preserve">(на примере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гидроксокомплексов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</w:t>
            </w:r>
            <w:r>
              <w:rPr>
                <w:rFonts w:ascii="Times New Roman" w:hAnsi="Times New Roman" w:cs="Times New Roman"/>
              </w:rPr>
              <w:t>ческих реакций;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05</w:t>
            </w:r>
            <w:r w:rsidRPr="0095626A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B61F47">
        <w:trPr>
          <w:trHeight w:val="415"/>
        </w:trPr>
        <w:tc>
          <w:tcPr>
            <w:tcW w:w="2518" w:type="dxa"/>
          </w:tcPr>
          <w:p w:rsidR="00935CDD" w:rsidRDefault="00935CDD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06</w:t>
            </w:r>
          </w:p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подтверждать на конкретных примерах характер зависимости реакционной способности </w:t>
            </w:r>
            <w:r w:rsidRPr="0095626A">
              <w:rPr>
                <w:rFonts w:ascii="Times New Roman" w:hAnsi="Times New Roman" w:cs="Times New Roman"/>
              </w:rPr>
              <w:lastRenderedPageBreak/>
              <w:t>органических соединений от кратности и типа ковалентной связи ("  " и "   -связи"), взаимного влияния атомов и групп атомов в молекулах; а также от особенностей реализации различных механизмов протекания</w:t>
            </w:r>
            <w:r w:rsidR="00B61F47">
              <w:rPr>
                <w:rFonts w:ascii="Times New Roman" w:hAnsi="Times New Roman" w:cs="Times New Roman"/>
              </w:rPr>
              <w:t xml:space="preserve"> реакций;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B61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07</w:t>
            </w:r>
          </w:p>
          <w:p w:rsidR="00B61F47" w:rsidRDefault="00B61F47" w:rsidP="00B61F47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характеризовать электронное строение атомов (в основном и возбужденном состоянии) и ионов химических элементов 1-4 периодов Периодической системы Д. И. Менделеева и их валентные возможности, используя понятия "s", "р", "d-электронные"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орбитали</w:t>
            </w:r>
            <w:proofErr w:type="spellEnd"/>
            <w:r w:rsidRPr="0095626A">
              <w:rPr>
                <w:rFonts w:ascii="Times New Roman" w:hAnsi="Times New Roman" w:cs="Times New Roman"/>
              </w:rPr>
              <w:t>, энергетические уровни; объяснять закономерности изменения свойств химических элементов и образуемых ими со</w:t>
            </w:r>
            <w:r>
              <w:rPr>
                <w:rFonts w:ascii="Times New Roman" w:hAnsi="Times New Roman" w:cs="Times New Roman"/>
              </w:rPr>
              <w:t>единений по периодам и группам;</w:t>
            </w:r>
          </w:p>
        </w:tc>
        <w:tc>
          <w:tcPr>
            <w:tcW w:w="3260" w:type="dxa"/>
          </w:tcPr>
          <w:p w:rsidR="002756E9" w:rsidRPr="00F75CAF" w:rsidRDefault="002756E9" w:rsidP="002756E9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B61F47" w:rsidRPr="00015A81" w:rsidRDefault="00B61F47" w:rsidP="002756E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B61F47" w:rsidRPr="00015A81" w:rsidRDefault="00B61F47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B61F47" w:rsidRPr="0095626A" w:rsidRDefault="00B61F47" w:rsidP="00B61F47">
            <w:pPr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08</w:t>
            </w:r>
            <w:r w:rsidRPr="0095626A">
              <w:rPr>
                <w:rFonts w:ascii="Times New Roman" w:hAnsi="Times New Roman" w:cs="Times New Roman"/>
              </w:rPr>
              <w:tab/>
              <w:t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B61F47" w:rsidRDefault="00B61F47" w:rsidP="00B61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616740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B61F47" w:rsidRPr="00015A81" w:rsidRDefault="00B61F47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B61F47" w:rsidRPr="00EB1C1F" w:rsidRDefault="00EB1C1F" w:rsidP="000B106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B61F47" w:rsidRPr="0095626A" w:rsidRDefault="00935CDD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09 </w:t>
            </w:r>
            <w:proofErr w:type="spellStart"/>
            <w:r w:rsidR="00795C25"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795C25" w:rsidRPr="0095626A">
              <w:rPr>
                <w:rFonts w:ascii="Times New Roman" w:hAnsi="Times New Roman" w:cs="Times New Roman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доли, выхода продукта реакции; расчеты теплового эффекта реа</w:t>
            </w:r>
            <w:r w:rsidR="00795C25">
              <w:rPr>
                <w:rFonts w:ascii="Times New Roman" w:hAnsi="Times New Roman" w:cs="Times New Roman"/>
              </w:rPr>
              <w:t>кций, объемных отношений газов;</w:t>
            </w: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B61F47" w:rsidRPr="00015A81" w:rsidRDefault="00B61F47" w:rsidP="006167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B61F47" w:rsidRPr="00015A81" w:rsidRDefault="00B61F47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795C25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10</w:t>
            </w:r>
          </w:p>
          <w:p w:rsidR="00795C25" w:rsidRDefault="00795C25" w:rsidP="00795C25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</w:t>
            </w:r>
            <w:r>
              <w:rPr>
                <w:rFonts w:ascii="Times New Roman" w:hAnsi="Times New Roman" w:cs="Times New Roman"/>
              </w:rPr>
              <w:t xml:space="preserve"> ситуациях, связанных с химией;</w:t>
            </w: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616740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795C25" w:rsidRPr="00015A81" w:rsidRDefault="00795C25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795C25" w:rsidRPr="00015A81" w:rsidRDefault="00795C2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11</w:t>
            </w:r>
          </w:p>
          <w:p w:rsidR="00C17F26" w:rsidRPr="0095626A" w:rsidRDefault="00C17F26" w:rsidP="00795C25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</w:t>
            </w:r>
            <w:r>
              <w:rPr>
                <w:rFonts w:ascii="Times New Roman" w:hAnsi="Times New Roman" w:cs="Times New Roman"/>
              </w:rPr>
              <w:t>ь и оценивать их достоверность;</w:t>
            </w:r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C17F26" w:rsidRPr="00C17F26" w:rsidRDefault="00C17F26" w:rsidP="00072E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D35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12</w:t>
            </w:r>
          </w:p>
          <w:p w:rsidR="00C17F26" w:rsidRPr="0095626A" w:rsidRDefault="00C17F26" w:rsidP="00D356ED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</w:t>
            </w:r>
            <w:r>
              <w:rPr>
                <w:rFonts w:ascii="Times New Roman" w:hAnsi="Times New Roman" w:cs="Times New Roman"/>
              </w:rPr>
              <w:t>с поставленной учебной задачей;</w:t>
            </w:r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8825B9" w:rsidRPr="00C17F26" w:rsidRDefault="008825B9" w:rsidP="00882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лаборат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t>рная</w:t>
            </w:r>
            <w:proofErr w:type="spellEnd"/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 работа</w:t>
            </w:r>
          </w:p>
          <w:p w:rsidR="008825B9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C17F26" w:rsidRPr="008825B9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D35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13</w:t>
            </w:r>
          </w:p>
          <w:p w:rsidR="00C17F26" w:rsidRPr="0095626A" w:rsidRDefault="00C17F26" w:rsidP="00D356ED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C17F26" w:rsidRPr="00C17F26" w:rsidRDefault="00C17F26" w:rsidP="00072E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C17F26" w:rsidRPr="00C17F26" w:rsidRDefault="00C17F26" w:rsidP="00072EB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9E" w:rsidRDefault="00FE3D9E">
      <w:pPr>
        <w:spacing w:after="0" w:line="240" w:lineRule="auto"/>
      </w:pPr>
      <w:r>
        <w:separator/>
      </w:r>
    </w:p>
  </w:endnote>
  <w:endnote w:type="continuationSeparator" w:id="0">
    <w:p w:rsidR="00FE3D9E" w:rsidRDefault="00FE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F73" w:rsidRDefault="00F04F73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4F73" w:rsidRDefault="00F04F73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F73" w:rsidRDefault="00F04F73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9E" w:rsidRDefault="00FE3D9E">
      <w:pPr>
        <w:spacing w:after="0" w:line="240" w:lineRule="auto"/>
      </w:pPr>
      <w:r>
        <w:separator/>
      </w:r>
    </w:p>
  </w:footnote>
  <w:footnote w:type="continuationSeparator" w:id="0">
    <w:p w:rsidR="00FE3D9E" w:rsidRDefault="00FE3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6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5"/>
  </w:num>
  <w:num w:numId="4">
    <w:abstractNumId w:val="12"/>
  </w:num>
  <w:num w:numId="5">
    <w:abstractNumId w:val="8"/>
  </w:num>
  <w:num w:numId="6">
    <w:abstractNumId w:val="1"/>
  </w:num>
  <w:num w:numId="7">
    <w:abstractNumId w:val="24"/>
  </w:num>
  <w:num w:numId="8">
    <w:abstractNumId w:val="4"/>
  </w:num>
  <w:num w:numId="9">
    <w:abstractNumId w:val="22"/>
  </w:num>
  <w:num w:numId="10">
    <w:abstractNumId w:val="5"/>
  </w:num>
  <w:num w:numId="11">
    <w:abstractNumId w:val="17"/>
  </w:num>
  <w:num w:numId="12">
    <w:abstractNumId w:val="26"/>
  </w:num>
  <w:num w:numId="13">
    <w:abstractNumId w:val="27"/>
  </w:num>
  <w:num w:numId="14">
    <w:abstractNumId w:val="21"/>
  </w:num>
  <w:num w:numId="15">
    <w:abstractNumId w:val="2"/>
  </w:num>
  <w:num w:numId="16">
    <w:abstractNumId w:val="0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6"/>
  </w:num>
  <w:num w:numId="22">
    <w:abstractNumId w:val="9"/>
  </w:num>
  <w:num w:numId="23">
    <w:abstractNumId w:val="18"/>
  </w:num>
  <w:num w:numId="24">
    <w:abstractNumId w:val="10"/>
  </w:num>
  <w:num w:numId="25">
    <w:abstractNumId w:val="7"/>
  </w:num>
  <w:num w:numId="26">
    <w:abstractNumId w:val="13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18"/>
    <w:rsid w:val="00001E7A"/>
    <w:rsid w:val="00002474"/>
    <w:rsid w:val="00003267"/>
    <w:rsid w:val="000075C9"/>
    <w:rsid w:val="000076C7"/>
    <w:rsid w:val="00011C8B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58F9"/>
    <w:rsid w:val="0005631C"/>
    <w:rsid w:val="000630F0"/>
    <w:rsid w:val="0006344D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7E46"/>
    <w:rsid w:val="000A2294"/>
    <w:rsid w:val="000A249B"/>
    <w:rsid w:val="000A779F"/>
    <w:rsid w:val="000B106E"/>
    <w:rsid w:val="000B7339"/>
    <w:rsid w:val="000B7D7F"/>
    <w:rsid w:val="000C2347"/>
    <w:rsid w:val="000C257E"/>
    <w:rsid w:val="000C2A98"/>
    <w:rsid w:val="000C2DF4"/>
    <w:rsid w:val="000D3DC7"/>
    <w:rsid w:val="000D43BB"/>
    <w:rsid w:val="000D66B8"/>
    <w:rsid w:val="000D7953"/>
    <w:rsid w:val="000E2656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3234B"/>
    <w:rsid w:val="001438D4"/>
    <w:rsid w:val="00145FC9"/>
    <w:rsid w:val="00146FFE"/>
    <w:rsid w:val="00147AD1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5B9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2EB2"/>
    <w:rsid w:val="001F420B"/>
    <w:rsid w:val="002006AA"/>
    <w:rsid w:val="00200804"/>
    <w:rsid w:val="002115CD"/>
    <w:rsid w:val="00214C56"/>
    <w:rsid w:val="002155D6"/>
    <w:rsid w:val="00216A56"/>
    <w:rsid w:val="00234D02"/>
    <w:rsid w:val="002404BA"/>
    <w:rsid w:val="00241E78"/>
    <w:rsid w:val="002421E1"/>
    <w:rsid w:val="00246B1B"/>
    <w:rsid w:val="0025127F"/>
    <w:rsid w:val="002537E2"/>
    <w:rsid w:val="002545E4"/>
    <w:rsid w:val="00257E40"/>
    <w:rsid w:val="00260A7B"/>
    <w:rsid w:val="00260D53"/>
    <w:rsid w:val="0026179E"/>
    <w:rsid w:val="002642F8"/>
    <w:rsid w:val="002673AA"/>
    <w:rsid w:val="002756E9"/>
    <w:rsid w:val="00276667"/>
    <w:rsid w:val="0027747F"/>
    <w:rsid w:val="00280AB1"/>
    <w:rsid w:val="00282D61"/>
    <w:rsid w:val="0028630A"/>
    <w:rsid w:val="00286B64"/>
    <w:rsid w:val="00287B1B"/>
    <w:rsid w:val="002A1F67"/>
    <w:rsid w:val="002A2915"/>
    <w:rsid w:val="002A507C"/>
    <w:rsid w:val="002B0D30"/>
    <w:rsid w:val="002B41DF"/>
    <w:rsid w:val="002B6AB2"/>
    <w:rsid w:val="002C056A"/>
    <w:rsid w:val="002D115E"/>
    <w:rsid w:val="002D7752"/>
    <w:rsid w:val="002E6468"/>
    <w:rsid w:val="002E7307"/>
    <w:rsid w:val="002F0756"/>
    <w:rsid w:val="002F397F"/>
    <w:rsid w:val="002F5BF5"/>
    <w:rsid w:val="002F5C9C"/>
    <w:rsid w:val="00301CF4"/>
    <w:rsid w:val="00305E94"/>
    <w:rsid w:val="00312DAA"/>
    <w:rsid w:val="00323373"/>
    <w:rsid w:val="00325637"/>
    <w:rsid w:val="0034417F"/>
    <w:rsid w:val="0035762A"/>
    <w:rsid w:val="00360C78"/>
    <w:rsid w:val="00360CAA"/>
    <w:rsid w:val="0036462C"/>
    <w:rsid w:val="00365702"/>
    <w:rsid w:val="003664EC"/>
    <w:rsid w:val="00373640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5696"/>
    <w:rsid w:val="003A6BA9"/>
    <w:rsid w:val="003B31B9"/>
    <w:rsid w:val="003B5512"/>
    <w:rsid w:val="003B6A70"/>
    <w:rsid w:val="003C38F5"/>
    <w:rsid w:val="003D4407"/>
    <w:rsid w:val="003D6F23"/>
    <w:rsid w:val="003E0C54"/>
    <w:rsid w:val="003E74ED"/>
    <w:rsid w:val="003F09AC"/>
    <w:rsid w:val="003F33AC"/>
    <w:rsid w:val="003F38FC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5F7"/>
    <w:rsid w:val="0042788C"/>
    <w:rsid w:val="00432E0F"/>
    <w:rsid w:val="0043445E"/>
    <w:rsid w:val="00444C23"/>
    <w:rsid w:val="00446028"/>
    <w:rsid w:val="0045591C"/>
    <w:rsid w:val="00460C99"/>
    <w:rsid w:val="00460E5E"/>
    <w:rsid w:val="00462C15"/>
    <w:rsid w:val="0047359D"/>
    <w:rsid w:val="0047408C"/>
    <w:rsid w:val="004758C1"/>
    <w:rsid w:val="00482FEF"/>
    <w:rsid w:val="00483019"/>
    <w:rsid w:val="004873A3"/>
    <w:rsid w:val="00491EFE"/>
    <w:rsid w:val="0049368B"/>
    <w:rsid w:val="00494599"/>
    <w:rsid w:val="00496052"/>
    <w:rsid w:val="004A08F1"/>
    <w:rsid w:val="004A23B8"/>
    <w:rsid w:val="004B6457"/>
    <w:rsid w:val="004B6AA0"/>
    <w:rsid w:val="004C32AE"/>
    <w:rsid w:val="004C436B"/>
    <w:rsid w:val="004D540F"/>
    <w:rsid w:val="004E2A67"/>
    <w:rsid w:val="004E3769"/>
    <w:rsid w:val="004E4465"/>
    <w:rsid w:val="004F16CD"/>
    <w:rsid w:val="005007B5"/>
    <w:rsid w:val="005070E1"/>
    <w:rsid w:val="005101C0"/>
    <w:rsid w:val="005107DE"/>
    <w:rsid w:val="0051347E"/>
    <w:rsid w:val="00525B7D"/>
    <w:rsid w:val="00526E15"/>
    <w:rsid w:val="00532FAC"/>
    <w:rsid w:val="00537B22"/>
    <w:rsid w:val="00544A41"/>
    <w:rsid w:val="00551E0F"/>
    <w:rsid w:val="00551F90"/>
    <w:rsid w:val="00554686"/>
    <w:rsid w:val="00554B81"/>
    <w:rsid w:val="005551DC"/>
    <w:rsid w:val="00557735"/>
    <w:rsid w:val="00560418"/>
    <w:rsid w:val="00565774"/>
    <w:rsid w:val="00566AF1"/>
    <w:rsid w:val="00573052"/>
    <w:rsid w:val="0057448A"/>
    <w:rsid w:val="00580EF6"/>
    <w:rsid w:val="00580F88"/>
    <w:rsid w:val="00582D07"/>
    <w:rsid w:val="0058470F"/>
    <w:rsid w:val="00592130"/>
    <w:rsid w:val="005A23B8"/>
    <w:rsid w:val="005A36CF"/>
    <w:rsid w:val="005B31CE"/>
    <w:rsid w:val="005B3265"/>
    <w:rsid w:val="005B577E"/>
    <w:rsid w:val="005C1258"/>
    <w:rsid w:val="005C49E6"/>
    <w:rsid w:val="005D26D0"/>
    <w:rsid w:val="005F163B"/>
    <w:rsid w:val="005F55E4"/>
    <w:rsid w:val="005F604C"/>
    <w:rsid w:val="00603FFA"/>
    <w:rsid w:val="006160F8"/>
    <w:rsid w:val="00616740"/>
    <w:rsid w:val="00621680"/>
    <w:rsid w:val="00632C57"/>
    <w:rsid w:val="00632ECA"/>
    <w:rsid w:val="006348F7"/>
    <w:rsid w:val="00635A21"/>
    <w:rsid w:val="00636135"/>
    <w:rsid w:val="006368DA"/>
    <w:rsid w:val="00642DD4"/>
    <w:rsid w:val="00643230"/>
    <w:rsid w:val="00650215"/>
    <w:rsid w:val="006513F3"/>
    <w:rsid w:val="006513FF"/>
    <w:rsid w:val="00656C93"/>
    <w:rsid w:val="00657F82"/>
    <w:rsid w:val="00660EFB"/>
    <w:rsid w:val="006612D7"/>
    <w:rsid w:val="00672DCF"/>
    <w:rsid w:val="0067781A"/>
    <w:rsid w:val="00680021"/>
    <w:rsid w:val="00683987"/>
    <w:rsid w:val="006847A9"/>
    <w:rsid w:val="00697CFD"/>
    <w:rsid w:val="006A03A8"/>
    <w:rsid w:val="006A071E"/>
    <w:rsid w:val="006A185B"/>
    <w:rsid w:val="006A339C"/>
    <w:rsid w:val="006A39D5"/>
    <w:rsid w:val="006A49C1"/>
    <w:rsid w:val="006A5434"/>
    <w:rsid w:val="006B0F12"/>
    <w:rsid w:val="006B1B59"/>
    <w:rsid w:val="006B30C7"/>
    <w:rsid w:val="006B40B1"/>
    <w:rsid w:val="006B4B29"/>
    <w:rsid w:val="006C24BF"/>
    <w:rsid w:val="006C36DF"/>
    <w:rsid w:val="006C723E"/>
    <w:rsid w:val="006D2093"/>
    <w:rsid w:val="006D33D8"/>
    <w:rsid w:val="006E0288"/>
    <w:rsid w:val="006E5A83"/>
    <w:rsid w:val="006E69B9"/>
    <w:rsid w:val="006F19FF"/>
    <w:rsid w:val="006F21BF"/>
    <w:rsid w:val="00700CB4"/>
    <w:rsid w:val="00703F5E"/>
    <w:rsid w:val="0071152B"/>
    <w:rsid w:val="00717437"/>
    <w:rsid w:val="0071796F"/>
    <w:rsid w:val="00730391"/>
    <w:rsid w:val="00733383"/>
    <w:rsid w:val="00733A74"/>
    <w:rsid w:val="00744B83"/>
    <w:rsid w:val="007451E4"/>
    <w:rsid w:val="00747840"/>
    <w:rsid w:val="00750A02"/>
    <w:rsid w:val="00756AF7"/>
    <w:rsid w:val="0076169B"/>
    <w:rsid w:val="00761A93"/>
    <w:rsid w:val="007713B8"/>
    <w:rsid w:val="00771E7E"/>
    <w:rsid w:val="00772844"/>
    <w:rsid w:val="00777E9A"/>
    <w:rsid w:val="00777FDA"/>
    <w:rsid w:val="007828F3"/>
    <w:rsid w:val="0078698D"/>
    <w:rsid w:val="0079155F"/>
    <w:rsid w:val="00793C18"/>
    <w:rsid w:val="00795C25"/>
    <w:rsid w:val="007A13E9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2BA0"/>
    <w:rsid w:val="007D65DB"/>
    <w:rsid w:val="007E126D"/>
    <w:rsid w:val="007E6505"/>
    <w:rsid w:val="007F5A35"/>
    <w:rsid w:val="00801BD3"/>
    <w:rsid w:val="00802AE4"/>
    <w:rsid w:val="00803F5D"/>
    <w:rsid w:val="0080411C"/>
    <w:rsid w:val="00805938"/>
    <w:rsid w:val="008128F4"/>
    <w:rsid w:val="00821A10"/>
    <w:rsid w:val="00823515"/>
    <w:rsid w:val="008243EE"/>
    <w:rsid w:val="00831BC0"/>
    <w:rsid w:val="008339A7"/>
    <w:rsid w:val="008348FD"/>
    <w:rsid w:val="00844FAB"/>
    <w:rsid w:val="008457FC"/>
    <w:rsid w:val="008560C9"/>
    <w:rsid w:val="00857018"/>
    <w:rsid w:val="0086043C"/>
    <w:rsid w:val="00863DC0"/>
    <w:rsid w:val="0087384B"/>
    <w:rsid w:val="00875061"/>
    <w:rsid w:val="00876448"/>
    <w:rsid w:val="008825B9"/>
    <w:rsid w:val="00884A59"/>
    <w:rsid w:val="00887859"/>
    <w:rsid w:val="008942C2"/>
    <w:rsid w:val="008A493F"/>
    <w:rsid w:val="008A6E16"/>
    <w:rsid w:val="008B09E3"/>
    <w:rsid w:val="008B3135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DA1"/>
    <w:rsid w:val="00915A61"/>
    <w:rsid w:val="00916C5D"/>
    <w:rsid w:val="00923A2A"/>
    <w:rsid w:val="00924DBF"/>
    <w:rsid w:val="00933E73"/>
    <w:rsid w:val="00935CDD"/>
    <w:rsid w:val="009403E0"/>
    <w:rsid w:val="00945B92"/>
    <w:rsid w:val="00951EFE"/>
    <w:rsid w:val="0095626A"/>
    <w:rsid w:val="00966864"/>
    <w:rsid w:val="00975B80"/>
    <w:rsid w:val="00980FD4"/>
    <w:rsid w:val="00982E0C"/>
    <w:rsid w:val="00984D5A"/>
    <w:rsid w:val="00995FFB"/>
    <w:rsid w:val="00997288"/>
    <w:rsid w:val="009A48EB"/>
    <w:rsid w:val="009A5B68"/>
    <w:rsid w:val="009B082C"/>
    <w:rsid w:val="009C0012"/>
    <w:rsid w:val="009C1811"/>
    <w:rsid w:val="009C6159"/>
    <w:rsid w:val="009C71F0"/>
    <w:rsid w:val="009C794E"/>
    <w:rsid w:val="009D3727"/>
    <w:rsid w:val="009E6A14"/>
    <w:rsid w:val="009F1D1F"/>
    <w:rsid w:val="009F2D7F"/>
    <w:rsid w:val="00A02554"/>
    <w:rsid w:val="00A07E67"/>
    <w:rsid w:val="00A10FEF"/>
    <w:rsid w:val="00A253D4"/>
    <w:rsid w:val="00A31492"/>
    <w:rsid w:val="00A3293F"/>
    <w:rsid w:val="00A337F3"/>
    <w:rsid w:val="00A37BB3"/>
    <w:rsid w:val="00A37D97"/>
    <w:rsid w:val="00A54B19"/>
    <w:rsid w:val="00A564E3"/>
    <w:rsid w:val="00A60E17"/>
    <w:rsid w:val="00A735C6"/>
    <w:rsid w:val="00A77DC8"/>
    <w:rsid w:val="00A82851"/>
    <w:rsid w:val="00A84ED3"/>
    <w:rsid w:val="00A9299A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C3501"/>
    <w:rsid w:val="00AC4A04"/>
    <w:rsid w:val="00AD732D"/>
    <w:rsid w:val="00AE5FF9"/>
    <w:rsid w:val="00AF5E34"/>
    <w:rsid w:val="00B05228"/>
    <w:rsid w:val="00B05D72"/>
    <w:rsid w:val="00B1117F"/>
    <w:rsid w:val="00B22C9C"/>
    <w:rsid w:val="00B23D18"/>
    <w:rsid w:val="00B26289"/>
    <w:rsid w:val="00B305E3"/>
    <w:rsid w:val="00B4538C"/>
    <w:rsid w:val="00B528C2"/>
    <w:rsid w:val="00B56EA5"/>
    <w:rsid w:val="00B57F04"/>
    <w:rsid w:val="00B61C0B"/>
    <w:rsid w:val="00B61F47"/>
    <w:rsid w:val="00B6484F"/>
    <w:rsid w:val="00B70202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5F71"/>
    <w:rsid w:val="00BC13FD"/>
    <w:rsid w:val="00BD5CF1"/>
    <w:rsid w:val="00BE4FF6"/>
    <w:rsid w:val="00BF2EDE"/>
    <w:rsid w:val="00BF44BB"/>
    <w:rsid w:val="00C006E4"/>
    <w:rsid w:val="00C01525"/>
    <w:rsid w:val="00C0406E"/>
    <w:rsid w:val="00C0442D"/>
    <w:rsid w:val="00C17F26"/>
    <w:rsid w:val="00C21D60"/>
    <w:rsid w:val="00C22A95"/>
    <w:rsid w:val="00C23A01"/>
    <w:rsid w:val="00C374DD"/>
    <w:rsid w:val="00C52F4A"/>
    <w:rsid w:val="00C530A8"/>
    <w:rsid w:val="00C54A9F"/>
    <w:rsid w:val="00C60721"/>
    <w:rsid w:val="00C60765"/>
    <w:rsid w:val="00C60F85"/>
    <w:rsid w:val="00C62BB7"/>
    <w:rsid w:val="00C67D9B"/>
    <w:rsid w:val="00C810E6"/>
    <w:rsid w:val="00C93AFE"/>
    <w:rsid w:val="00C95033"/>
    <w:rsid w:val="00C9624E"/>
    <w:rsid w:val="00CA171F"/>
    <w:rsid w:val="00CA1829"/>
    <w:rsid w:val="00CA1BBA"/>
    <w:rsid w:val="00CA2894"/>
    <w:rsid w:val="00CA4DB2"/>
    <w:rsid w:val="00CB67CE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D012DA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4E73"/>
    <w:rsid w:val="00D271B0"/>
    <w:rsid w:val="00D27F5F"/>
    <w:rsid w:val="00D328EF"/>
    <w:rsid w:val="00D32DD5"/>
    <w:rsid w:val="00D356ED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70E59"/>
    <w:rsid w:val="00D71552"/>
    <w:rsid w:val="00D71568"/>
    <w:rsid w:val="00D72358"/>
    <w:rsid w:val="00D72588"/>
    <w:rsid w:val="00D73A28"/>
    <w:rsid w:val="00D74179"/>
    <w:rsid w:val="00D94540"/>
    <w:rsid w:val="00D94BC9"/>
    <w:rsid w:val="00DA1407"/>
    <w:rsid w:val="00DA7DBB"/>
    <w:rsid w:val="00DB519E"/>
    <w:rsid w:val="00DC076D"/>
    <w:rsid w:val="00DC4306"/>
    <w:rsid w:val="00DC6E09"/>
    <w:rsid w:val="00DD3BB7"/>
    <w:rsid w:val="00DE1BC6"/>
    <w:rsid w:val="00DE3E18"/>
    <w:rsid w:val="00DE3EEB"/>
    <w:rsid w:val="00DE4ACD"/>
    <w:rsid w:val="00DE5D31"/>
    <w:rsid w:val="00DF1AC2"/>
    <w:rsid w:val="00E023A0"/>
    <w:rsid w:val="00E0296E"/>
    <w:rsid w:val="00E070F1"/>
    <w:rsid w:val="00E10336"/>
    <w:rsid w:val="00E15412"/>
    <w:rsid w:val="00E22981"/>
    <w:rsid w:val="00E22E06"/>
    <w:rsid w:val="00E24870"/>
    <w:rsid w:val="00E367C5"/>
    <w:rsid w:val="00E36F31"/>
    <w:rsid w:val="00E50E13"/>
    <w:rsid w:val="00E54E6C"/>
    <w:rsid w:val="00E55F0D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6A62"/>
    <w:rsid w:val="00EB1C1F"/>
    <w:rsid w:val="00EB50C1"/>
    <w:rsid w:val="00EC63BA"/>
    <w:rsid w:val="00ED2800"/>
    <w:rsid w:val="00ED46CC"/>
    <w:rsid w:val="00ED6DAA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314DF"/>
    <w:rsid w:val="00F33757"/>
    <w:rsid w:val="00F37686"/>
    <w:rsid w:val="00F42772"/>
    <w:rsid w:val="00F47E78"/>
    <w:rsid w:val="00F53C29"/>
    <w:rsid w:val="00F6565A"/>
    <w:rsid w:val="00F714B0"/>
    <w:rsid w:val="00F73335"/>
    <w:rsid w:val="00F75CAF"/>
    <w:rsid w:val="00F80657"/>
    <w:rsid w:val="00F80B39"/>
    <w:rsid w:val="00F81825"/>
    <w:rsid w:val="00F82C46"/>
    <w:rsid w:val="00F93381"/>
    <w:rsid w:val="00F9527B"/>
    <w:rsid w:val="00F9784A"/>
    <w:rsid w:val="00FA343A"/>
    <w:rsid w:val="00FA3A42"/>
    <w:rsid w:val="00FA5278"/>
    <w:rsid w:val="00FB1570"/>
    <w:rsid w:val="00FB1785"/>
    <w:rsid w:val="00FB433E"/>
    <w:rsid w:val="00FB5508"/>
    <w:rsid w:val="00FC41CE"/>
    <w:rsid w:val="00FC7B12"/>
    <w:rsid w:val="00FD50C6"/>
    <w:rsid w:val="00FD63A8"/>
    <w:rsid w:val="00FE0F33"/>
    <w:rsid w:val="00FE3D9E"/>
    <w:rsid w:val="00FE4EA1"/>
    <w:rsid w:val="00FF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chem.msu.s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virtulab.net/index.php?option=com_content&amp;view=category&amp;layout=blog&amp;id=57&amp;Itemid=108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yoursystemeducatio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94FE-44BB-469C-9795-B4CA2E13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111</Pages>
  <Words>19671</Words>
  <Characters>112130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649</cp:revision>
  <dcterms:created xsi:type="dcterms:W3CDTF">2023-06-13T03:17:00Z</dcterms:created>
  <dcterms:modified xsi:type="dcterms:W3CDTF">2023-07-03T05:07:00Z</dcterms:modified>
</cp:coreProperties>
</file>