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65" w:rsidRDefault="00A75E65"/>
    <w:p w:rsidR="00757BB4" w:rsidRDefault="00757BB4"/>
    <w:p w:rsidR="00757BB4" w:rsidRDefault="00757BB4" w:rsidP="00757BB4">
      <w:pPr>
        <w:jc w:val="center"/>
      </w:pPr>
    </w:p>
    <w:p w:rsidR="00757BB4" w:rsidRDefault="00757BB4" w:rsidP="00757BB4">
      <w:pPr>
        <w:jc w:val="center"/>
      </w:pPr>
    </w:p>
    <w:p w:rsidR="00757BB4" w:rsidRDefault="00757BB4" w:rsidP="00757BB4">
      <w:pPr>
        <w:jc w:val="center"/>
      </w:pPr>
    </w:p>
    <w:p w:rsidR="00757BB4" w:rsidRDefault="00757BB4" w:rsidP="00757BB4">
      <w:pPr>
        <w:jc w:val="center"/>
      </w:pPr>
    </w:p>
    <w:p w:rsidR="00757BB4" w:rsidRDefault="00757BB4" w:rsidP="00757BB4">
      <w:pPr>
        <w:jc w:val="center"/>
      </w:pPr>
    </w:p>
    <w:p w:rsidR="00757BB4" w:rsidRDefault="00757BB4" w:rsidP="00757BB4">
      <w:pPr>
        <w:jc w:val="center"/>
      </w:pPr>
    </w:p>
    <w:p w:rsidR="00757BB4" w:rsidRPr="002F1EEC" w:rsidRDefault="00757BB4" w:rsidP="00757BB4">
      <w:pPr>
        <w:jc w:val="center"/>
      </w:pPr>
    </w:p>
    <w:p w:rsidR="00757BB4" w:rsidRPr="002F1EEC" w:rsidRDefault="00757BB4" w:rsidP="00757BB4">
      <w:pPr>
        <w:jc w:val="center"/>
      </w:pPr>
    </w:p>
    <w:p w:rsidR="00757BB4" w:rsidRPr="002F1EEC" w:rsidRDefault="00757BB4" w:rsidP="00757BB4">
      <w:pPr>
        <w:jc w:val="center"/>
      </w:pPr>
    </w:p>
    <w:p w:rsidR="00757BB4" w:rsidRPr="000F5902" w:rsidRDefault="00757BB4" w:rsidP="00757BB4">
      <w:pPr>
        <w:jc w:val="center"/>
        <w:rPr>
          <w:b/>
          <w:bCs/>
          <w:sz w:val="28"/>
          <w:szCs w:val="28"/>
        </w:rPr>
      </w:pPr>
      <w:r w:rsidRPr="000F5902">
        <w:rPr>
          <w:b/>
          <w:bCs/>
          <w:sz w:val="28"/>
          <w:szCs w:val="28"/>
        </w:rPr>
        <w:t>РАБОЧАЯ ПРОГРАММА УЧЕБНОЙ ДИСЦИПЛИНЫ</w:t>
      </w:r>
    </w:p>
    <w:p w:rsidR="00757BB4" w:rsidRPr="000F5902" w:rsidRDefault="00757BB4" w:rsidP="00757BB4">
      <w:pPr>
        <w:rPr>
          <w:b/>
          <w:bCs/>
          <w:sz w:val="28"/>
          <w:szCs w:val="28"/>
        </w:rPr>
      </w:pPr>
    </w:p>
    <w:p w:rsidR="00757BB4" w:rsidRPr="000F5902" w:rsidRDefault="00757BB4" w:rsidP="00757BB4">
      <w:pPr>
        <w:jc w:val="center"/>
        <w:rPr>
          <w:rFonts w:eastAsia="Calibri"/>
          <w:b/>
          <w:bCs/>
          <w:sz w:val="28"/>
          <w:szCs w:val="28"/>
          <w:lang w:eastAsia="en-US"/>
        </w:rPr>
      </w:pPr>
      <w:r>
        <w:rPr>
          <w:rFonts w:eastAsia="Calibri"/>
          <w:b/>
          <w:bCs/>
          <w:sz w:val="28"/>
          <w:szCs w:val="28"/>
          <w:lang w:eastAsia="en-US"/>
        </w:rPr>
        <w:t>ОП.08 БЕЗОПАСНОСТЬ ЖИЗНЕДЕЯТЕЛЬНОСТИ</w:t>
      </w:r>
    </w:p>
    <w:p w:rsidR="00757BB4" w:rsidRPr="000F5902" w:rsidRDefault="00757BB4" w:rsidP="00757BB4">
      <w:pPr>
        <w:jc w:val="center"/>
        <w:rPr>
          <w:rFonts w:eastAsia="Calibri"/>
          <w:b/>
          <w:bCs/>
          <w:iCs/>
          <w:sz w:val="28"/>
          <w:szCs w:val="28"/>
          <w:u w:val="single"/>
          <w:lang w:eastAsia="en-US"/>
        </w:rPr>
      </w:pPr>
    </w:p>
    <w:p w:rsidR="00757BB4" w:rsidRPr="000F5902" w:rsidRDefault="00757BB4" w:rsidP="00757BB4">
      <w:pPr>
        <w:jc w:val="right"/>
      </w:pPr>
      <w:r>
        <w:t>технологический</w:t>
      </w:r>
      <w:r w:rsidRPr="000F5902">
        <w:t xml:space="preserve"> профиль</w:t>
      </w:r>
    </w:p>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Pr="002F1EEC" w:rsidRDefault="00757BB4" w:rsidP="00757BB4"/>
    <w:p w:rsidR="00757BB4" w:rsidRDefault="00757BB4" w:rsidP="00757BB4">
      <w:pPr>
        <w:rPr>
          <w:b/>
        </w:rPr>
      </w:pPr>
    </w:p>
    <w:p w:rsidR="00757BB4" w:rsidRDefault="00757BB4" w:rsidP="00757BB4">
      <w:pPr>
        <w:rPr>
          <w:b/>
        </w:rPr>
      </w:pPr>
    </w:p>
    <w:p w:rsidR="00757BB4" w:rsidRPr="002F1EEC" w:rsidRDefault="00757BB4" w:rsidP="00757BB4">
      <w:pPr>
        <w:rPr>
          <w:b/>
        </w:rPr>
      </w:pPr>
    </w:p>
    <w:p w:rsidR="00757BB4" w:rsidRDefault="00757BB4" w:rsidP="00757BB4">
      <w:pPr>
        <w:ind w:left="-540"/>
        <w:jc w:val="center"/>
        <w:rPr>
          <w:sz w:val="28"/>
        </w:rPr>
      </w:pPr>
      <w:r w:rsidRPr="002F1EEC">
        <w:rPr>
          <w:sz w:val="28"/>
        </w:rPr>
        <w:t xml:space="preserve"> 202</w:t>
      </w:r>
      <w:r>
        <w:rPr>
          <w:sz w:val="28"/>
        </w:rPr>
        <w:t>3</w:t>
      </w:r>
    </w:p>
    <w:p w:rsidR="00757BB4" w:rsidRDefault="00757BB4" w:rsidP="00757BB4">
      <w:pPr>
        <w:ind w:left="-540"/>
        <w:jc w:val="center"/>
        <w:rPr>
          <w:sz w:val="28"/>
        </w:rPr>
      </w:pPr>
    </w:p>
    <w:p w:rsidR="00757BB4" w:rsidRDefault="00757BB4" w:rsidP="00757BB4">
      <w:pPr>
        <w:ind w:left="-540"/>
        <w:jc w:val="center"/>
        <w:rPr>
          <w:sz w:val="28"/>
        </w:rPr>
      </w:pPr>
    </w:p>
    <w:p w:rsidR="00757BB4" w:rsidRDefault="00757BB4" w:rsidP="00757BB4">
      <w:pPr>
        <w:ind w:left="-540"/>
        <w:jc w:val="center"/>
        <w:rPr>
          <w:sz w:val="28"/>
        </w:rPr>
      </w:pPr>
    </w:p>
    <w:p w:rsidR="00757BB4" w:rsidRDefault="00757BB4" w:rsidP="00757BB4">
      <w:pPr>
        <w:ind w:left="-540"/>
        <w:jc w:val="center"/>
        <w:rPr>
          <w:sz w:val="28"/>
        </w:rPr>
      </w:pPr>
    </w:p>
    <w:p w:rsidR="00757BB4" w:rsidRDefault="00757BB4"/>
    <w:p w:rsidR="00757BB4" w:rsidRDefault="00757BB4" w:rsidP="00757BB4">
      <w:pPr>
        <w:rPr>
          <w:sz w:val="28"/>
        </w:rPr>
      </w:pPr>
    </w:p>
    <w:p w:rsidR="00757BB4" w:rsidRPr="002F1EEC" w:rsidRDefault="00757BB4" w:rsidP="00757BB4">
      <w:pPr>
        <w:ind w:left="-540"/>
        <w:jc w:val="center"/>
        <w:rPr>
          <w:sz w:val="28"/>
        </w:rPr>
      </w:pPr>
    </w:p>
    <w:p w:rsidR="00757BB4" w:rsidRPr="002F1EEC" w:rsidRDefault="00757BB4" w:rsidP="00757BB4">
      <w:pPr>
        <w:ind w:left="-540"/>
        <w:jc w:val="center"/>
      </w:pPr>
    </w:p>
    <w:p w:rsidR="00757BB4" w:rsidRPr="00C900BA" w:rsidRDefault="00757BB4" w:rsidP="00757BB4">
      <w:pPr>
        <w:suppressAutoHyphens/>
        <w:jc w:val="both"/>
      </w:pPr>
      <w:r w:rsidRPr="002F1EEC">
        <w:tab/>
        <w:t>Программа разработана на основе требований ФГОС среднего общего образования, предъявляемых к структуре, содержанию и результатам осво</w:t>
      </w:r>
      <w:r>
        <w:t>ения учебной дисциплины «Безопасность жизнедеятельности</w:t>
      </w:r>
      <w:r w:rsidRPr="002F1EEC">
        <w:t>», в соответствии с</w:t>
      </w:r>
      <w:r>
        <w:t xml:space="preserve"> ФООП утвержденной 23.ноября 2022года 1014, пр</w:t>
      </w:r>
      <w:r w:rsidRPr="00C900BA">
        <w:t>иказ</w:t>
      </w:r>
      <w:r>
        <w:t>а</w:t>
      </w:r>
      <w:r w:rsidRPr="00C900BA">
        <w:t xml:space="preserve">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t xml:space="preserve"> и ФГОС СПО  43..01.09 Повар, кондитер</w:t>
      </w:r>
    </w:p>
    <w:p w:rsidR="00757BB4" w:rsidRPr="002F1EEC" w:rsidRDefault="00757BB4" w:rsidP="00757BB4">
      <w:pPr>
        <w:pStyle w:val="1"/>
        <w:ind w:firstLine="0"/>
        <w:rPr>
          <w:b/>
        </w:rPr>
      </w:pPr>
    </w:p>
    <w:p w:rsidR="00757BB4" w:rsidRPr="002F1EEC" w:rsidRDefault="00757BB4" w:rsidP="00757BB4">
      <w:pPr>
        <w:jc w:val="both"/>
        <w:rPr>
          <w:b/>
        </w:rPr>
      </w:pPr>
    </w:p>
    <w:p w:rsidR="00757BB4" w:rsidRPr="002F1EEC" w:rsidRDefault="00757BB4" w:rsidP="00757BB4">
      <w:pPr>
        <w:jc w:val="both"/>
      </w:pPr>
      <w:r w:rsidRPr="002F1EEC">
        <w:rPr>
          <w:b/>
        </w:rPr>
        <w:t>Организация разработчик</w:t>
      </w:r>
      <w:r w:rsidRPr="002F1EEC">
        <w:t xml:space="preserve">:  Государственное автономное  профессиональное образовательное учреждение  Иркутской области «Заларинский агропромышленный техникум» </w:t>
      </w:r>
    </w:p>
    <w:p w:rsidR="00757BB4" w:rsidRPr="002F1EEC" w:rsidRDefault="00757BB4" w:rsidP="00757BB4">
      <w:pPr>
        <w:jc w:val="both"/>
      </w:pPr>
    </w:p>
    <w:p w:rsidR="00757BB4" w:rsidRPr="002F1EEC" w:rsidRDefault="00757BB4" w:rsidP="00757BB4">
      <w:pPr>
        <w:jc w:val="both"/>
        <w:rPr>
          <w:b/>
        </w:rPr>
      </w:pPr>
    </w:p>
    <w:p w:rsidR="00757BB4" w:rsidRPr="002F1EEC" w:rsidRDefault="00757BB4" w:rsidP="00757BB4">
      <w:pPr>
        <w:jc w:val="both"/>
        <w:rPr>
          <w:b/>
        </w:rPr>
      </w:pPr>
    </w:p>
    <w:p w:rsidR="00757BB4" w:rsidRPr="002F1EEC" w:rsidRDefault="00757BB4" w:rsidP="00757BB4">
      <w:pPr>
        <w:jc w:val="both"/>
        <w:rPr>
          <w:rFonts w:eastAsia="Calibri"/>
          <w:lang w:eastAsia="en-US"/>
        </w:rPr>
      </w:pPr>
      <w:r w:rsidRPr="002F1EEC">
        <w:rPr>
          <w:b/>
        </w:rPr>
        <w:t>Разработчики:</w:t>
      </w:r>
      <w:r w:rsidRPr="002F1EEC">
        <w:rPr>
          <w:rFonts w:eastAsia="Calibri"/>
          <w:lang w:eastAsia="en-US"/>
        </w:rPr>
        <w:t xml:space="preserve"> </w:t>
      </w:r>
    </w:p>
    <w:p w:rsidR="00757BB4" w:rsidRPr="002F1EEC" w:rsidRDefault="00757BB4" w:rsidP="00757B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Яценко Сергей Викторович</w:t>
      </w:r>
      <w:r w:rsidRPr="002F1EEC">
        <w:t>, преподаватель ГАПОУ ИО «ЗАПТ»</w:t>
      </w:r>
    </w:p>
    <w:p w:rsidR="00757BB4" w:rsidRPr="002F1EEC" w:rsidRDefault="00757BB4" w:rsidP="00757BB4">
      <w:pPr>
        <w:jc w:val="both"/>
      </w:pPr>
    </w:p>
    <w:p w:rsidR="00757BB4" w:rsidRPr="002F1EEC" w:rsidRDefault="00757BB4" w:rsidP="00757BB4">
      <w:pPr>
        <w:pStyle w:val="1"/>
        <w:ind w:firstLine="0"/>
        <w:rPr>
          <w:b/>
        </w:rPr>
      </w:pPr>
    </w:p>
    <w:p w:rsidR="00757BB4" w:rsidRPr="002F1EEC" w:rsidRDefault="00757BB4" w:rsidP="00757BB4">
      <w:pPr>
        <w:jc w:val="both"/>
        <w:rPr>
          <w:b/>
        </w:rPr>
      </w:pPr>
    </w:p>
    <w:p w:rsidR="00757BB4" w:rsidRPr="002F1EEC" w:rsidRDefault="00757BB4" w:rsidP="00757BB4">
      <w:pPr>
        <w:jc w:val="both"/>
        <w:rPr>
          <w:b/>
        </w:rPr>
      </w:pPr>
    </w:p>
    <w:p w:rsidR="00757BB4" w:rsidRPr="002F1EEC" w:rsidRDefault="00757BB4" w:rsidP="00757BB4">
      <w:pPr>
        <w:tabs>
          <w:tab w:val="left" w:pos="2100"/>
        </w:tabs>
        <w:jc w:val="both"/>
        <w:rPr>
          <w:b/>
        </w:rPr>
      </w:pPr>
      <w:r w:rsidRPr="002F1EEC">
        <w:rPr>
          <w:b/>
        </w:rPr>
        <w:t xml:space="preserve">Рецензент   </w:t>
      </w:r>
      <w:r>
        <w:rPr>
          <w:b/>
        </w:rPr>
        <w:tab/>
      </w:r>
    </w:p>
    <w:p w:rsidR="00757BB4" w:rsidRPr="002F1EEC" w:rsidRDefault="00757BB4" w:rsidP="00757BB4">
      <w:pPr>
        <w:jc w:val="both"/>
        <w:rPr>
          <w:b/>
        </w:rPr>
      </w:pPr>
      <w:r w:rsidRPr="002F1EEC">
        <w:t xml:space="preserve">Заместитель  директора  по УР, методист ГАПОУ ИО «ЗАПТ»    О.В. </w:t>
      </w:r>
      <w:proofErr w:type="spellStart"/>
      <w:r w:rsidRPr="002F1EEC">
        <w:t>Сутырина</w:t>
      </w:r>
      <w:proofErr w:type="spellEnd"/>
    </w:p>
    <w:p w:rsidR="00757BB4" w:rsidRPr="002F1EEC" w:rsidRDefault="00757BB4" w:rsidP="00757BB4">
      <w:pPr>
        <w:jc w:val="both"/>
        <w:rPr>
          <w:b/>
        </w:rPr>
      </w:pPr>
    </w:p>
    <w:p w:rsidR="00757BB4" w:rsidRPr="002F1EEC" w:rsidRDefault="00757BB4" w:rsidP="00757BB4">
      <w:pPr>
        <w:jc w:val="both"/>
      </w:pPr>
    </w:p>
    <w:p w:rsidR="00757BB4" w:rsidRPr="002F1EEC" w:rsidRDefault="00757BB4" w:rsidP="00757BB4">
      <w:pPr>
        <w:jc w:val="both"/>
      </w:pPr>
    </w:p>
    <w:p w:rsidR="00757BB4" w:rsidRPr="002F1EEC" w:rsidRDefault="00757BB4" w:rsidP="00757BB4">
      <w:pPr>
        <w:jc w:val="both"/>
      </w:pPr>
    </w:p>
    <w:p w:rsidR="00757BB4" w:rsidRPr="002F1EEC" w:rsidRDefault="00757BB4" w:rsidP="00757BB4">
      <w:pPr>
        <w:jc w:val="both"/>
      </w:pPr>
    </w:p>
    <w:p w:rsidR="00757BB4" w:rsidRPr="002F1EEC"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Default="00757BB4" w:rsidP="00757BB4">
      <w:pPr>
        <w:jc w:val="both"/>
      </w:pPr>
    </w:p>
    <w:p w:rsidR="00757BB4" w:rsidRPr="002F1EEC" w:rsidRDefault="00757BB4" w:rsidP="00757BB4">
      <w:pPr>
        <w:jc w:val="both"/>
      </w:pPr>
    </w:p>
    <w:p w:rsidR="00757BB4" w:rsidRPr="003E0FBC" w:rsidRDefault="00757BB4" w:rsidP="00757BB4">
      <w:pPr>
        <w:jc w:val="center"/>
        <w:rPr>
          <w:b/>
          <w:sz w:val="28"/>
          <w:szCs w:val="28"/>
        </w:rPr>
      </w:pPr>
      <w:r w:rsidRPr="003E0FBC">
        <w:rPr>
          <w:b/>
          <w:sz w:val="28"/>
          <w:szCs w:val="28"/>
        </w:rPr>
        <w:t>СОДЕРЖАНИЕ</w:t>
      </w:r>
    </w:p>
    <w:p w:rsidR="00757BB4" w:rsidRPr="003E0FBC" w:rsidRDefault="00757BB4" w:rsidP="00757BB4">
      <w:pPr>
        <w:rPr>
          <w:b/>
          <w:sz w:val="28"/>
          <w:szCs w:val="28"/>
        </w:rPr>
      </w:pPr>
      <w:r w:rsidRPr="003E0FBC">
        <w:rPr>
          <w:b/>
          <w:sz w:val="28"/>
          <w:szCs w:val="28"/>
        </w:rPr>
        <w:tab/>
      </w:r>
    </w:p>
    <w:p w:rsidR="00757BB4" w:rsidRPr="00DC21CD" w:rsidRDefault="00757BB4" w:rsidP="00757BB4">
      <w:pPr>
        <w:pStyle w:val="a3"/>
        <w:numPr>
          <w:ilvl w:val="0"/>
          <w:numId w:val="1"/>
        </w:numPr>
        <w:tabs>
          <w:tab w:val="left" w:pos="142"/>
          <w:tab w:val="left" w:pos="284"/>
        </w:tabs>
        <w:spacing w:line="360" w:lineRule="auto"/>
        <w:ind w:left="0" w:firstLine="0"/>
        <w:rPr>
          <w:b/>
          <w:sz w:val="28"/>
          <w:szCs w:val="28"/>
        </w:rPr>
      </w:pPr>
      <w:r>
        <w:rPr>
          <w:b/>
          <w:caps/>
          <w:sz w:val="28"/>
          <w:szCs w:val="28"/>
        </w:rPr>
        <w:t>паспорт РАБОЧЕЙ</w:t>
      </w:r>
      <w:r w:rsidRPr="003E0FBC">
        <w:rPr>
          <w:b/>
          <w:caps/>
          <w:sz w:val="28"/>
          <w:szCs w:val="28"/>
        </w:rPr>
        <w:t xml:space="preserve"> ПРОГРАММЫ УЧЕБНой дисциплины</w:t>
      </w:r>
    </w:p>
    <w:p w:rsidR="00757BB4" w:rsidRPr="003E0FBC" w:rsidRDefault="00757BB4" w:rsidP="00757BB4">
      <w:pPr>
        <w:pStyle w:val="a3"/>
        <w:numPr>
          <w:ilvl w:val="0"/>
          <w:numId w:val="1"/>
        </w:numPr>
        <w:tabs>
          <w:tab w:val="left" w:pos="142"/>
          <w:tab w:val="left" w:pos="284"/>
        </w:tabs>
        <w:spacing w:line="360" w:lineRule="auto"/>
        <w:ind w:left="0" w:firstLine="0"/>
        <w:rPr>
          <w:b/>
          <w:sz w:val="28"/>
          <w:szCs w:val="28"/>
        </w:rPr>
      </w:pPr>
      <w:r>
        <w:rPr>
          <w:b/>
          <w:sz w:val="28"/>
          <w:szCs w:val="28"/>
        </w:rPr>
        <w:t>ПРОФЕССИОНАЛЬНО-ОРИЕНТИРОВАНОЕ СОДЕРЖАНИЕ ДИСЦИПЛИНЫ</w:t>
      </w:r>
    </w:p>
    <w:p w:rsidR="00757BB4" w:rsidRPr="003E0FBC" w:rsidRDefault="00757BB4" w:rsidP="00757BB4">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СТРУКТУРА И СОДЕРЖАНИЕ </w:t>
      </w:r>
      <w:r w:rsidRPr="003E0FBC">
        <w:rPr>
          <w:b/>
          <w:caps/>
          <w:sz w:val="28"/>
          <w:szCs w:val="28"/>
        </w:rPr>
        <w:t>УЧЕБНой дисциплины</w:t>
      </w:r>
    </w:p>
    <w:p w:rsidR="00757BB4" w:rsidRPr="003E0FBC" w:rsidRDefault="00757BB4" w:rsidP="00757BB4">
      <w:pPr>
        <w:pStyle w:val="a3"/>
        <w:numPr>
          <w:ilvl w:val="0"/>
          <w:numId w:val="1"/>
        </w:numPr>
        <w:tabs>
          <w:tab w:val="left" w:pos="142"/>
          <w:tab w:val="left" w:pos="284"/>
        </w:tabs>
        <w:spacing w:line="360" w:lineRule="auto"/>
        <w:ind w:left="0" w:firstLine="0"/>
        <w:jc w:val="both"/>
        <w:rPr>
          <w:b/>
          <w:sz w:val="28"/>
          <w:szCs w:val="28"/>
        </w:rPr>
      </w:pPr>
      <w:r>
        <w:rPr>
          <w:b/>
          <w:sz w:val="28"/>
          <w:szCs w:val="28"/>
        </w:rPr>
        <w:t xml:space="preserve">УСЛОВИЯ РЕАЛИЗАЦИИ </w:t>
      </w:r>
      <w:r w:rsidRPr="003E0FBC">
        <w:rPr>
          <w:b/>
          <w:caps/>
          <w:sz w:val="28"/>
          <w:szCs w:val="28"/>
        </w:rPr>
        <w:t>УЧЕБНой дисциплины</w:t>
      </w:r>
    </w:p>
    <w:p w:rsidR="00757BB4" w:rsidRPr="003E0FBC" w:rsidRDefault="00757BB4" w:rsidP="00757BB4">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КОНТРОЛЬ И ОЦЕНКА РЕЗУЛЬТАТОВ ОСВОЕНИЯ </w:t>
      </w:r>
      <w:r w:rsidRPr="003E0FBC">
        <w:rPr>
          <w:b/>
          <w:caps/>
          <w:sz w:val="28"/>
          <w:szCs w:val="28"/>
        </w:rPr>
        <w:t>УЧЕБНой дисциплины</w:t>
      </w:r>
    </w:p>
    <w:p w:rsidR="00757BB4" w:rsidRPr="003E0FBC" w:rsidRDefault="00757BB4" w:rsidP="00757BB4">
      <w:pPr>
        <w:pStyle w:val="a3"/>
        <w:rPr>
          <w:b/>
          <w:sz w:val="28"/>
          <w:szCs w:val="28"/>
        </w:rPr>
      </w:pPr>
    </w:p>
    <w:p w:rsidR="00757BB4" w:rsidRPr="00465B7A" w:rsidRDefault="00757BB4" w:rsidP="00757BB4">
      <w:pPr>
        <w:jc w:val="center"/>
        <w:rPr>
          <w:b/>
          <w:sz w:val="28"/>
          <w:szCs w:val="28"/>
        </w:rPr>
      </w:pPr>
      <w:r w:rsidRPr="003E0FBC">
        <w:rPr>
          <w:b/>
          <w:sz w:val="28"/>
          <w:szCs w:val="28"/>
        </w:rPr>
        <w:br w:type="page"/>
      </w:r>
      <w:r w:rsidRPr="00465B7A">
        <w:rPr>
          <w:b/>
          <w:sz w:val="28"/>
          <w:szCs w:val="28"/>
        </w:rPr>
        <w:lastRenderedPageBreak/>
        <w:t xml:space="preserve">1. </w:t>
      </w:r>
      <w:r w:rsidRPr="00465B7A">
        <w:rPr>
          <w:b/>
          <w:caps/>
          <w:sz w:val="28"/>
          <w:szCs w:val="28"/>
        </w:rPr>
        <w:t>паспорт рабочей ПРОГРАММЫ УЧЕБНой дисциплины</w:t>
      </w:r>
    </w:p>
    <w:p w:rsidR="00757BB4" w:rsidRPr="002F1EEC" w:rsidRDefault="00757BB4" w:rsidP="00757BB4">
      <w:pPr>
        <w:jc w:val="both"/>
        <w:outlineLvl w:val="1"/>
        <w:rPr>
          <w:b/>
        </w:rPr>
      </w:pPr>
      <w:bookmarkStart w:id="0" w:name="bookmark5"/>
    </w:p>
    <w:p w:rsidR="00757BB4" w:rsidRPr="002F1EEC" w:rsidRDefault="00757BB4" w:rsidP="00757BB4">
      <w:pPr>
        <w:tabs>
          <w:tab w:val="left" w:pos="426"/>
        </w:tabs>
        <w:jc w:val="both"/>
        <w:outlineLvl w:val="1"/>
        <w:rPr>
          <w:b/>
        </w:rPr>
      </w:pPr>
      <w:r w:rsidRPr="002F1EEC">
        <w:rPr>
          <w:b/>
        </w:rPr>
        <w:t>1.1. Область применения рабочей программы</w:t>
      </w:r>
      <w:bookmarkEnd w:id="0"/>
    </w:p>
    <w:p w:rsidR="00757BB4" w:rsidRPr="00C900BA" w:rsidRDefault="00757BB4" w:rsidP="00757BB4">
      <w:pPr>
        <w:suppressAutoHyphens/>
        <w:jc w:val="both"/>
      </w:pPr>
      <w:r w:rsidRPr="002F1EEC">
        <w:rPr>
          <w:rFonts w:eastAsia="Calibri"/>
          <w:color w:val="000000"/>
          <w:lang w:eastAsia="en-US"/>
        </w:rPr>
        <w:t xml:space="preserve">Рабочая программа предназначена для изучения </w:t>
      </w:r>
      <w:r>
        <w:t>учебной дисциплины</w:t>
      </w:r>
      <w:r w:rsidRPr="00411ED3">
        <w:t xml:space="preserve"> </w:t>
      </w:r>
      <w:r>
        <w:rPr>
          <w:rFonts w:eastAsia="Calibri"/>
          <w:color w:val="000000"/>
          <w:lang w:eastAsia="en-US"/>
        </w:rPr>
        <w:t>«Безопасность жизнедеятельности</w:t>
      </w:r>
      <w:r w:rsidRPr="002F1EEC">
        <w:rPr>
          <w:rFonts w:eastAsia="Calibri"/>
          <w:color w:val="000000"/>
          <w:lang w:eastAsia="en-US"/>
        </w:rPr>
        <w:t>» при получении среднего общего образования в пределах освоения</w:t>
      </w:r>
      <w:r w:rsidRPr="002F1EEC">
        <w:rPr>
          <w:rFonts w:eastAsia="Calibri"/>
          <w:color w:val="FF0000"/>
          <w:lang w:eastAsia="en-US"/>
        </w:rPr>
        <w:t xml:space="preserve"> </w:t>
      </w:r>
      <w:r>
        <w:rPr>
          <w:rFonts w:eastAsia="Calibri"/>
          <w:lang w:eastAsia="en-US"/>
        </w:rPr>
        <w:t>ООП СПО ППКРС по профессии</w:t>
      </w:r>
      <w:r w:rsidRPr="002F1EEC">
        <w:rPr>
          <w:rFonts w:eastAsia="Calibri"/>
          <w:lang w:eastAsia="en-US"/>
        </w:rPr>
        <w:t>.</w:t>
      </w:r>
      <w:r w:rsidRPr="004611E8">
        <w:t xml:space="preserve"> </w:t>
      </w:r>
      <w:r>
        <w:t>43.01.09 Повар, кондитер.</w:t>
      </w:r>
      <w:r w:rsidRPr="003E0FBC">
        <w:t xml:space="preserve"> </w:t>
      </w:r>
    </w:p>
    <w:p w:rsidR="00757BB4" w:rsidRPr="002F1EEC" w:rsidRDefault="00757BB4" w:rsidP="00757BB4">
      <w:pPr>
        <w:pStyle w:val="1"/>
        <w:ind w:firstLine="0"/>
        <w:rPr>
          <w:b/>
        </w:rPr>
      </w:pPr>
    </w:p>
    <w:p w:rsidR="00757BB4" w:rsidRPr="002F1EEC" w:rsidRDefault="00757BB4" w:rsidP="00757BB4">
      <w:pPr>
        <w:tabs>
          <w:tab w:val="left" w:pos="426"/>
        </w:tabs>
        <w:jc w:val="both"/>
        <w:rPr>
          <w:rFonts w:eastAsia="Calibri"/>
          <w:lang w:eastAsia="en-US"/>
        </w:rPr>
      </w:pPr>
      <w:r w:rsidRPr="002F1EEC">
        <w:rPr>
          <w:rFonts w:eastAsia="Calibri"/>
          <w:lang w:eastAsia="en-US"/>
        </w:rPr>
        <w:t xml:space="preserve"> </w:t>
      </w:r>
    </w:p>
    <w:p w:rsidR="00757BB4" w:rsidRPr="002F1EEC" w:rsidRDefault="00757BB4" w:rsidP="00757BB4">
      <w:pPr>
        <w:tabs>
          <w:tab w:val="left" w:pos="426"/>
        </w:tabs>
        <w:jc w:val="both"/>
        <w:rPr>
          <w:b/>
          <w:color w:val="000000"/>
        </w:rPr>
      </w:pPr>
      <w:r w:rsidRPr="002F1EEC">
        <w:rPr>
          <w:b/>
          <w:color w:val="000000"/>
        </w:rPr>
        <w:t xml:space="preserve">1.2. Место </w:t>
      </w:r>
      <w:r w:rsidRPr="00B92D42">
        <w:rPr>
          <w:b/>
        </w:rPr>
        <w:t>учебной дисциплины</w:t>
      </w:r>
      <w:r w:rsidRPr="00411ED3">
        <w:t xml:space="preserve"> </w:t>
      </w:r>
      <w:r w:rsidRPr="002F1EEC">
        <w:rPr>
          <w:b/>
          <w:color w:val="000000"/>
        </w:rPr>
        <w:t xml:space="preserve">в структуре ООП СПО ППКРС: </w:t>
      </w:r>
    </w:p>
    <w:p w:rsidR="00757BB4" w:rsidRPr="002F1EEC" w:rsidRDefault="00757BB4" w:rsidP="00757BB4">
      <w:pPr>
        <w:tabs>
          <w:tab w:val="left" w:pos="426"/>
        </w:tabs>
        <w:jc w:val="both"/>
        <w:rPr>
          <w:rFonts w:eastAsia="Calibri"/>
          <w:color w:val="000000"/>
          <w:lang w:eastAsia="en-US"/>
        </w:rPr>
      </w:pPr>
      <w:r>
        <w:t>Учебная дисциплина</w:t>
      </w:r>
      <w:r w:rsidRPr="00411ED3">
        <w:t xml:space="preserve"> </w:t>
      </w:r>
      <w:r w:rsidRPr="002F1EEC">
        <w:rPr>
          <w:rFonts w:eastAsia="Calibri"/>
          <w:color w:val="000000"/>
          <w:lang w:eastAsia="en-US"/>
        </w:rPr>
        <w:t xml:space="preserve">является частью </w:t>
      </w:r>
      <w:r w:rsidRPr="002F1EEC">
        <w:rPr>
          <w:rFonts w:eastAsia="Calibri"/>
          <w:lang w:eastAsia="en-US"/>
        </w:rPr>
        <w:t>общеобразовательного учебного цикла.</w:t>
      </w:r>
    </w:p>
    <w:p w:rsidR="00757BB4" w:rsidRPr="002F1EEC" w:rsidRDefault="00757BB4" w:rsidP="00757BB4">
      <w:pPr>
        <w:pStyle w:val="a5"/>
        <w:tabs>
          <w:tab w:val="left" w:pos="426"/>
        </w:tabs>
        <w:jc w:val="both"/>
        <w:rPr>
          <w:b/>
        </w:rPr>
      </w:pPr>
    </w:p>
    <w:p w:rsidR="00757BB4" w:rsidRPr="002F1EEC" w:rsidRDefault="00757BB4" w:rsidP="00757BB4">
      <w:pPr>
        <w:pStyle w:val="a5"/>
        <w:tabs>
          <w:tab w:val="left" w:pos="426"/>
        </w:tabs>
        <w:jc w:val="both"/>
        <w:rPr>
          <w:b/>
        </w:rPr>
      </w:pPr>
      <w:r w:rsidRPr="002F1EEC">
        <w:rPr>
          <w:b/>
        </w:rPr>
        <w:t xml:space="preserve">1.3. Цели и задачи </w:t>
      </w:r>
      <w:r w:rsidRPr="00B92D42">
        <w:rPr>
          <w:b/>
        </w:rPr>
        <w:t>учебной дисциплины</w:t>
      </w:r>
      <w:r w:rsidRPr="00411ED3">
        <w:t xml:space="preserve"> </w:t>
      </w:r>
      <w:r w:rsidRPr="002F1EEC">
        <w:rPr>
          <w:b/>
        </w:rPr>
        <w:t xml:space="preserve">– требования к результатам освоения </w:t>
      </w:r>
      <w:r w:rsidRPr="00B92D42">
        <w:rPr>
          <w:b/>
        </w:rPr>
        <w:t>учебной дисциплины</w:t>
      </w:r>
      <w:r w:rsidRPr="002F1EEC">
        <w:rPr>
          <w:b/>
        </w:rPr>
        <w:t>:</w:t>
      </w:r>
    </w:p>
    <w:p w:rsidR="00757BB4" w:rsidRPr="002F1EEC" w:rsidRDefault="00757BB4" w:rsidP="00757BB4">
      <w:pPr>
        <w:pStyle w:val="a5"/>
        <w:tabs>
          <w:tab w:val="left" w:pos="426"/>
        </w:tabs>
        <w:ind w:firstLine="567"/>
        <w:jc w:val="both"/>
      </w:pPr>
      <w:r>
        <w:t>Содержание программы «Безопасность жизнедеятельности</w:t>
      </w:r>
      <w:r w:rsidRPr="002F1EEC">
        <w:t xml:space="preserve">» направлено на достижение следующих </w:t>
      </w:r>
      <w:r w:rsidRPr="002F1EEC">
        <w:rPr>
          <w:b/>
        </w:rPr>
        <w:t>целей:</w:t>
      </w:r>
    </w:p>
    <w:p w:rsidR="00757BB4" w:rsidRPr="00BC48C9" w:rsidRDefault="00757BB4" w:rsidP="00757BB4">
      <w:pPr>
        <w:pStyle w:val="a5"/>
        <w:numPr>
          <w:ilvl w:val="0"/>
          <w:numId w:val="2"/>
        </w:numPr>
        <w:tabs>
          <w:tab w:val="left" w:pos="426"/>
          <w:tab w:val="left" w:pos="993"/>
        </w:tabs>
        <w:ind w:left="0" w:firstLine="567"/>
        <w:jc w:val="both"/>
      </w:pPr>
      <w:r w:rsidRPr="00BC48C9">
        <w:t xml:space="preserve">воспитание обучающихся в духе патриотизма, уважения к истории своего Отечества как единого многонационального государства, построенного на основе равенства всех народов России; </w:t>
      </w:r>
    </w:p>
    <w:p w:rsidR="00757BB4" w:rsidRPr="00BC48C9" w:rsidRDefault="00757BB4" w:rsidP="00757BB4">
      <w:pPr>
        <w:pStyle w:val="a5"/>
        <w:numPr>
          <w:ilvl w:val="0"/>
          <w:numId w:val="2"/>
        </w:numPr>
        <w:tabs>
          <w:tab w:val="left" w:pos="426"/>
          <w:tab w:val="left" w:pos="993"/>
        </w:tabs>
        <w:ind w:left="0" w:firstLine="567"/>
        <w:jc w:val="both"/>
      </w:pPr>
      <w:r w:rsidRPr="00BC48C9">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757BB4" w:rsidRPr="00BC48C9" w:rsidRDefault="00757BB4" w:rsidP="00757BB4">
      <w:pPr>
        <w:pStyle w:val="a5"/>
        <w:numPr>
          <w:ilvl w:val="0"/>
          <w:numId w:val="2"/>
        </w:numPr>
        <w:tabs>
          <w:tab w:val="left" w:pos="426"/>
          <w:tab w:val="left" w:pos="993"/>
        </w:tabs>
        <w:ind w:left="0" w:firstLine="567"/>
        <w:jc w:val="both"/>
      </w:pPr>
      <w:proofErr w:type="spellStart"/>
      <w:r w:rsidRPr="00BC48C9">
        <w:t>сформированность</w:t>
      </w:r>
      <w:proofErr w:type="spellEnd"/>
      <w:r w:rsidRPr="00BC48C9">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757BB4" w:rsidRPr="00BC48C9" w:rsidRDefault="00757BB4" w:rsidP="00757BB4">
      <w:pPr>
        <w:pStyle w:val="a5"/>
        <w:numPr>
          <w:ilvl w:val="0"/>
          <w:numId w:val="2"/>
        </w:numPr>
        <w:tabs>
          <w:tab w:val="left" w:pos="426"/>
          <w:tab w:val="left" w:pos="993"/>
        </w:tabs>
        <w:ind w:left="0" w:firstLine="567"/>
        <w:jc w:val="both"/>
        <w:rPr>
          <w:rStyle w:val="11"/>
          <w:sz w:val="24"/>
          <w:szCs w:val="24"/>
        </w:rPr>
      </w:pPr>
      <w:r w:rsidRPr="00BC48C9">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757BB4" w:rsidRPr="00BC48C9" w:rsidRDefault="00757BB4" w:rsidP="00757BB4">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Программа уч</w:t>
      </w:r>
      <w:r>
        <w:rPr>
          <w:rStyle w:val="3"/>
          <w:rFonts w:eastAsiaTheme="minorHAnsi"/>
          <w:i w:val="0"/>
          <w:color w:val="000000"/>
          <w:sz w:val="24"/>
          <w:szCs w:val="24"/>
          <w:lang w:eastAsia="en-US"/>
        </w:rPr>
        <w:t>ебной дисциплины «Основы безопасности жизнедеятельности</w:t>
      </w:r>
      <w:r w:rsidRPr="00BC48C9">
        <w:rPr>
          <w:rStyle w:val="3"/>
          <w:rFonts w:eastAsiaTheme="minorHAnsi"/>
          <w:i w:val="0"/>
          <w:color w:val="000000"/>
          <w:sz w:val="24"/>
          <w:szCs w:val="24"/>
          <w:lang w:eastAsia="en-US"/>
        </w:rPr>
        <w:t>» способствует формированию следующих общих компетенций, предъявляемых ФГОС по реализуемой профессии:</w:t>
      </w:r>
    </w:p>
    <w:p w:rsidR="00757BB4" w:rsidRPr="00BC48C9" w:rsidRDefault="00757BB4" w:rsidP="00757BB4">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01. Выбирать способы решения задач профессиональной деятельности, применительно к различным контекстам.</w:t>
      </w:r>
    </w:p>
    <w:p w:rsidR="00757BB4" w:rsidRPr="00BC48C9" w:rsidRDefault="00757BB4" w:rsidP="00757BB4">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02.</w:t>
      </w:r>
      <w:r w:rsidRPr="00BC48C9">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57BB4" w:rsidRPr="00BC48C9" w:rsidRDefault="00757BB4" w:rsidP="00757BB4">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03.</w:t>
      </w:r>
      <w:r w:rsidRPr="00BC48C9">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757BB4" w:rsidRPr="00BC48C9" w:rsidRDefault="00757BB4" w:rsidP="00757BB4">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OК 04. Работать в коллективе и команде, эффективно взаимодействовать с коллегами, руководством, клиентами.</w:t>
      </w:r>
    </w:p>
    <w:p w:rsidR="00757BB4" w:rsidRPr="00BC48C9" w:rsidRDefault="00757BB4" w:rsidP="00757BB4">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rsidR="00757BB4" w:rsidRPr="00BC48C9" w:rsidRDefault="00757BB4" w:rsidP="00757BB4">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757BB4" w:rsidRPr="00BC48C9" w:rsidRDefault="00757BB4" w:rsidP="00757BB4">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 xml:space="preserve">ОК 07. </w:t>
      </w:r>
      <w:r w:rsidRPr="00BC48C9">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57BB4" w:rsidRPr="00BC48C9" w:rsidRDefault="00757BB4" w:rsidP="00757BB4">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09. Пользоваться профессиональной документацией на государственном и профессиональном языках.</w:t>
      </w:r>
    </w:p>
    <w:p w:rsidR="00757BB4" w:rsidRPr="006D419E" w:rsidRDefault="00757BB4" w:rsidP="00757BB4">
      <w:pPr>
        <w:pStyle w:val="s1"/>
        <w:spacing w:before="0" w:beforeAutospacing="0" w:after="0" w:afterAutospacing="0"/>
        <w:ind w:firstLine="567"/>
        <w:jc w:val="both"/>
        <w:rPr>
          <w:rStyle w:val="3"/>
          <w:rFonts w:eastAsiaTheme="minorHAnsi"/>
          <w:i w:val="0"/>
          <w:color w:val="000000"/>
          <w:sz w:val="24"/>
          <w:szCs w:val="24"/>
          <w:lang w:eastAsia="en-US"/>
        </w:rPr>
      </w:pPr>
      <w:r w:rsidRPr="006D419E">
        <w:rPr>
          <w:rStyle w:val="3"/>
          <w:rFonts w:eastAsiaTheme="minorHAnsi"/>
          <w:i w:val="0"/>
          <w:color w:val="000000"/>
          <w:sz w:val="24"/>
          <w:szCs w:val="24"/>
          <w:lang w:eastAsia="en-US"/>
        </w:rPr>
        <w:lastRenderedPageBreak/>
        <w:t xml:space="preserve">В рамках программы </w:t>
      </w:r>
      <w:r w:rsidRPr="006D419E">
        <w:t>учебной дисциплины</w:t>
      </w:r>
      <w:r w:rsidRPr="006D419E">
        <w:rPr>
          <w:i/>
        </w:rPr>
        <w:t xml:space="preserve"> </w:t>
      </w:r>
      <w:r>
        <w:rPr>
          <w:rStyle w:val="3"/>
          <w:rFonts w:eastAsiaTheme="minorHAnsi"/>
          <w:i w:val="0"/>
          <w:color w:val="000000"/>
          <w:sz w:val="24"/>
          <w:szCs w:val="24"/>
          <w:lang w:eastAsia="en-US"/>
        </w:rPr>
        <w:t>«Б</w:t>
      </w:r>
      <w:r w:rsidR="00E96531">
        <w:rPr>
          <w:rStyle w:val="3"/>
          <w:rFonts w:eastAsiaTheme="minorHAnsi"/>
          <w:i w:val="0"/>
          <w:color w:val="000000"/>
          <w:sz w:val="24"/>
          <w:szCs w:val="24"/>
          <w:lang w:eastAsia="en-US"/>
        </w:rPr>
        <w:t>езопасность</w:t>
      </w:r>
      <w:r>
        <w:rPr>
          <w:rStyle w:val="3"/>
          <w:rFonts w:eastAsiaTheme="minorHAnsi"/>
          <w:i w:val="0"/>
          <w:color w:val="000000"/>
          <w:sz w:val="24"/>
          <w:szCs w:val="24"/>
          <w:lang w:eastAsia="en-US"/>
        </w:rPr>
        <w:t xml:space="preserve"> жизнедеятельности</w:t>
      </w:r>
      <w:r w:rsidRPr="006D419E">
        <w:rPr>
          <w:rStyle w:val="3"/>
          <w:rFonts w:eastAsiaTheme="minorHAnsi"/>
          <w:i w:val="0"/>
          <w:color w:val="000000"/>
          <w:sz w:val="24"/>
          <w:szCs w:val="24"/>
          <w:lang w:eastAsia="en-US"/>
        </w:rPr>
        <w:t xml:space="preserve">» обучающимися осваиваются личностные (ЛР), </w:t>
      </w:r>
      <w:proofErr w:type="spellStart"/>
      <w:r w:rsidRPr="006D419E">
        <w:rPr>
          <w:rStyle w:val="3"/>
          <w:rFonts w:eastAsiaTheme="minorHAnsi"/>
          <w:i w:val="0"/>
          <w:color w:val="000000"/>
          <w:sz w:val="24"/>
          <w:szCs w:val="24"/>
          <w:lang w:eastAsia="en-US"/>
        </w:rPr>
        <w:t>метапредметные</w:t>
      </w:r>
      <w:proofErr w:type="spellEnd"/>
      <w:r w:rsidRPr="006D419E">
        <w:rPr>
          <w:rStyle w:val="3"/>
          <w:rFonts w:eastAsiaTheme="minorHAnsi"/>
          <w:i w:val="0"/>
          <w:color w:val="000000"/>
          <w:sz w:val="24"/>
          <w:szCs w:val="24"/>
          <w:lang w:eastAsia="en-US"/>
        </w:rPr>
        <w:t xml:space="preserve"> (МР) и предметные результаты базового уровня (</w:t>
      </w:r>
      <w:proofErr w:type="spellStart"/>
      <w:r w:rsidRPr="006D419E">
        <w:rPr>
          <w:rStyle w:val="3"/>
          <w:rFonts w:eastAsiaTheme="minorHAnsi"/>
          <w:i w:val="0"/>
          <w:color w:val="000000"/>
          <w:sz w:val="24"/>
          <w:szCs w:val="24"/>
          <w:lang w:eastAsia="en-US"/>
        </w:rPr>
        <w:t>ПРб</w:t>
      </w:r>
      <w:proofErr w:type="spellEnd"/>
      <w:r w:rsidRPr="006D419E">
        <w:rPr>
          <w:rStyle w:val="3"/>
          <w:rFonts w:eastAsiaTheme="minorHAnsi"/>
          <w:i w:val="0"/>
          <w:color w:val="000000"/>
          <w:sz w:val="24"/>
          <w:szCs w:val="24"/>
          <w:lang w:eastAsia="en-US"/>
        </w:rPr>
        <w:t>) в соответствии с требованиями ФГОС среднего общего образования.</w:t>
      </w:r>
    </w:p>
    <w:p w:rsidR="00757BB4" w:rsidRPr="00E07767" w:rsidRDefault="00757BB4" w:rsidP="00757BB4">
      <w:pPr>
        <w:pStyle w:val="s1"/>
        <w:tabs>
          <w:tab w:val="left" w:pos="1800"/>
        </w:tabs>
        <w:spacing w:before="0" w:beforeAutospacing="0" w:after="0" w:afterAutospacing="0"/>
        <w:ind w:firstLine="567"/>
        <w:jc w:val="both"/>
        <w:rPr>
          <w:rStyle w:val="3"/>
          <w:rFonts w:eastAsiaTheme="minorHAnsi"/>
          <w:i w:val="0"/>
          <w:color w:val="000000"/>
          <w:lang w:eastAsia="en-US"/>
        </w:rPr>
      </w:pPr>
      <w:r>
        <w:rPr>
          <w:rStyle w:val="3"/>
          <w:rFonts w:eastAsiaTheme="minorHAnsi"/>
          <w:i w:val="0"/>
          <w:color w:val="000000"/>
          <w:lang w:eastAsia="en-US"/>
        </w:rPr>
        <w:tab/>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7655"/>
      </w:tblGrid>
      <w:tr w:rsidR="00757BB4" w:rsidRPr="00E05BD3" w:rsidTr="00665270">
        <w:trPr>
          <w:trHeight w:val="649"/>
        </w:trPr>
        <w:tc>
          <w:tcPr>
            <w:tcW w:w="1701" w:type="dxa"/>
            <w:vAlign w:val="center"/>
            <w:hideMark/>
          </w:tcPr>
          <w:p w:rsidR="00757BB4" w:rsidRPr="00465B7A" w:rsidRDefault="00757BB4" w:rsidP="00665270">
            <w:pPr>
              <w:suppressAutoHyphens/>
              <w:jc w:val="center"/>
              <w:rPr>
                <w:b/>
              </w:rPr>
            </w:pPr>
            <w:r w:rsidRPr="00465B7A">
              <w:rPr>
                <w:b/>
                <w:sz w:val="22"/>
                <w:szCs w:val="22"/>
              </w:rPr>
              <w:t>Коды</w:t>
            </w:r>
          </w:p>
          <w:p w:rsidR="00757BB4" w:rsidRPr="00465B7A" w:rsidRDefault="00757BB4" w:rsidP="00665270">
            <w:pPr>
              <w:suppressAutoHyphens/>
              <w:jc w:val="center"/>
              <w:rPr>
                <w:b/>
              </w:rPr>
            </w:pPr>
            <w:r w:rsidRPr="00465B7A">
              <w:rPr>
                <w:b/>
                <w:sz w:val="22"/>
                <w:szCs w:val="22"/>
              </w:rPr>
              <w:t>результатов</w:t>
            </w:r>
          </w:p>
        </w:tc>
        <w:tc>
          <w:tcPr>
            <w:tcW w:w="7655" w:type="dxa"/>
            <w:vAlign w:val="center"/>
            <w:hideMark/>
          </w:tcPr>
          <w:p w:rsidR="00757BB4" w:rsidRPr="00465B7A" w:rsidRDefault="00757BB4" w:rsidP="00665270">
            <w:pPr>
              <w:suppressAutoHyphens/>
              <w:jc w:val="center"/>
              <w:rPr>
                <w:b/>
              </w:rPr>
            </w:pPr>
            <w:r w:rsidRPr="00465B7A">
              <w:rPr>
                <w:b/>
                <w:sz w:val="22"/>
                <w:szCs w:val="22"/>
              </w:rPr>
              <w:t>Планируемые результаты освоения дисциплины включают</w:t>
            </w:r>
          </w:p>
        </w:tc>
      </w:tr>
      <w:tr w:rsidR="00757BB4" w:rsidRPr="004E65EE" w:rsidTr="00665270">
        <w:trPr>
          <w:trHeight w:val="212"/>
        </w:trPr>
        <w:tc>
          <w:tcPr>
            <w:tcW w:w="1701" w:type="dxa"/>
            <w:vAlign w:val="center"/>
          </w:tcPr>
          <w:p w:rsidR="00757BB4" w:rsidRPr="004E65EE" w:rsidRDefault="00757BB4" w:rsidP="00665270">
            <w:pPr>
              <w:suppressAutoHyphens/>
              <w:jc w:val="center"/>
              <w:rPr>
                <w:b/>
              </w:rPr>
            </w:pPr>
            <w:r w:rsidRPr="004E65EE">
              <w:rPr>
                <w:bCs/>
                <w:sz w:val="22"/>
                <w:szCs w:val="22"/>
              </w:rPr>
              <w:t>ЛР 01</w:t>
            </w:r>
          </w:p>
        </w:tc>
        <w:tc>
          <w:tcPr>
            <w:tcW w:w="7655" w:type="dxa"/>
          </w:tcPr>
          <w:p w:rsidR="00757BB4" w:rsidRPr="004E65EE" w:rsidRDefault="00757BB4" w:rsidP="00665270">
            <w:pPr>
              <w:suppressAutoHyphens/>
              <w:jc w:val="both"/>
              <w:rPr>
                <w:i/>
              </w:rPr>
            </w:pPr>
            <w:r w:rsidRPr="004E65EE">
              <w:rPr>
                <w:color w:val="000000"/>
                <w:sz w:val="22"/>
                <w:szCs w:val="22"/>
              </w:rPr>
              <w:t xml:space="preserve">Гражданского воспитания: </w:t>
            </w:r>
            <w:proofErr w:type="spellStart"/>
            <w:r w:rsidRPr="004E65EE">
              <w:rPr>
                <w:color w:val="000000"/>
                <w:sz w:val="22"/>
                <w:szCs w:val="22"/>
              </w:rPr>
              <w:t>сформированность</w:t>
            </w:r>
            <w:proofErr w:type="spellEnd"/>
            <w:r w:rsidRPr="004E65EE">
              <w:rPr>
                <w:color w:val="000000"/>
                <w:sz w:val="22"/>
                <w:szCs w:val="22"/>
              </w:rPr>
              <w:t xml:space="preserve">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w:t>
            </w:r>
            <w:proofErr w:type="spellStart"/>
            <w:r w:rsidRPr="004E65EE">
              <w:rPr>
                <w:color w:val="000000"/>
                <w:sz w:val="22"/>
                <w:szCs w:val="22"/>
              </w:rPr>
              <w:t>кненофобии</w:t>
            </w:r>
            <w:proofErr w:type="spellEnd"/>
            <w:r w:rsidRPr="004E65EE">
              <w:rPr>
                <w:color w:val="000000"/>
                <w:sz w:val="22"/>
                <w:szCs w:val="22"/>
              </w:rPr>
              <w:t>, дискриминации по социальным, религиозным, расов</w:t>
            </w:r>
            <w:r>
              <w:rPr>
                <w:color w:val="000000"/>
                <w:sz w:val="22"/>
                <w:szCs w:val="22"/>
              </w:rPr>
              <w:t>ым, национальным признакам; гото</w:t>
            </w:r>
            <w:r w:rsidRPr="004E65EE">
              <w:rPr>
                <w:color w:val="000000"/>
                <w:sz w:val="22"/>
                <w:szCs w:val="22"/>
              </w:rPr>
              <w:t>вность вести с</w:t>
            </w:r>
            <w:r>
              <w:rPr>
                <w:color w:val="000000"/>
                <w:sz w:val="22"/>
                <w:szCs w:val="22"/>
              </w:rPr>
              <w:t>о</w:t>
            </w:r>
            <w:r w:rsidRPr="004E65EE">
              <w:rPr>
                <w:color w:val="000000"/>
                <w:sz w:val="22"/>
                <w:szCs w:val="22"/>
              </w:rPr>
              <w:t>вместную деятельность в интересах гражданского общества, участвовать в самоуправлении школы и детско-юношеских организации; умение взаимодействовать с социальными институтами в соответствии с их функциями и назначением; готовность к гуманитарной деятельности.</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bookmarkStart w:id="1" w:name="_Hlk86233052"/>
            <w:r w:rsidRPr="004E65EE">
              <w:rPr>
                <w:bCs/>
                <w:sz w:val="22"/>
                <w:szCs w:val="22"/>
              </w:rPr>
              <w:t>ЛР 02</w:t>
            </w:r>
            <w:bookmarkEnd w:id="1"/>
          </w:p>
        </w:tc>
        <w:tc>
          <w:tcPr>
            <w:tcW w:w="7655" w:type="dxa"/>
          </w:tcPr>
          <w:p w:rsidR="00757BB4" w:rsidRPr="004E65EE" w:rsidRDefault="00757BB4" w:rsidP="00665270">
            <w:pPr>
              <w:suppressAutoHyphens/>
              <w:jc w:val="both"/>
            </w:pPr>
            <w:r w:rsidRPr="004E65EE">
              <w:rPr>
                <w:sz w:val="22"/>
                <w:szCs w:val="22"/>
              </w:rPr>
              <w:t xml:space="preserve">Патриотического воспитания: </w:t>
            </w:r>
            <w:proofErr w:type="spellStart"/>
            <w:r w:rsidRPr="004E65EE">
              <w:rPr>
                <w:sz w:val="22"/>
                <w:szCs w:val="22"/>
              </w:rPr>
              <w:t>сформированность</w:t>
            </w:r>
            <w:proofErr w:type="spellEnd"/>
            <w:r w:rsidRPr="004E65EE">
              <w:rPr>
                <w:sz w:val="22"/>
                <w:szCs w:val="22"/>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 идейная убежденность, готовность к служению Отечеству и его   защите, ответственность за его судьбу</w:t>
            </w:r>
            <w:r>
              <w:rPr>
                <w:sz w:val="22"/>
                <w:szCs w:val="22"/>
              </w:rPr>
              <w:t xml:space="preserve">, </w:t>
            </w:r>
            <w:proofErr w:type="spellStart"/>
            <w:r>
              <w:rPr>
                <w:sz w:val="23"/>
                <w:szCs w:val="23"/>
              </w:rPr>
              <w:t>сформированность</w:t>
            </w:r>
            <w:proofErr w:type="spellEnd"/>
            <w:r>
              <w:rPr>
                <w:sz w:val="23"/>
                <w:szCs w:val="23"/>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r w:rsidRPr="004E65EE">
              <w:rPr>
                <w:bCs/>
                <w:sz w:val="22"/>
                <w:szCs w:val="22"/>
              </w:rPr>
              <w:t>ЛР 03</w:t>
            </w:r>
          </w:p>
        </w:tc>
        <w:tc>
          <w:tcPr>
            <w:tcW w:w="7655" w:type="dxa"/>
          </w:tcPr>
          <w:p w:rsidR="00757BB4" w:rsidRPr="002C02A0" w:rsidRDefault="00757BB4" w:rsidP="00665270">
            <w:pPr>
              <w:autoSpaceDE w:val="0"/>
              <w:autoSpaceDN w:val="0"/>
              <w:adjustRightInd w:val="0"/>
              <w:jc w:val="both"/>
              <w:rPr>
                <w:bCs/>
              </w:rPr>
            </w:pPr>
            <w:r w:rsidRPr="004E65EE">
              <w:rPr>
                <w:bCs/>
                <w:sz w:val="22"/>
                <w:szCs w:val="22"/>
              </w:rPr>
              <w:t>Духовно-нравственного – воспитания</w:t>
            </w:r>
            <w:r w:rsidRPr="002C02A0">
              <w:rPr>
                <w:bCs/>
                <w:sz w:val="22"/>
                <w:szCs w:val="22"/>
              </w:rPr>
              <w:t>:</w:t>
            </w:r>
            <w:r w:rsidRPr="004E65EE">
              <w:rPr>
                <w:bCs/>
                <w:sz w:val="22"/>
                <w:szCs w:val="22"/>
              </w:rPr>
              <w:t xml:space="preserve"> </w:t>
            </w:r>
            <w:r>
              <w:rPr>
                <w:bCs/>
                <w:sz w:val="22"/>
                <w:szCs w:val="22"/>
              </w:rPr>
              <w:t>осознание духовных ценностей  российского народа</w:t>
            </w:r>
            <w:r w:rsidRPr="002C02A0">
              <w:rPr>
                <w:bCs/>
                <w:sz w:val="22"/>
                <w:szCs w:val="22"/>
              </w:rPr>
              <w:t>;</w:t>
            </w:r>
            <w:r>
              <w:rPr>
                <w:bCs/>
                <w:sz w:val="22"/>
                <w:szCs w:val="22"/>
              </w:rPr>
              <w:t xml:space="preserve"> </w:t>
            </w:r>
            <w:r>
              <w:rPr>
                <w:sz w:val="23"/>
                <w:szCs w:val="23"/>
              </w:rPr>
              <w:t>осознание духовных ценностей российского народа и российского воинства;</w:t>
            </w:r>
            <w:r>
              <w:rPr>
                <w:bCs/>
                <w:sz w:val="22"/>
                <w:szCs w:val="22"/>
              </w:rPr>
              <w:t xml:space="preserve"> </w:t>
            </w:r>
            <w:proofErr w:type="spellStart"/>
            <w:r>
              <w:rPr>
                <w:color w:val="000000"/>
              </w:rPr>
              <w:t>сформированность</w:t>
            </w:r>
            <w:proofErr w:type="spellEnd"/>
            <w:r>
              <w:rPr>
                <w:color w:val="000000"/>
              </w:rPr>
              <w:t xml:space="preserve">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r>
              <w:rPr>
                <w:sz w:val="23"/>
                <w:szCs w:val="23"/>
              </w:rPr>
              <w:t xml:space="preserve">ответственное отношение к старшему поколению, семье, культуре и традициям народов России, принятие идей </w:t>
            </w:r>
            <w:proofErr w:type="spellStart"/>
            <w:r>
              <w:rPr>
                <w:sz w:val="23"/>
                <w:szCs w:val="23"/>
              </w:rPr>
              <w:t>волонтерства</w:t>
            </w:r>
            <w:proofErr w:type="spellEnd"/>
            <w:r>
              <w:rPr>
                <w:sz w:val="23"/>
                <w:szCs w:val="23"/>
              </w:rPr>
              <w:t xml:space="preserve"> и добровольчества; </w:t>
            </w:r>
            <w:proofErr w:type="spellStart"/>
            <w:r>
              <w:rPr>
                <w:sz w:val="23"/>
                <w:szCs w:val="23"/>
              </w:rPr>
              <w:t>сформированность</w:t>
            </w:r>
            <w:proofErr w:type="spellEnd"/>
            <w:r>
              <w:rPr>
                <w:sz w:val="23"/>
                <w:szCs w:val="23"/>
              </w:rPr>
              <w:t xml:space="preserve"> ценности безопасного поведения, осознанного и ответственного отношения к  безопасности других людей, общества и государства;</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r w:rsidRPr="004E65EE">
              <w:rPr>
                <w:bCs/>
                <w:sz w:val="22"/>
                <w:szCs w:val="22"/>
              </w:rPr>
              <w:t>ЛР 04</w:t>
            </w:r>
          </w:p>
        </w:tc>
        <w:tc>
          <w:tcPr>
            <w:tcW w:w="7655" w:type="dxa"/>
          </w:tcPr>
          <w:p w:rsidR="00757BB4" w:rsidRPr="004E65EE" w:rsidRDefault="00757BB4" w:rsidP="00665270">
            <w:pPr>
              <w:autoSpaceDE w:val="0"/>
              <w:autoSpaceDN w:val="0"/>
              <w:adjustRightInd w:val="0"/>
              <w:jc w:val="both"/>
              <w:rPr>
                <w:bCs/>
              </w:rPr>
            </w:pPr>
            <w:r>
              <w:rPr>
                <w:color w:val="000000"/>
              </w:rPr>
              <w:t>Эстетического воспитания: эстетическое отношение к миру, включая эстетику быта, научного и технического творчества, спорта, труда, общественных отношений; способность воспринимать различные виды искусства, традиции и творчество своего и других народов, ощущать эмоциональное воздействие искусства; убежденность в значимости для личности и общества отечественного и мирового искусства, этнических культурных традиций и народного творчества; стремление проявлять качества творческой личности.</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r w:rsidRPr="004E65EE">
              <w:rPr>
                <w:bCs/>
                <w:sz w:val="22"/>
                <w:szCs w:val="22"/>
              </w:rPr>
              <w:t>ЛР 05</w:t>
            </w:r>
          </w:p>
        </w:tc>
        <w:tc>
          <w:tcPr>
            <w:tcW w:w="7655" w:type="dxa"/>
          </w:tcPr>
          <w:p w:rsidR="00757BB4" w:rsidRPr="004E65EE" w:rsidRDefault="00757BB4" w:rsidP="00665270">
            <w:pPr>
              <w:autoSpaceDE w:val="0"/>
              <w:autoSpaceDN w:val="0"/>
              <w:adjustRightInd w:val="0"/>
              <w:jc w:val="both"/>
              <w:rPr>
                <w:bCs/>
              </w:rPr>
            </w:pPr>
            <w:r>
              <w:rPr>
                <w:color w:val="000000"/>
              </w:rPr>
              <w:t xml:space="preserve">Физического воспитания: </w:t>
            </w:r>
            <w:proofErr w:type="spellStart"/>
            <w:r>
              <w:rPr>
                <w:color w:val="000000"/>
              </w:rPr>
              <w:t>сформированность</w:t>
            </w:r>
            <w:proofErr w:type="spellEnd"/>
            <w:r>
              <w:rPr>
                <w:color w:val="000000"/>
              </w:rPr>
              <w:t xml:space="preserve"> здорового и безопасного образа жизни, ответственного отношения к своему здоровью, </w:t>
            </w:r>
            <w:r>
              <w:rPr>
                <w:color w:val="000000"/>
              </w:rPr>
              <w:lastRenderedPageBreak/>
              <w:t>потребность в физическом совершенствовании; активное неприятие вредных привычек и иных форм причинения вреда физическому и психическому здоровью.</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r w:rsidRPr="004E65EE">
              <w:rPr>
                <w:bCs/>
                <w:sz w:val="22"/>
                <w:szCs w:val="22"/>
              </w:rPr>
              <w:lastRenderedPageBreak/>
              <w:t>ЛР 06</w:t>
            </w:r>
          </w:p>
        </w:tc>
        <w:tc>
          <w:tcPr>
            <w:tcW w:w="7655" w:type="dxa"/>
          </w:tcPr>
          <w:p w:rsidR="00757BB4" w:rsidRPr="004E65EE" w:rsidRDefault="00757BB4" w:rsidP="00665270">
            <w:pPr>
              <w:autoSpaceDE w:val="0"/>
              <w:autoSpaceDN w:val="0"/>
              <w:adjustRightInd w:val="0"/>
              <w:jc w:val="both"/>
              <w:rPr>
                <w:bCs/>
              </w:rPr>
            </w:pPr>
            <w:r>
              <w:rPr>
                <w:color w:val="000000"/>
              </w:rPr>
              <w:t>Трудового воспитания: 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r w:rsidRPr="004E65EE">
              <w:rPr>
                <w:bCs/>
                <w:sz w:val="22"/>
                <w:szCs w:val="22"/>
              </w:rPr>
              <w:t>ЛР 0</w:t>
            </w:r>
            <w:r>
              <w:rPr>
                <w:bCs/>
                <w:sz w:val="22"/>
                <w:szCs w:val="22"/>
              </w:rPr>
              <w:t>7</w:t>
            </w:r>
          </w:p>
        </w:tc>
        <w:tc>
          <w:tcPr>
            <w:tcW w:w="7655" w:type="dxa"/>
          </w:tcPr>
          <w:p w:rsidR="00757BB4" w:rsidRPr="004E65EE" w:rsidRDefault="00757BB4" w:rsidP="00665270">
            <w:pPr>
              <w:autoSpaceDE w:val="0"/>
              <w:autoSpaceDN w:val="0"/>
              <w:adjustRightInd w:val="0"/>
              <w:jc w:val="both"/>
              <w:rPr>
                <w:bCs/>
              </w:rPr>
            </w:pPr>
            <w:r>
              <w:rPr>
                <w:color w:val="000000"/>
              </w:rPr>
              <w:t xml:space="preserve">Экологического воспитания: </w:t>
            </w:r>
            <w:proofErr w:type="spellStart"/>
            <w:r>
              <w:rPr>
                <w:color w:val="000000"/>
              </w:rPr>
              <w:t>сформированность</w:t>
            </w:r>
            <w:proofErr w:type="spellEnd"/>
            <w:r>
              <w:rPr>
                <w:color w:val="00000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r w:rsidRPr="004E65EE">
              <w:rPr>
                <w:bCs/>
                <w:sz w:val="22"/>
                <w:szCs w:val="22"/>
              </w:rPr>
              <w:t xml:space="preserve">ЛР </w:t>
            </w:r>
            <w:r>
              <w:rPr>
                <w:bCs/>
                <w:sz w:val="22"/>
                <w:szCs w:val="22"/>
              </w:rPr>
              <w:t>08</w:t>
            </w:r>
          </w:p>
        </w:tc>
        <w:tc>
          <w:tcPr>
            <w:tcW w:w="7655" w:type="dxa"/>
          </w:tcPr>
          <w:p w:rsidR="00757BB4" w:rsidRPr="006C3517" w:rsidRDefault="00757BB4" w:rsidP="00665270">
            <w:pPr>
              <w:autoSpaceDE w:val="0"/>
              <w:autoSpaceDN w:val="0"/>
              <w:adjustRightInd w:val="0"/>
              <w:jc w:val="both"/>
              <w:rPr>
                <w:bCs/>
              </w:rPr>
            </w:pPr>
            <w:r w:rsidRPr="006C3517">
              <w:rPr>
                <w:color w:val="000000"/>
                <w:sz w:val="22"/>
                <w:szCs w:val="22"/>
              </w:rPr>
              <w:t xml:space="preserve">Ценности научного познания: </w:t>
            </w:r>
            <w:proofErr w:type="spellStart"/>
            <w:r w:rsidRPr="006C3517">
              <w:rPr>
                <w:color w:val="000000"/>
                <w:sz w:val="22"/>
                <w:szCs w:val="22"/>
              </w:rPr>
              <w:t>сформированность</w:t>
            </w:r>
            <w:proofErr w:type="spellEnd"/>
            <w:r w:rsidRPr="006C3517">
              <w:rPr>
                <w:color w:val="000000"/>
                <w:sz w:val="22"/>
                <w:szCs w:val="22"/>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 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tc>
      </w:tr>
      <w:tr w:rsidR="00757BB4" w:rsidRPr="004E65EE" w:rsidTr="00665270">
        <w:trPr>
          <w:trHeight w:val="212"/>
        </w:trPr>
        <w:tc>
          <w:tcPr>
            <w:tcW w:w="1701" w:type="dxa"/>
            <w:vAlign w:val="center"/>
          </w:tcPr>
          <w:p w:rsidR="00757BB4" w:rsidRPr="004E65EE" w:rsidRDefault="00757BB4" w:rsidP="00665270">
            <w:pPr>
              <w:autoSpaceDE w:val="0"/>
              <w:autoSpaceDN w:val="0"/>
              <w:adjustRightInd w:val="0"/>
              <w:jc w:val="center"/>
              <w:rPr>
                <w:bCs/>
              </w:rPr>
            </w:pPr>
            <w:r w:rsidRPr="004E65EE">
              <w:rPr>
                <w:bCs/>
                <w:sz w:val="22"/>
                <w:szCs w:val="22"/>
              </w:rPr>
              <w:t>МР 01</w:t>
            </w:r>
          </w:p>
          <w:p w:rsidR="00757BB4" w:rsidRPr="004E65EE" w:rsidRDefault="00757BB4" w:rsidP="00665270">
            <w:pPr>
              <w:suppressAutoHyphens/>
              <w:jc w:val="center"/>
              <w:rPr>
                <w:b/>
                <w:iCs/>
              </w:rPr>
            </w:pPr>
          </w:p>
        </w:tc>
        <w:tc>
          <w:tcPr>
            <w:tcW w:w="7655" w:type="dxa"/>
          </w:tcPr>
          <w:p w:rsidR="00757BB4" w:rsidRPr="006C3517" w:rsidRDefault="00757BB4" w:rsidP="00665270">
            <w:pPr>
              <w:rPr>
                <w:b/>
              </w:rPr>
            </w:pPr>
            <w:bookmarkStart w:id="2" w:name="_Toc118236619"/>
            <w:r w:rsidRPr="006C3517">
              <w:rPr>
                <w:b/>
                <w:sz w:val="22"/>
                <w:szCs w:val="22"/>
              </w:rPr>
              <w:t>Овладение универсальными учебными познавательными действиями:</w:t>
            </w:r>
            <w:bookmarkEnd w:id="2"/>
          </w:p>
          <w:p w:rsidR="00757BB4" w:rsidRPr="006C3517" w:rsidRDefault="00757BB4" w:rsidP="00665270">
            <w:pPr>
              <w:rPr>
                <w:b/>
                <w:i/>
              </w:rPr>
            </w:pPr>
            <w:bookmarkStart w:id="3" w:name="_Toc118236620"/>
            <w:r w:rsidRPr="006C3517">
              <w:rPr>
                <w:b/>
                <w:i/>
                <w:sz w:val="22"/>
                <w:szCs w:val="22"/>
              </w:rPr>
              <w:t>1) базовые логические действия:</w:t>
            </w:r>
            <w:bookmarkEnd w:id="3"/>
          </w:p>
          <w:p w:rsidR="00757BB4" w:rsidRDefault="00757BB4" w:rsidP="00665270">
            <w:pPr>
              <w:rPr>
                <w:sz w:val="23"/>
                <w:szCs w:val="23"/>
              </w:rPr>
            </w:pPr>
            <w:bookmarkStart w:id="4" w:name="_Toc118236621"/>
            <w:r w:rsidRPr="006C3517">
              <w:rPr>
                <w:sz w:val="22"/>
                <w:szCs w:val="22"/>
              </w:rPr>
              <w:t xml:space="preserve">- </w:t>
            </w:r>
            <w:bookmarkEnd w:id="4"/>
            <w:r>
              <w:rPr>
                <w:sz w:val="23"/>
                <w:szCs w:val="23"/>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757BB4" w:rsidRDefault="00757BB4" w:rsidP="00665270">
            <w:pPr>
              <w:rPr>
                <w:sz w:val="23"/>
                <w:szCs w:val="23"/>
              </w:rPr>
            </w:pPr>
            <w:r>
              <w:rPr>
                <w:sz w:val="23"/>
                <w:szCs w:val="23"/>
              </w:rPr>
              <w:t>-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757BB4" w:rsidRDefault="00757BB4" w:rsidP="00665270">
            <w:pPr>
              <w:rPr>
                <w:sz w:val="23"/>
                <w:szCs w:val="23"/>
              </w:rPr>
            </w:pPr>
            <w:r>
              <w:rPr>
                <w:sz w:val="23"/>
                <w:szCs w:val="23"/>
              </w:rPr>
              <w:t>-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757BB4" w:rsidRDefault="00757BB4" w:rsidP="00665270">
            <w:pPr>
              <w:rPr>
                <w:sz w:val="23"/>
                <w:szCs w:val="23"/>
              </w:rPr>
            </w:pPr>
            <w:r>
              <w:rPr>
                <w:sz w:val="23"/>
                <w:szCs w:val="23"/>
              </w:rPr>
              <w:t>-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rsidR="00757BB4" w:rsidRPr="006C3517" w:rsidRDefault="00757BB4" w:rsidP="00665270">
            <w:r>
              <w:rPr>
                <w:sz w:val="23"/>
                <w:szCs w:val="23"/>
              </w:rPr>
              <w:t xml:space="preserve">- планировать и осуществлять учебные действия в условиях дефицита </w:t>
            </w:r>
            <w:r>
              <w:rPr>
                <w:sz w:val="23"/>
                <w:szCs w:val="23"/>
              </w:rPr>
              <w:lastRenderedPageBreak/>
              <w:t>информации, необходимой для решения стоящей задачи; развивать творческое мышление при решении ситуационных задач.</w:t>
            </w:r>
          </w:p>
          <w:p w:rsidR="00757BB4" w:rsidRPr="006C3517" w:rsidRDefault="00757BB4" w:rsidP="00665270">
            <w:pPr>
              <w:rPr>
                <w:b/>
                <w:i/>
              </w:rPr>
            </w:pPr>
            <w:bookmarkStart w:id="5" w:name="_Toc118236623"/>
            <w:r w:rsidRPr="006C3517">
              <w:rPr>
                <w:b/>
                <w:i/>
                <w:sz w:val="22"/>
                <w:szCs w:val="22"/>
              </w:rPr>
              <w:t>2) базовые исследовательские действия:</w:t>
            </w:r>
            <w:bookmarkEnd w:id="5"/>
          </w:p>
          <w:p w:rsidR="00757BB4" w:rsidRPr="006C3517" w:rsidRDefault="00757BB4" w:rsidP="00665270">
            <w:bookmarkStart w:id="6" w:name="_Toc118236624"/>
            <w:r w:rsidRPr="006C3517">
              <w:rPr>
                <w:sz w:val="22"/>
                <w:szCs w:val="22"/>
              </w:rPr>
              <w:t>- владеть навыками учебно-исследовательской и проектной деятельности, навыками разрешения проблем;</w:t>
            </w:r>
            <w:bookmarkEnd w:id="6"/>
            <w:r w:rsidRPr="006C3517">
              <w:rPr>
                <w:sz w:val="22"/>
                <w:szCs w:val="22"/>
              </w:rPr>
              <w:t xml:space="preserve"> </w:t>
            </w:r>
          </w:p>
          <w:p w:rsidR="00757BB4" w:rsidRPr="006C3517" w:rsidRDefault="00757BB4" w:rsidP="00665270">
            <w:bookmarkStart w:id="7" w:name="_Toc118236625"/>
            <w:r w:rsidRPr="006C3517">
              <w:rPr>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7"/>
            <w:r w:rsidRPr="006C3517">
              <w:rPr>
                <w:sz w:val="22"/>
                <w:szCs w:val="22"/>
              </w:rPr>
              <w:t xml:space="preserve"> </w:t>
            </w:r>
          </w:p>
          <w:p w:rsidR="00757BB4" w:rsidRPr="006C3517" w:rsidRDefault="00757BB4" w:rsidP="00665270">
            <w:bookmarkStart w:id="8" w:name="_Toc118236626"/>
            <w:r w:rsidRPr="006C3517">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8"/>
            <w:r w:rsidRPr="006C3517">
              <w:rPr>
                <w:sz w:val="22"/>
                <w:szCs w:val="22"/>
              </w:rPr>
              <w:t xml:space="preserve"> </w:t>
            </w:r>
          </w:p>
          <w:p w:rsidR="00757BB4" w:rsidRPr="006C3517" w:rsidRDefault="00757BB4" w:rsidP="00665270">
            <w:bookmarkStart w:id="9" w:name="_Toc118236627"/>
            <w:r w:rsidRPr="006C3517">
              <w:rPr>
                <w:sz w:val="22"/>
                <w:szCs w:val="22"/>
              </w:rPr>
              <w:t>-- уметь переносить знания в познавательную и практическую области жизнедеятельности;</w:t>
            </w:r>
            <w:bookmarkEnd w:id="9"/>
          </w:p>
          <w:p w:rsidR="00757BB4" w:rsidRPr="006C3517" w:rsidRDefault="00757BB4" w:rsidP="00665270">
            <w:bookmarkStart w:id="10" w:name="_Toc118236628"/>
            <w:r w:rsidRPr="006C3517">
              <w:rPr>
                <w:sz w:val="22"/>
                <w:szCs w:val="22"/>
              </w:rPr>
              <w:t>- уметь интегрировать знания из разных предметных областей;</w:t>
            </w:r>
            <w:bookmarkEnd w:id="10"/>
            <w:r w:rsidRPr="006C3517">
              <w:rPr>
                <w:sz w:val="22"/>
                <w:szCs w:val="22"/>
              </w:rPr>
              <w:t xml:space="preserve"> </w:t>
            </w:r>
          </w:p>
          <w:p w:rsidR="00757BB4" w:rsidRPr="006C3517" w:rsidRDefault="00757BB4" w:rsidP="00665270">
            <w:bookmarkStart w:id="11" w:name="_Toc118236629"/>
            <w:r w:rsidRPr="006C3517">
              <w:rPr>
                <w:sz w:val="22"/>
                <w:szCs w:val="22"/>
              </w:rPr>
              <w:t>- выдвигать новые идеи, предлагать оригинальные подходы и решения;</w:t>
            </w:r>
            <w:bookmarkEnd w:id="11"/>
            <w:r w:rsidRPr="006C3517">
              <w:rPr>
                <w:sz w:val="22"/>
                <w:szCs w:val="22"/>
              </w:rPr>
              <w:t xml:space="preserve"> </w:t>
            </w:r>
          </w:p>
          <w:p w:rsidR="00757BB4" w:rsidRPr="006C3517" w:rsidRDefault="00757BB4" w:rsidP="00665270">
            <w:pPr>
              <w:suppressAutoHyphens/>
              <w:jc w:val="both"/>
            </w:pPr>
            <w:r w:rsidRPr="006C3517">
              <w:rPr>
                <w:sz w:val="22"/>
                <w:szCs w:val="22"/>
              </w:rPr>
              <w:t>- ставить проблемы и задачи, допускающие альтернативные решения.</w:t>
            </w:r>
          </w:p>
          <w:p w:rsidR="00757BB4" w:rsidRPr="006C3517" w:rsidRDefault="00757BB4" w:rsidP="00665270">
            <w:pPr>
              <w:suppressAutoHyphens/>
              <w:jc w:val="both"/>
              <w:rPr>
                <w:b/>
                <w:i/>
              </w:rPr>
            </w:pPr>
            <w:r w:rsidRPr="006C3517">
              <w:rPr>
                <w:b/>
                <w:i/>
                <w:sz w:val="22"/>
                <w:szCs w:val="22"/>
              </w:rPr>
              <w:t xml:space="preserve">3) работа с информацией: </w:t>
            </w:r>
          </w:p>
          <w:p w:rsidR="00757BB4" w:rsidRPr="006C3517" w:rsidRDefault="00757BB4" w:rsidP="00665270">
            <w:pPr>
              <w:suppressAutoHyphens/>
              <w:jc w:val="both"/>
            </w:pPr>
            <w:r w:rsidRPr="006C3517">
              <w:rPr>
                <w:sz w:val="22"/>
                <w:szCs w:val="22"/>
              </w:rPr>
              <w:t>- 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roofErr w:type="gramStart"/>
            <w:r w:rsidRPr="006C3517">
              <w:rPr>
                <w:sz w:val="22"/>
                <w:szCs w:val="22"/>
              </w:rPr>
              <w:t xml:space="preserve"> ;</w:t>
            </w:r>
            <w:proofErr w:type="gramEnd"/>
          </w:p>
          <w:p w:rsidR="00757BB4" w:rsidRPr="006C3517" w:rsidRDefault="00757BB4" w:rsidP="00665270">
            <w:pPr>
              <w:suppressAutoHyphens/>
              <w:jc w:val="both"/>
            </w:pPr>
            <w:r w:rsidRPr="006C3517">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57BB4" w:rsidRPr="006C3517" w:rsidRDefault="00757BB4" w:rsidP="00665270">
            <w:pPr>
              <w:suppressAutoHyphens/>
              <w:jc w:val="both"/>
            </w:pPr>
            <w:r w:rsidRPr="006C3517">
              <w:rPr>
                <w:sz w:val="22"/>
                <w:szCs w:val="22"/>
              </w:rPr>
              <w:t xml:space="preserve">- оценивать достоверность, легитимность информации различных видов и форм представления (в том числе полученной </w:t>
            </w:r>
            <w:proofErr w:type="gramStart"/>
            <w:r w:rsidRPr="006C3517">
              <w:rPr>
                <w:sz w:val="22"/>
                <w:szCs w:val="22"/>
              </w:rPr>
              <w:t>из</w:t>
            </w:r>
            <w:proofErr w:type="gramEnd"/>
            <w:r w:rsidRPr="006C3517">
              <w:rPr>
                <w:sz w:val="22"/>
                <w:szCs w:val="22"/>
              </w:rPr>
              <w:t xml:space="preserve"> </w:t>
            </w:r>
            <w:proofErr w:type="gramStart"/>
            <w:r w:rsidRPr="006C3517">
              <w:rPr>
                <w:sz w:val="22"/>
                <w:szCs w:val="22"/>
              </w:rPr>
              <w:t>интернет</w:t>
            </w:r>
            <w:proofErr w:type="gramEnd"/>
            <w:r w:rsidRPr="006C3517">
              <w:rPr>
                <w:sz w:val="22"/>
                <w:szCs w:val="22"/>
              </w:rPr>
              <w:t xml:space="preserve"> источников) ее соответствие правовым и морально - этическим нормам;</w:t>
            </w:r>
          </w:p>
          <w:p w:rsidR="00757BB4" w:rsidRPr="006C3517" w:rsidRDefault="00757BB4" w:rsidP="00665270">
            <w:pPr>
              <w:suppressAutoHyphens/>
              <w:jc w:val="both"/>
            </w:pPr>
            <w:r w:rsidRPr="006C3517">
              <w:rPr>
                <w:sz w:val="22"/>
                <w:szCs w:val="22"/>
              </w:rPr>
              <w:t>- использовать 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57BB4" w:rsidRPr="006C3517" w:rsidRDefault="00757BB4" w:rsidP="00665270">
            <w:pPr>
              <w:suppressAutoHyphens/>
              <w:jc w:val="both"/>
              <w:rPr>
                <w:b/>
                <w:iCs/>
              </w:rPr>
            </w:pPr>
            <w:r w:rsidRPr="006C3517">
              <w:rPr>
                <w:sz w:val="22"/>
                <w:szCs w:val="22"/>
              </w:rPr>
              <w:t>- владеть навыками распознавания и защиты информации, информационной безопасности личности.</w:t>
            </w:r>
          </w:p>
        </w:tc>
      </w:tr>
      <w:tr w:rsidR="00757BB4" w:rsidRPr="004E65EE" w:rsidTr="00665270">
        <w:trPr>
          <w:trHeight w:val="212"/>
        </w:trPr>
        <w:tc>
          <w:tcPr>
            <w:tcW w:w="1701" w:type="dxa"/>
            <w:vAlign w:val="center"/>
          </w:tcPr>
          <w:p w:rsidR="00757BB4" w:rsidRPr="004E65EE" w:rsidRDefault="00757BB4" w:rsidP="00665270">
            <w:pPr>
              <w:autoSpaceDE w:val="0"/>
              <w:autoSpaceDN w:val="0"/>
              <w:adjustRightInd w:val="0"/>
              <w:jc w:val="center"/>
              <w:rPr>
                <w:bCs/>
              </w:rPr>
            </w:pPr>
            <w:r w:rsidRPr="004E65EE">
              <w:rPr>
                <w:bCs/>
                <w:sz w:val="22"/>
                <w:szCs w:val="22"/>
              </w:rPr>
              <w:lastRenderedPageBreak/>
              <w:t>МР 02</w:t>
            </w:r>
          </w:p>
          <w:p w:rsidR="00757BB4" w:rsidRPr="004E65EE" w:rsidRDefault="00757BB4" w:rsidP="00665270">
            <w:pPr>
              <w:autoSpaceDE w:val="0"/>
              <w:autoSpaceDN w:val="0"/>
              <w:adjustRightInd w:val="0"/>
              <w:jc w:val="center"/>
              <w:rPr>
                <w:bCs/>
              </w:rPr>
            </w:pPr>
          </w:p>
        </w:tc>
        <w:tc>
          <w:tcPr>
            <w:tcW w:w="7655" w:type="dxa"/>
          </w:tcPr>
          <w:p w:rsidR="00757BB4" w:rsidRPr="00D560AA" w:rsidRDefault="00757BB4" w:rsidP="00665270">
            <w:pPr>
              <w:rPr>
                <w:b/>
              </w:rPr>
            </w:pPr>
            <w:bookmarkStart w:id="12" w:name="_Toc118236650"/>
            <w:r w:rsidRPr="00D560AA">
              <w:rPr>
                <w:b/>
                <w:sz w:val="22"/>
                <w:szCs w:val="22"/>
              </w:rPr>
              <w:t>Овладение универсальными регулятивными действиями:</w:t>
            </w:r>
            <w:bookmarkEnd w:id="12"/>
          </w:p>
          <w:p w:rsidR="00757BB4" w:rsidRPr="00D560AA" w:rsidRDefault="00757BB4" w:rsidP="00665270">
            <w:pPr>
              <w:rPr>
                <w:b/>
                <w:i/>
              </w:rPr>
            </w:pPr>
            <w:bookmarkStart w:id="13" w:name="_Toc118236651"/>
            <w:r w:rsidRPr="00D560AA">
              <w:rPr>
                <w:b/>
                <w:i/>
                <w:sz w:val="22"/>
                <w:szCs w:val="22"/>
              </w:rPr>
              <w:t>1) самоорганизация:</w:t>
            </w:r>
            <w:bookmarkEnd w:id="13"/>
          </w:p>
          <w:p w:rsidR="00757BB4" w:rsidRPr="00D560AA" w:rsidRDefault="00757BB4" w:rsidP="00665270">
            <w:bookmarkStart w:id="14" w:name="_Toc118236652"/>
            <w:r w:rsidRPr="00D560AA">
              <w:rPr>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14"/>
          </w:p>
          <w:p w:rsidR="00757BB4" w:rsidRPr="00D560AA" w:rsidRDefault="00757BB4" w:rsidP="00665270">
            <w:bookmarkStart w:id="15" w:name="_Toc118236653"/>
            <w:r w:rsidRPr="00D560AA">
              <w:rPr>
                <w:sz w:val="22"/>
                <w:szCs w:val="22"/>
              </w:rPr>
              <w:t>- самостоятельно составлять план решения проблемы с учетом имеющихся ресурсов, собственных возможностей и предпочтений;</w:t>
            </w:r>
            <w:bookmarkEnd w:id="15"/>
          </w:p>
          <w:p w:rsidR="00757BB4" w:rsidRPr="00D560AA" w:rsidRDefault="00757BB4" w:rsidP="00665270">
            <w:bookmarkStart w:id="16" w:name="_Toc118236654"/>
            <w:r w:rsidRPr="00D560AA">
              <w:rPr>
                <w:sz w:val="22"/>
                <w:szCs w:val="22"/>
              </w:rPr>
              <w:t>- давать оценку новым ситуациям;</w:t>
            </w:r>
            <w:bookmarkEnd w:id="16"/>
          </w:p>
          <w:p w:rsidR="00757BB4" w:rsidRPr="00D560AA" w:rsidRDefault="00757BB4" w:rsidP="00665270">
            <w:bookmarkStart w:id="17" w:name="_Toc118236655"/>
            <w:r w:rsidRPr="00D560AA">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17"/>
          </w:p>
          <w:p w:rsidR="00757BB4" w:rsidRPr="00D560AA" w:rsidRDefault="00757BB4" w:rsidP="00665270">
            <w:pPr>
              <w:rPr>
                <w:b/>
                <w:i/>
              </w:rPr>
            </w:pPr>
            <w:bookmarkStart w:id="18" w:name="_Toc118236656"/>
            <w:r w:rsidRPr="00D560AA">
              <w:rPr>
                <w:b/>
                <w:i/>
                <w:sz w:val="22"/>
                <w:szCs w:val="22"/>
              </w:rPr>
              <w:t>2) самоконтроль:</w:t>
            </w:r>
            <w:bookmarkEnd w:id="18"/>
          </w:p>
          <w:p w:rsidR="00757BB4" w:rsidRPr="00D560AA" w:rsidRDefault="00757BB4" w:rsidP="00665270">
            <w:r w:rsidRPr="00D560AA">
              <w:rPr>
                <w:sz w:val="22"/>
                <w:szCs w:val="22"/>
              </w:rPr>
              <w:t>- давать оценку новым ситуациям, вносить коррективы в деятельность, оценивать соответствие результатов целям;</w:t>
            </w:r>
          </w:p>
          <w:p w:rsidR="00757BB4" w:rsidRPr="00D560AA" w:rsidRDefault="00757BB4" w:rsidP="00665270">
            <w:r w:rsidRPr="00D560AA">
              <w:rPr>
                <w:sz w:val="22"/>
                <w:szCs w:val="22"/>
              </w:rPr>
              <w:t>- владеть навыками познавательной рефлексии как осознание совершаемых действий и мыслительных процессов, их результатов и оснований;</w:t>
            </w:r>
          </w:p>
          <w:p w:rsidR="00757BB4" w:rsidRPr="00D560AA" w:rsidRDefault="00757BB4" w:rsidP="00665270">
            <w:bookmarkStart w:id="19" w:name="_Toc118236657"/>
            <w:r w:rsidRPr="00D560AA">
              <w:rPr>
                <w:sz w:val="22"/>
                <w:szCs w:val="22"/>
              </w:rPr>
              <w:t>- использовать приемы рефлексии для оценки ситуации, выбора верного решения;</w:t>
            </w:r>
            <w:bookmarkEnd w:id="19"/>
          </w:p>
          <w:p w:rsidR="00757BB4" w:rsidRPr="00D560AA" w:rsidRDefault="00757BB4" w:rsidP="00665270">
            <w:bookmarkStart w:id="20" w:name="_Toc118236658"/>
            <w:r w:rsidRPr="00D560AA">
              <w:rPr>
                <w:sz w:val="22"/>
                <w:szCs w:val="22"/>
              </w:rPr>
              <w:t>- уметь оценивать риски и своевременно принимать решения по их снижению;</w:t>
            </w:r>
            <w:bookmarkEnd w:id="20"/>
          </w:p>
          <w:p w:rsidR="00757BB4" w:rsidRPr="00D560AA" w:rsidRDefault="00757BB4" w:rsidP="00665270">
            <w:pPr>
              <w:rPr>
                <w:b/>
                <w:i/>
              </w:rPr>
            </w:pPr>
            <w:bookmarkStart w:id="21" w:name="_Toc118236659"/>
            <w:r w:rsidRPr="00D560AA">
              <w:rPr>
                <w:b/>
                <w:i/>
                <w:sz w:val="22"/>
                <w:szCs w:val="22"/>
              </w:rPr>
              <w:t xml:space="preserve">3) эмоциональный интеллект, предполагающий </w:t>
            </w:r>
            <w:proofErr w:type="spellStart"/>
            <w:r w:rsidRPr="00D560AA">
              <w:rPr>
                <w:b/>
                <w:i/>
                <w:sz w:val="22"/>
                <w:szCs w:val="22"/>
              </w:rPr>
              <w:t>сформированность</w:t>
            </w:r>
            <w:proofErr w:type="spellEnd"/>
            <w:r w:rsidRPr="00D560AA">
              <w:rPr>
                <w:b/>
                <w:i/>
                <w:sz w:val="22"/>
                <w:szCs w:val="22"/>
              </w:rPr>
              <w:t>:</w:t>
            </w:r>
            <w:bookmarkEnd w:id="21"/>
          </w:p>
          <w:p w:rsidR="00757BB4" w:rsidRPr="00D560AA" w:rsidRDefault="00757BB4" w:rsidP="00665270">
            <w:bookmarkStart w:id="22" w:name="_Toc118236660"/>
            <w:r w:rsidRPr="00D560AA">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22"/>
          </w:p>
          <w:p w:rsidR="00757BB4" w:rsidRPr="00D560AA" w:rsidRDefault="00757BB4" w:rsidP="00665270">
            <w:bookmarkStart w:id="23" w:name="_Toc118236661"/>
            <w:r w:rsidRPr="00D560AA">
              <w:rPr>
                <w:sz w:val="22"/>
                <w:szCs w:val="22"/>
              </w:rPr>
              <w:t xml:space="preserve">- </w:t>
            </w:r>
            <w:proofErr w:type="spellStart"/>
            <w:r w:rsidRPr="00D560AA">
              <w:rPr>
                <w:sz w:val="22"/>
                <w:szCs w:val="22"/>
              </w:rPr>
              <w:t>эмпатии</w:t>
            </w:r>
            <w:proofErr w:type="spellEnd"/>
            <w:r w:rsidRPr="00D560AA">
              <w:rPr>
                <w:sz w:val="22"/>
                <w:szCs w:val="22"/>
              </w:rPr>
              <w:t xml:space="preserve">, включающей способность понимать эмоциональное состояние других, учитывать его при осуществлении коммуникации, способность к </w:t>
            </w:r>
            <w:r w:rsidRPr="00D560AA">
              <w:rPr>
                <w:sz w:val="22"/>
                <w:szCs w:val="22"/>
              </w:rPr>
              <w:lastRenderedPageBreak/>
              <w:t>сочувствию и сопереживанию;</w:t>
            </w:r>
            <w:bookmarkEnd w:id="23"/>
          </w:p>
          <w:p w:rsidR="00757BB4" w:rsidRPr="00D560AA" w:rsidRDefault="00757BB4" w:rsidP="00665270">
            <w:bookmarkStart w:id="24" w:name="_Toc118236662"/>
            <w:r w:rsidRPr="00D560AA">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bookmarkStart w:id="25" w:name="_Toc118236669"/>
            <w:bookmarkEnd w:id="24"/>
            <w:r w:rsidRPr="00D560AA">
              <w:rPr>
                <w:sz w:val="22"/>
                <w:szCs w:val="22"/>
              </w:rPr>
              <w:t xml:space="preserve">; </w:t>
            </w:r>
          </w:p>
          <w:p w:rsidR="00757BB4" w:rsidRPr="00D560AA" w:rsidRDefault="00757BB4" w:rsidP="00665270">
            <w:r w:rsidRPr="00D560AA">
              <w:rPr>
                <w:sz w:val="22"/>
                <w:szCs w:val="22"/>
              </w:rPr>
              <w:t>- готовность к саморазвитию, самостоятельности и самоопределению;</w:t>
            </w:r>
            <w:bookmarkEnd w:id="25"/>
          </w:p>
          <w:p w:rsidR="00757BB4" w:rsidRPr="00D560AA" w:rsidRDefault="00757BB4" w:rsidP="00665270">
            <w:bookmarkStart w:id="26" w:name="_Toc118236670"/>
            <w:r w:rsidRPr="00D560AA">
              <w:rPr>
                <w:sz w:val="22"/>
                <w:szCs w:val="22"/>
              </w:rPr>
              <w:t>-овладение навыками учебно-исследовательской, проектной и социальной деятельности</w:t>
            </w:r>
            <w:bookmarkEnd w:id="26"/>
            <w:r w:rsidRPr="00D560AA">
              <w:rPr>
                <w:sz w:val="22"/>
                <w:szCs w:val="22"/>
              </w:rPr>
              <w:t xml:space="preserve">; </w:t>
            </w:r>
          </w:p>
          <w:p w:rsidR="00757BB4" w:rsidRPr="00D560AA" w:rsidRDefault="00757BB4" w:rsidP="00665270">
            <w:pPr>
              <w:rPr>
                <w:b/>
                <w:i/>
              </w:rPr>
            </w:pPr>
            <w:bookmarkStart w:id="27" w:name="_Toc118236678"/>
            <w:r w:rsidRPr="00D560AA">
              <w:rPr>
                <w:b/>
                <w:i/>
                <w:sz w:val="22"/>
                <w:szCs w:val="22"/>
              </w:rPr>
              <w:t>4) принятие себя и других людей:</w:t>
            </w:r>
            <w:bookmarkEnd w:id="27"/>
          </w:p>
          <w:p w:rsidR="00757BB4" w:rsidRPr="00D560AA" w:rsidRDefault="00757BB4" w:rsidP="00665270">
            <w:bookmarkStart w:id="28" w:name="_Toc118236679"/>
            <w:r w:rsidRPr="00D560AA">
              <w:rPr>
                <w:sz w:val="22"/>
                <w:szCs w:val="22"/>
              </w:rPr>
              <w:t>- принимать мотивы и аргументы других людей при анализе результатов деятельности;</w:t>
            </w:r>
            <w:bookmarkEnd w:id="28"/>
          </w:p>
          <w:p w:rsidR="00757BB4" w:rsidRPr="00D560AA" w:rsidRDefault="00757BB4" w:rsidP="00665270">
            <w:bookmarkStart w:id="29" w:name="_Toc118236680"/>
            <w:r w:rsidRPr="00D560AA">
              <w:rPr>
                <w:sz w:val="22"/>
                <w:szCs w:val="22"/>
              </w:rPr>
              <w:t>- признавать свое право и право других людей на ошибки;</w:t>
            </w:r>
            <w:bookmarkEnd w:id="29"/>
          </w:p>
          <w:p w:rsidR="00757BB4" w:rsidRPr="004E65EE" w:rsidRDefault="00757BB4" w:rsidP="00665270">
            <w:pPr>
              <w:suppressAutoHyphens/>
              <w:jc w:val="both"/>
              <w:rPr>
                <w:bCs/>
              </w:rPr>
            </w:pPr>
            <w:bookmarkStart w:id="30" w:name="_Toc118236681"/>
            <w:r w:rsidRPr="00D560AA">
              <w:rPr>
                <w:sz w:val="22"/>
                <w:szCs w:val="22"/>
              </w:rPr>
              <w:t>- развивать способность понимать мир с позиции другого человека</w:t>
            </w:r>
            <w:bookmarkEnd w:id="30"/>
            <w:r w:rsidRPr="00D560AA">
              <w:rPr>
                <w:sz w:val="22"/>
                <w:szCs w:val="22"/>
              </w:rPr>
              <w:t>.</w:t>
            </w:r>
          </w:p>
        </w:tc>
      </w:tr>
      <w:tr w:rsidR="00757BB4" w:rsidRPr="004E65EE" w:rsidTr="00665270">
        <w:trPr>
          <w:trHeight w:val="212"/>
        </w:trPr>
        <w:tc>
          <w:tcPr>
            <w:tcW w:w="1701" w:type="dxa"/>
            <w:vAlign w:val="center"/>
          </w:tcPr>
          <w:p w:rsidR="00757BB4" w:rsidRPr="004E65EE" w:rsidRDefault="00757BB4" w:rsidP="00665270">
            <w:pPr>
              <w:autoSpaceDE w:val="0"/>
              <w:autoSpaceDN w:val="0"/>
              <w:adjustRightInd w:val="0"/>
              <w:jc w:val="center"/>
              <w:rPr>
                <w:bCs/>
              </w:rPr>
            </w:pPr>
            <w:r w:rsidRPr="004E65EE">
              <w:rPr>
                <w:bCs/>
                <w:sz w:val="22"/>
                <w:szCs w:val="22"/>
              </w:rPr>
              <w:lastRenderedPageBreak/>
              <w:t>МР 03</w:t>
            </w:r>
          </w:p>
          <w:p w:rsidR="00757BB4" w:rsidRPr="004E65EE" w:rsidRDefault="00757BB4" w:rsidP="00665270">
            <w:pPr>
              <w:autoSpaceDE w:val="0"/>
              <w:autoSpaceDN w:val="0"/>
              <w:adjustRightInd w:val="0"/>
              <w:jc w:val="center"/>
              <w:rPr>
                <w:bCs/>
              </w:rPr>
            </w:pPr>
          </w:p>
        </w:tc>
        <w:tc>
          <w:tcPr>
            <w:tcW w:w="7655" w:type="dxa"/>
          </w:tcPr>
          <w:p w:rsidR="00757BB4" w:rsidRPr="00D560AA" w:rsidRDefault="00757BB4" w:rsidP="00665270">
            <w:pPr>
              <w:rPr>
                <w:b/>
              </w:rPr>
            </w:pPr>
            <w:bookmarkStart w:id="31" w:name="_Toc118236671"/>
            <w:r w:rsidRPr="00D560AA">
              <w:rPr>
                <w:b/>
                <w:sz w:val="22"/>
                <w:szCs w:val="22"/>
              </w:rPr>
              <w:t>Овладение универсальными коммуникативными действиями:</w:t>
            </w:r>
            <w:bookmarkEnd w:id="31"/>
          </w:p>
          <w:p w:rsidR="00757BB4" w:rsidRPr="00D560AA" w:rsidRDefault="00757BB4" w:rsidP="00665270">
            <w:pPr>
              <w:rPr>
                <w:b/>
                <w:i/>
              </w:rPr>
            </w:pPr>
            <w:r w:rsidRPr="00D560AA">
              <w:rPr>
                <w:b/>
                <w:i/>
                <w:sz w:val="22"/>
                <w:szCs w:val="22"/>
              </w:rPr>
              <w:t>1) общение:</w:t>
            </w:r>
          </w:p>
          <w:p w:rsidR="00757BB4" w:rsidRPr="00D560AA" w:rsidRDefault="00757BB4" w:rsidP="00665270">
            <w:r w:rsidRPr="00D560AA">
              <w:rPr>
                <w:sz w:val="22"/>
                <w:szCs w:val="22"/>
              </w:rPr>
              <w:t>- осуществлять коммуникации во всех сферах жизни;</w:t>
            </w:r>
          </w:p>
          <w:p w:rsidR="00757BB4" w:rsidRPr="00D560AA" w:rsidRDefault="00757BB4" w:rsidP="00665270">
            <w:r w:rsidRPr="00D560AA">
              <w:rPr>
                <w:sz w:val="22"/>
                <w:szCs w:val="22"/>
              </w:rPr>
              <w:t>- распознавать невербальные средства общения, понимать значение социальных знаков, распознавать предпосылки конфликтных ситуации и смягчить  конфликты;</w:t>
            </w:r>
          </w:p>
          <w:p w:rsidR="00757BB4" w:rsidRPr="00D560AA" w:rsidRDefault="00757BB4" w:rsidP="00665270">
            <w:r w:rsidRPr="00D560AA">
              <w:rPr>
                <w:sz w:val="22"/>
                <w:szCs w:val="22"/>
              </w:rPr>
              <w:t>- владеть различными способами общения и взаимодействия; аргументировано вести диалог, уметь смягчать конфликтные ситуации;</w:t>
            </w:r>
          </w:p>
          <w:p w:rsidR="00757BB4" w:rsidRPr="00D560AA" w:rsidRDefault="00757BB4" w:rsidP="00665270">
            <w:r w:rsidRPr="00D560AA">
              <w:rPr>
                <w:sz w:val="22"/>
                <w:szCs w:val="22"/>
              </w:rPr>
              <w:t>- развернуто и логично излагать свою точку зрения с использованием языковых средств.</w:t>
            </w:r>
          </w:p>
          <w:p w:rsidR="00757BB4" w:rsidRPr="00D560AA" w:rsidRDefault="00757BB4" w:rsidP="00665270">
            <w:pPr>
              <w:rPr>
                <w:b/>
                <w:i/>
              </w:rPr>
            </w:pPr>
            <w:bookmarkStart w:id="32" w:name="_Toc118236672"/>
            <w:r w:rsidRPr="00D560AA">
              <w:rPr>
                <w:b/>
                <w:i/>
                <w:sz w:val="22"/>
                <w:szCs w:val="22"/>
              </w:rPr>
              <w:t>2) совместная деятельность:</w:t>
            </w:r>
            <w:bookmarkEnd w:id="32"/>
          </w:p>
          <w:p w:rsidR="00757BB4" w:rsidRPr="00D560AA" w:rsidRDefault="00757BB4" w:rsidP="00665270">
            <w:bookmarkStart w:id="33" w:name="_Toc118236673"/>
            <w:r w:rsidRPr="00D560AA">
              <w:rPr>
                <w:sz w:val="22"/>
                <w:szCs w:val="22"/>
              </w:rPr>
              <w:t>- понимать и использовать преимущества командной и индивидуальной работы;</w:t>
            </w:r>
            <w:bookmarkEnd w:id="33"/>
          </w:p>
          <w:p w:rsidR="00757BB4" w:rsidRPr="00D560AA" w:rsidRDefault="00757BB4" w:rsidP="00665270">
            <w:bookmarkStart w:id="34" w:name="_Toc118236674"/>
            <w:r w:rsidRPr="00D560AA">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34"/>
          </w:p>
          <w:p w:rsidR="00757BB4" w:rsidRPr="00D560AA" w:rsidRDefault="00757BB4" w:rsidP="00665270">
            <w:bookmarkStart w:id="35" w:name="_Toc118236675"/>
            <w:r w:rsidRPr="00D560AA">
              <w:rPr>
                <w:sz w:val="22"/>
                <w:szCs w:val="22"/>
              </w:rPr>
              <w:t>- координировать и выполнять работу в условиях реального, виртуального и комбинированного взаимодействия;</w:t>
            </w:r>
            <w:bookmarkEnd w:id="35"/>
          </w:p>
          <w:p w:rsidR="00757BB4" w:rsidRPr="004E65EE" w:rsidRDefault="00757BB4" w:rsidP="00665270">
            <w:pPr>
              <w:suppressAutoHyphens/>
              <w:jc w:val="both"/>
              <w:rPr>
                <w:bCs/>
              </w:rPr>
            </w:pPr>
            <w:bookmarkStart w:id="36" w:name="_Toc118236676"/>
            <w:r w:rsidRPr="00D560AA">
              <w:rPr>
                <w:sz w:val="22"/>
                <w:szCs w:val="22"/>
              </w:rPr>
              <w:t>- осуществлять позитивное стратегическое поведение в различных ситуациях, проявлять творчество и воображение, быть инициативным</w:t>
            </w:r>
            <w:bookmarkEnd w:id="36"/>
          </w:p>
        </w:tc>
      </w:tr>
      <w:tr w:rsidR="00757BB4" w:rsidRPr="004E65EE" w:rsidTr="00665270">
        <w:trPr>
          <w:trHeight w:val="212"/>
        </w:trPr>
        <w:tc>
          <w:tcPr>
            <w:tcW w:w="1701" w:type="dxa"/>
            <w:vAlign w:val="center"/>
          </w:tcPr>
          <w:p w:rsidR="00757BB4" w:rsidRPr="004E65EE" w:rsidRDefault="00757BB4" w:rsidP="00665270">
            <w:pPr>
              <w:suppressAutoHyphens/>
              <w:jc w:val="center"/>
            </w:pPr>
            <w:proofErr w:type="spellStart"/>
            <w:r w:rsidRPr="004E65EE">
              <w:rPr>
                <w:bCs/>
                <w:sz w:val="22"/>
                <w:szCs w:val="22"/>
              </w:rPr>
              <w:t>ПРб</w:t>
            </w:r>
            <w:proofErr w:type="spellEnd"/>
            <w:r w:rsidRPr="004E65EE">
              <w:rPr>
                <w:bCs/>
                <w:sz w:val="22"/>
                <w:szCs w:val="22"/>
              </w:rPr>
              <w:t xml:space="preserve"> 01</w:t>
            </w:r>
          </w:p>
        </w:tc>
        <w:tc>
          <w:tcPr>
            <w:tcW w:w="7655" w:type="dxa"/>
          </w:tcPr>
          <w:p w:rsidR="00757BB4" w:rsidRPr="004E65EE" w:rsidRDefault="00757BB4" w:rsidP="00665270">
            <w:pPr>
              <w:suppressAutoHyphens/>
              <w:jc w:val="both"/>
              <w:rPr>
                <w:i/>
              </w:rPr>
            </w:pPr>
            <w:proofErr w:type="spellStart"/>
            <w:r>
              <w:rPr>
                <w:sz w:val="23"/>
                <w:szCs w:val="23"/>
              </w:rPr>
              <w:t>сформированность</w:t>
            </w:r>
            <w:proofErr w:type="spellEnd"/>
            <w:r>
              <w:rPr>
                <w:sz w:val="23"/>
                <w:szCs w:val="23"/>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proofErr w:type="spellStart"/>
            <w:r w:rsidRPr="004E65EE">
              <w:rPr>
                <w:bCs/>
                <w:sz w:val="22"/>
                <w:szCs w:val="22"/>
              </w:rPr>
              <w:t>ПРб</w:t>
            </w:r>
            <w:proofErr w:type="spellEnd"/>
            <w:r w:rsidRPr="004E65EE">
              <w:rPr>
                <w:bCs/>
                <w:sz w:val="22"/>
                <w:szCs w:val="22"/>
              </w:rPr>
              <w:t xml:space="preserve"> 02</w:t>
            </w:r>
          </w:p>
        </w:tc>
        <w:tc>
          <w:tcPr>
            <w:tcW w:w="7655" w:type="dxa"/>
          </w:tcPr>
          <w:p w:rsidR="00757BB4" w:rsidRPr="004E65EE" w:rsidRDefault="00757BB4" w:rsidP="00665270">
            <w:pPr>
              <w:jc w:val="both"/>
              <w:rPr>
                <w:bCs/>
              </w:rPr>
            </w:pPr>
            <w:proofErr w:type="spellStart"/>
            <w:r>
              <w:rPr>
                <w:sz w:val="23"/>
                <w:szCs w:val="23"/>
              </w:rPr>
              <w:t>сформированность</w:t>
            </w:r>
            <w:proofErr w:type="spellEnd"/>
            <w:r>
              <w:rPr>
                <w:sz w:val="23"/>
                <w:szCs w:val="23"/>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proofErr w:type="spellStart"/>
            <w:r w:rsidRPr="004E65EE">
              <w:rPr>
                <w:bCs/>
                <w:sz w:val="22"/>
                <w:szCs w:val="22"/>
              </w:rPr>
              <w:t>ПРб</w:t>
            </w:r>
            <w:proofErr w:type="spellEnd"/>
            <w:r w:rsidRPr="004E65EE">
              <w:rPr>
                <w:bCs/>
                <w:sz w:val="22"/>
                <w:szCs w:val="22"/>
              </w:rPr>
              <w:t xml:space="preserve"> 03</w:t>
            </w:r>
          </w:p>
        </w:tc>
        <w:tc>
          <w:tcPr>
            <w:tcW w:w="7655" w:type="dxa"/>
          </w:tcPr>
          <w:p w:rsidR="00757BB4" w:rsidRPr="004E65EE" w:rsidRDefault="00757BB4" w:rsidP="00665270">
            <w:pPr>
              <w:jc w:val="both"/>
              <w:rPr>
                <w:bCs/>
              </w:rPr>
            </w:pPr>
            <w:proofErr w:type="spellStart"/>
            <w:r>
              <w:rPr>
                <w:sz w:val="23"/>
                <w:szCs w:val="23"/>
              </w:rPr>
              <w:t>сформированность</w:t>
            </w:r>
            <w:proofErr w:type="spellEnd"/>
            <w:r>
              <w:rPr>
                <w:sz w:val="23"/>
                <w:szCs w:val="23"/>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proofErr w:type="spellStart"/>
            <w:r w:rsidRPr="004E65EE">
              <w:rPr>
                <w:bCs/>
                <w:sz w:val="22"/>
                <w:szCs w:val="22"/>
              </w:rPr>
              <w:t>ПРб</w:t>
            </w:r>
            <w:proofErr w:type="spellEnd"/>
            <w:r w:rsidRPr="004E65EE">
              <w:rPr>
                <w:bCs/>
                <w:sz w:val="22"/>
                <w:szCs w:val="22"/>
              </w:rPr>
              <w:t xml:space="preserve"> 04</w:t>
            </w:r>
          </w:p>
        </w:tc>
        <w:tc>
          <w:tcPr>
            <w:tcW w:w="7655" w:type="dxa"/>
          </w:tcPr>
          <w:p w:rsidR="00757BB4" w:rsidRPr="004E65EE" w:rsidRDefault="00757BB4" w:rsidP="00665270">
            <w:pPr>
              <w:jc w:val="both"/>
              <w:rPr>
                <w:bCs/>
              </w:rPr>
            </w:pPr>
            <w:r>
              <w:rPr>
                <w:sz w:val="23"/>
                <w:szCs w:val="23"/>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Pr>
                <w:sz w:val="23"/>
                <w:szCs w:val="23"/>
              </w:rPr>
              <w:t>сформированность</w:t>
            </w:r>
            <w:proofErr w:type="spellEnd"/>
            <w:r>
              <w:rPr>
                <w:sz w:val="23"/>
                <w:szCs w:val="23"/>
              </w:rPr>
              <w:t xml:space="preserve"> представлений об экологической безопасности, ценности бережного отношения к природе, разумного природопользования;</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proofErr w:type="spellStart"/>
            <w:r w:rsidRPr="004E65EE">
              <w:rPr>
                <w:bCs/>
                <w:sz w:val="22"/>
                <w:szCs w:val="22"/>
              </w:rPr>
              <w:t>ПРб</w:t>
            </w:r>
            <w:proofErr w:type="spellEnd"/>
            <w:r w:rsidRPr="004E65EE">
              <w:rPr>
                <w:bCs/>
                <w:sz w:val="22"/>
                <w:szCs w:val="22"/>
              </w:rPr>
              <w:t xml:space="preserve"> 05</w:t>
            </w:r>
          </w:p>
        </w:tc>
        <w:tc>
          <w:tcPr>
            <w:tcW w:w="7655" w:type="dxa"/>
          </w:tcPr>
          <w:p w:rsidR="00757BB4" w:rsidRPr="004E65EE" w:rsidRDefault="00757BB4" w:rsidP="00665270">
            <w:pPr>
              <w:jc w:val="both"/>
              <w:rPr>
                <w:bCs/>
              </w:rPr>
            </w:pPr>
            <w:r>
              <w:rPr>
                <w:sz w:val="23"/>
                <w:szCs w:val="23"/>
              </w:rPr>
              <w:t xml:space="preserve">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Pr>
                <w:sz w:val="23"/>
                <w:szCs w:val="23"/>
              </w:rPr>
              <w:t>сформированность</w:t>
            </w:r>
            <w:proofErr w:type="spellEnd"/>
            <w:r>
              <w:rPr>
                <w:sz w:val="23"/>
                <w:szCs w:val="23"/>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w:t>
            </w:r>
            <w:r>
              <w:rPr>
                <w:sz w:val="23"/>
                <w:szCs w:val="23"/>
              </w:rPr>
              <w:lastRenderedPageBreak/>
              <w:t>чрезвычайных ситуациях биолого-социального характера;</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proofErr w:type="spellStart"/>
            <w:r w:rsidRPr="004E65EE">
              <w:rPr>
                <w:bCs/>
                <w:sz w:val="22"/>
                <w:szCs w:val="22"/>
              </w:rPr>
              <w:lastRenderedPageBreak/>
              <w:t>ПРб</w:t>
            </w:r>
            <w:proofErr w:type="spellEnd"/>
            <w:r w:rsidRPr="004E65EE">
              <w:rPr>
                <w:bCs/>
                <w:sz w:val="22"/>
                <w:szCs w:val="22"/>
              </w:rPr>
              <w:t xml:space="preserve"> 06</w:t>
            </w:r>
          </w:p>
        </w:tc>
        <w:tc>
          <w:tcPr>
            <w:tcW w:w="7655" w:type="dxa"/>
          </w:tcPr>
          <w:p w:rsidR="00757BB4" w:rsidRPr="004E65EE" w:rsidRDefault="00757BB4" w:rsidP="00665270">
            <w:pPr>
              <w:jc w:val="both"/>
            </w:pPr>
            <w:r>
              <w:rPr>
                <w:sz w:val="23"/>
                <w:szCs w:val="23"/>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Pr>
                <w:sz w:val="23"/>
                <w:szCs w:val="23"/>
              </w:rPr>
              <w:t>сформированность</w:t>
            </w:r>
            <w:proofErr w:type="spellEnd"/>
            <w:r>
              <w:rPr>
                <w:sz w:val="23"/>
                <w:szCs w:val="23"/>
              </w:rPr>
              <w:t xml:space="preserve"> нетерпимости к проявлениям насилия в социальном взаимодействии;</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proofErr w:type="spellStart"/>
            <w:r w:rsidRPr="004E65EE">
              <w:rPr>
                <w:bCs/>
                <w:sz w:val="22"/>
                <w:szCs w:val="22"/>
              </w:rPr>
              <w:t>ПРб</w:t>
            </w:r>
            <w:proofErr w:type="spellEnd"/>
            <w:r w:rsidRPr="004E65EE">
              <w:rPr>
                <w:bCs/>
                <w:sz w:val="22"/>
                <w:szCs w:val="22"/>
              </w:rPr>
              <w:t xml:space="preserve"> 07</w:t>
            </w:r>
          </w:p>
        </w:tc>
        <w:tc>
          <w:tcPr>
            <w:tcW w:w="7655" w:type="dxa"/>
          </w:tcPr>
          <w:p w:rsidR="00757BB4" w:rsidRPr="004E65EE" w:rsidRDefault="00757BB4" w:rsidP="00665270">
            <w:pPr>
              <w:pBdr>
                <w:top w:val="none" w:sz="4" w:space="0" w:color="000000"/>
                <w:left w:val="none" w:sz="4" w:space="0" w:color="000000"/>
                <w:bottom w:val="none" w:sz="4" w:space="0" w:color="000000"/>
                <w:right w:val="none" w:sz="4" w:space="0" w:color="000000"/>
              </w:pBdr>
              <w:jc w:val="both"/>
            </w:pPr>
            <w:r>
              <w:rPr>
                <w:sz w:val="23"/>
                <w:szCs w:val="23"/>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proofErr w:type="spellStart"/>
            <w:r w:rsidRPr="004E65EE">
              <w:rPr>
                <w:bCs/>
                <w:sz w:val="22"/>
                <w:szCs w:val="22"/>
              </w:rPr>
              <w:t>ПРб</w:t>
            </w:r>
            <w:proofErr w:type="spellEnd"/>
            <w:r w:rsidRPr="004E65EE">
              <w:rPr>
                <w:bCs/>
                <w:sz w:val="22"/>
                <w:szCs w:val="22"/>
              </w:rPr>
              <w:t xml:space="preserve"> 08</w:t>
            </w:r>
          </w:p>
        </w:tc>
        <w:tc>
          <w:tcPr>
            <w:tcW w:w="7655" w:type="dxa"/>
          </w:tcPr>
          <w:p w:rsidR="00757BB4" w:rsidRPr="004E65EE" w:rsidRDefault="00757BB4" w:rsidP="00665270">
            <w:pPr>
              <w:pBdr>
                <w:top w:val="none" w:sz="4" w:space="0" w:color="000000"/>
                <w:left w:val="none" w:sz="4" w:space="0" w:color="000000"/>
                <w:bottom w:val="none" w:sz="4" w:space="0" w:color="000000"/>
                <w:right w:val="none" w:sz="4" w:space="0" w:color="000000"/>
              </w:pBdr>
              <w:jc w:val="both"/>
            </w:pPr>
            <w:r>
              <w:rPr>
                <w:sz w:val="23"/>
                <w:szCs w:val="23"/>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proofErr w:type="spellStart"/>
            <w:r w:rsidRPr="004E65EE">
              <w:rPr>
                <w:bCs/>
                <w:sz w:val="22"/>
                <w:szCs w:val="22"/>
              </w:rPr>
              <w:t>ПРб</w:t>
            </w:r>
            <w:proofErr w:type="spellEnd"/>
            <w:r w:rsidRPr="004E65EE">
              <w:rPr>
                <w:bCs/>
                <w:sz w:val="22"/>
                <w:szCs w:val="22"/>
              </w:rPr>
              <w:t xml:space="preserve"> 09</w:t>
            </w:r>
          </w:p>
        </w:tc>
        <w:tc>
          <w:tcPr>
            <w:tcW w:w="7655" w:type="dxa"/>
          </w:tcPr>
          <w:p w:rsidR="00757BB4" w:rsidRPr="004E65EE" w:rsidRDefault="00757BB4" w:rsidP="00665270">
            <w:pPr>
              <w:pBdr>
                <w:top w:val="none" w:sz="4" w:space="0" w:color="000000"/>
                <w:left w:val="none" w:sz="4" w:space="0" w:color="000000"/>
                <w:bottom w:val="none" w:sz="4" w:space="0" w:color="000000"/>
                <w:right w:val="none" w:sz="4" w:space="0" w:color="000000"/>
              </w:pBdr>
              <w:jc w:val="both"/>
            </w:pPr>
            <w:proofErr w:type="spellStart"/>
            <w:r>
              <w:rPr>
                <w:sz w:val="23"/>
                <w:szCs w:val="23"/>
              </w:rPr>
              <w:t>сформированность</w:t>
            </w:r>
            <w:proofErr w:type="spellEnd"/>
            <w:r>
              <w:rPr>
                <w:sz w:val="23"/>
                <w:szCs w:val="23"/>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proofErr w:type="spellStart"/>
            <w:r w:rsidRPr="004E65EE">
              <w:rPr>
                <w:bCs/>
                <w:sz w:val="22"/>
                <w:szCs w:val="22"/>
              </w:rPr>
              <w:t>ПРб</w:t>
            </w:r>
            <w:proofErr w:type="spellEnd"/>
            <w:r w:rsidRPr="004E65EE">
              <w:rPr>
                <w:bCs/>
                <w:sz w:val="22"/>
                <w:szCs w:val="22"/>
              </w:rPr>
              <w:t xml:space="preserve"> 10</w:t>
            </w:r>
          </w:p>
        </w:tc>
        <w:tc>
          <w:tcPr>
            <w:tcW w:w="7655" w:type="dxa"/>
          </w:tcPr>
          <w:p w:rsidR="00757BB4" w:rsidRPr="004E65EE" w:rsidRDefault="00757BB4" w:rsidP="00665270">
            <w:pPr>
              <w:pBdr>
                <w:top w:val="none" w:sz="4" w:space="0" w:color="000000"/>
                <w:left w:val="none" w:sz="4" w:space="0" w:color="000000"/>
                <w:bottom w:val="none" w:sz="4" w:space="0" w:color="000000"/>
                <w:right w:val="none" w:sz="4" w:space="0" w:color="000000"/>
              </w:pBdr>
              <w:jc w:val="both"/>
            </w:pPr>
            <w:proofErr w:type="spellStart"/>
            <w:r>
              <w:rPr>
                <w:sz w:val="23"/>
                <w:szCs w:val="23"/>
              </w:rPr>
              <w:t>сформированность</w:t>
            </w:r>
            <w:proofErr w:type="spellEnd"/>
            <w:r>
              <w:rPr>
                <w:sz w:val="23"/>
                <w:szCs w:val="23"/>
              </w:rPr>
              <w:t xml:space="preserve">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proofErr w:type="spellStart"/>
            <w:r w:rsidRPr="004E65EE">
              <w:rPr>
                <w:bCs/>
                <w:sz w:val="22"/>
                <w:szCs w:val="22"/>
              </w:rPr>
              <w:t>ПРб</w:t>
            </w:r>
            <w:proofErr w:type="spellEnd"/>
            <w:r w:rsidRPr="004E65EE">
              <w:rPr>
                <w:bCs/>
                <w:sz w:val="22"/>
                <w:szCs w:val="22"/>
              </w:rPr>
              <w:t xml:space="preserve"> 11</w:t>
            </w:r>
          </w:p>
        </w:tc>
        <w:tc>
          <w:tcPr>
            <w:tcW w:w="7655" w:type="dxa"/>
          </w:tcPr>
          <w:p w:rsidR="00757BB4" w:rsidRPr="004E65EE" w:rsidRDefault="00757BB4" w:rsidP="00665270">
            <w:pPr>
              <w:pBdr>
                <w:top w:val="none" w:sz="4" w:space="0" w:color="000000"/>
                <w:left w:val="none" w:sz="4" w:space="0" w:color="000000"/>
                <w:bottom w:val="none" w:sz="4" w:space="0" w:color="000000"/>
                <w:right w:val="none" w:sz="4" w:space="0" w:color="000000"/>
              </w:pBdr>
              <w:jc w:val="both"/>
            </w:pPr>
            <w:r>
              <w:rPr>
                <w:sz w:val="23"/>
                <w:szCs w:val="23"/>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tc>
      </w:tr>
      <w:tr w:rsidR="00757BB4" w:rsidRPr="004E65EE" w:rsidTr="00665270">
        <w:trPr>
          <w:trHeight w:val="212"/>
        </w:trPr>
        <w:tc>
          <w:tcPr>
            <w:tcW w:w="1701" w:type="dxa"/>
            <w:vAlign w:val="center"/>
          </w:tcPr>
          <w:p w:rsidR="00757BB4" w:rsidRPr="004E65EE" w:rsidRDefault="00757BB4" w:rsidP="00665270">
            <w:pPr>
              <w:suppressAutoHyphens/>
              <w:jc w:val="center"/>
              <w:rPr>
                <w:bCs/>
              </w:rPr>
            </w:pPr>
            <w:proofErr w:type="spellStart"/>
            <w:r w:rsidRPr="004E65EE">
              <w:rPr>
                <w:bCs/>
                <w:sz w:val="22"/>
                <w:szCs w:val="22"/>
              </w:rPr>
              <w:t>ПРб</w:t>
            </w:r>
            <w:proofErr w:type="spellEnd"/>
            <w:r w:rsidRPr="004E65EE">
              <w:rPr>
                <w:bCs/>
                <w:sz w:val="22"/>
                <w:szCs w:val="22"/>
              </w:rPr>
              <w:t xml:space="preserve"> 12</w:t>
            </w:r>
          </w:p>
        </w:tc>
        <w:tc>
          <w:tcPr>
            <w:tcW w:w="7655" w:type="dxa"/>
          </w:tcPr>
          <w:p w:rsidR="00757BB4" w:rsidRPr="004E65EE" w:rsidRDefault="00757BB4" w:rsidP="00665270">
            <w:pPr>
              <w:pBdr>
                <w:top w:val="none" w:sz="4" w:space="0" w:color="000000"/>
                <w:left w:val="none" w:sz="4" w:space="0" w:color="000000"/>
                <w:bottom w:val="none" w:sz="4" w:space="0" w:color="000000"/>
                <w:right w:val="none" w:sz="4" w:space="0" w:color="000000"/>
              </w:pBdr>
              <w:jc w:val="both"/>
            </w:pPr>
            <w:r>
              <w:rPr>
                <w:sz w:val="23"/>
                <w:szCs w:val="23"/>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Pr>
                <w:sz w:val="23"/>
                <w:szCs w:val="23"/>
              </w:rPr>
              <w:t>сформированность</w:t>
            </w:r>
            <w:proofErr w:type="spellEnd"/>
            <w:r>
              <w:rPr>
                <w:sz w:val="23"/>
                <w:szCs w:val="23"/>
              </w:rPr>
              <w:t xml:space="preserve"> представлений о роли государства, общества и личности в обеспечении безопасности.</w:t>
            </w:r>
          </w:p>
        </w:tc>
      </w:tr>
    </w:tbl>
    <w:p w:rsidR="00757BB4" w:rsidRPr="004E65EE" w:rsidRDefault="00757BB4" w:rsidP="00757BB4">
      <w:pPr>
        <w:tabs>
          <w:tab w:val="left" w:pos="426"/>
        </w:tabs>
        <w:jc w:val="both"/>
        <w:rPr>
          <w:sz w:val="22"/>
          <w:szCs w:val="22"/>
        </w:rPr>
      </w:pPr>
    </w:p>
    <w:p w:rsidR="00757BB4" w:rsidRDefault="00757BB4" w:rsidP="00757BB4">
      <w:pPr>
        <w:jc w:val="both"/>
        <w:rPr>
          <w:rFonts w:eastAsia="Calibri"/>
          <w:color w:val="000000"/>
          <w:lang w:eastAsia="en-US"/>
        </w:rPr>
      </w:pPr>
    </w:p>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Pr="00DC21CD" w:rsidRDefault="00757BB4" w:rsidP="00757BB4">
      <w:pPr>
        <w:tabs>
          <w:tab w:val="left" w:pos="142"/>
          <w:tab w:val="left" w:pos="284"/>
        </w:tabs>
        <w:spacing w:line="360" w:lineRule="auto"/>
        <w:ind w:left="360"/>
        <w:rPr>
          <w:b/>
          <w:sz w:val="28"/>
          <w:szCs w:val="28"/>
        </w:rPr>
      </w:pPr>
      <w:r>
        <w:rPr>
          <w:b/>
          <w:sz w:val="28"/>
          <w:szCs w:val="28"/>
        </w:rPr>
        <w:lastRenderedPageBreak/>
        <w:t>2.</w:t>
      </w:r>
      <w:r w:rsidRPr="00DC21CD">
        <w:rPr>
          <w:b/>
          <w:sz w:val="28"/>
          <w:szCs w:val="28"/>
        </w:rPr>
        <w:t>ПРОФЕССИОНАЛЬНО-ОРИЕНТИРОВАНОЕ СОДЕРЖАНИЕ ДИСЦИПЛИНЫ</w:t>
      </w:r>
    </w:p>
    <w:p w:rsidR="00757BB4" w:rsidRPr="002F1EEC" w:rsidRDefault="00757BB4" w:rsidP="00757BB4">
      <w:pPr>
        <w:jc w:val="both"/>
      </w:pPr>
    </w:p>
    <w:p w:rsidR="00757BB4" w:rsidRPr="00DC21CD" w:rsidRDefault="00757BB4" w:rsidP="00757BB4">
      <w:pPr>
        <w:rPr>
          <w:b/>
          <w:bCs/>
        </w:rPr>
      </w:pPr>
      <w:r>
        <w:rPr>
          <w:b/>
          <w:bCs/>
        </w:rPr>
        <w:t xml:space="preserve"> </w:t>
      </w:r>
      <w:r w:rsidRPr="00DC21CD">
        <w:rPr>
          <w:b/>
          <w:bCs/>
        </w:rPr>
        <w:t>Синхронизация образовательных результатов ФГОС СОО и ФГОС СПО</w:t>
      </w:r>
    </w:p>
    <w:p w:rsidR="00757BB4" w:rsidRPr="00DC21CD" w:rsidRDefault="00757BB4" w:rsidP="00757BB4">
      <w:pPr>
        <w:rPr>
          <w:b/>
          <w:bCs/>
        </w:rPr>
      </w:pPr>
    </w:p>
    <w:tbl>
      <w:tblPr>
        <w:tblStyle w:val="a6"/>
        <w:tblW w:w="0" w:type="auto"/>
        <w:tblLook w:val="04A0"/>
      </w:tblPr>
      <w:tblGrid>
        <w:gridCol w:w="3190"/>
        <w:gridCol w:w="3190"/>
        <w:gridCol w:w="3191"/>
      </w:tblGrid>
      <w:tr w:rsidR="00757BB4" w:rsidRPr="00DC21CD" w:rsidTr="00665270">
        <w:tc>
          <w:tcPr>
            <w:tcW w:w="3190" w:type="dxa"/>
          </w:tcPr>
          <w:p w:rsidR="00757BB4" w:rsidRPr="00465B7A" w:rsidRDefault="00757BB4" w:rsidP="00665270">
            <w:pPr>
              <w:rPr>
                <w:b/>
                <w:bCs/>
              </w:rPr>
            </w:pPr>
            <w:r w:rsidRPr="00465B7A">
              <w:rPr>
                <w:b/>
                <w:bCs/>
              </w:rPr>
              <w:t>Наименование ОК соответственно ФГОС СПО</w:t>
            </w:r>
          </w:p>
        </w:tc>
        <w:tc>
          <w:tcPr>
            <w:tcW w:w="3190" w:type="dxa"/>
          </w:tcPr>
          <w:p w:rsidR="00757BB4" w:rsidRPr="00465B7A" w:rsidRDefault="00757BB4" w:rsidP="00665270">
            <w:pPr>
              <w:rPr>
                <w:b/>
                <w:bCs/>
              </w:rPr>
            </w:pPr>
            <w:r w:rsidRPr="00465B7A">
              <w:rPr>
                <w:b/>
                <w:bCs/>
              </w:rPr>
              <w:t>Наименование личностных результатов   ФГОС СОО</w:t>
            </w:r>
          </w:p>
        </w:tc>
        <w:tc>
          <w:tcPr>
            <w:tcW w:w="3191" w:type="dxa"/>
          </w:tcPr>
          <w:p w:rsidR="00757BB4" w:rsidRPr="00465B7A" w:rsidRDefault="00757BB4" w:rsidP="00665270">
            <w:pPr>
              <w:rPr>
                <w:b/>
                <w:bCs/>
              </w:rPr>
            </w:pPr>
            <w:r w:rsidRPr="00465B7A">
              <w:rPr>
                <w:b/>
                <w:bCs/>
              </w:rPr>
              <w:t xml:space="preserve">Наименование </w:t>
            </w:r>
            <w:proofErr w:type="spellStart"/>
            <w:r w:rsidRPr="00465B7A">
              <w:rPr>
                <w:b/>
                <w:bCs/>
              </w:rPr>
              <w:t>метапредметных</w:t>
            </w:r>
            <w:proofErr w:type="spellEnd"/>
            <w:r w:rsidRPr="00465B7A">
              <w:rPr>
                <w:b/>
                <w:bCs/>
              </w:rPr>
              <w:t xml:space="preserve"> результатов ФГОС СОО</w:t>
            </w:r>
          </w:p>
        </w:tc>
      </w:tr>
      <w:tr w:rsidR="00757BB4" w:rsidRPr="00DC21CD" w:rsidTr="00665270">
        <w:tc>
          <w:tcPr>
            <w:tcW w:w="3190" w:type="dxa"/>
          </w:tcPr>
          <w:p w:rsidR="00757BB4" w:rsidRPr="00D24E79" w:rsidRDefault="00757BB4" w:rsidP="00665270">
            <w:r w:rsidRPr="00D24E79">
              <w:t>ОК.01</w:t>
            </w:r>
            <w:r>
              <w:t>.</w:t>
            </w:r>
            <w:r w:rsidRPr="00D24E79">
              <w:t xml:space="preserve"> Выбирать способы решения задач профессиональной деятельности применительно к различным контекстам</w:t>
            </w:r>
          </w:p>
          <w:p w:rsidR="00757BB4" w:rsidRPr="00D24E79" w:rsidRDefault="00757BB4" w:rsidP="00665270"/>
        </w:tc>
        <w:tc>
          <w:tcPr>
            <w:tcW w:w="3190" w:type="dxa"/>
          </w:tcPr>
          <w:p w:rsidR="00757BB4" w:rsidRPr="00465B7A" w:rsidRDefault="00757BB4" w:rsidP="00665270">
            <w:r>
              <w:t>ЛР.01</w:t>
            </w:r>
            <w:r w:rsidRPr="004E65EE">
              <w:rPr>
                <w:color w:val="000000"/>
              </w:rPr>
              <w:t xml:space="preserve"> Гражданского воспитания: </w:t>
            </w:r>
            <w:proofErr w:type="spellStart"/>
            <w:r w:rsidRPr="004E65EE">
              <w:rPr>
                <w:color w:val="000000"/>
              </w:rPr>
              <w:t>сформированность</w:t>
            </w:r>
            <w:proofErr w:type="spellEnd"/>
            <w:r w:rsidRPr="004E65EE">
              <w:rPr>
                <w:color w:val="000000"/>
              </w:rPr>
              <w:t xml:space="preserve">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w:t>
            </w:r>
            <w:proofErr w:type="gramStart"/>
            <w:r w:rsidRPr="004E65EE">
              <w:rPr>
                <w:color w:val="000000"/>
              </w:rPr>
              <w:t>;</w:t>
            </w:r>
            <w:r w:rsidRPr="00465B7A">
              <w:t>;</w:t>
            </w:r>
            <w:proofErr w:type="gramEnd"/>
          </w:p>
          <w:p w:rsidR="00757BB4" w:rsidRDefault="00757BB4" w:rsidP="00665270">
            <w:r w:rsidRPr="00465B7A">
              <w:t>ЛР.0</w:t>
            </w:r>
            <w:r>
              <w:t xml:space="preserve">2. </w:t>
            </w:r>
            <w:r w:rsidRPr="004E65EE">
              <w:t xml:space="preserve">Патриотического воспитания: </w:t>
            </w:r>
            <w:proofErr w:type="spellStart"/>
            <w:r w:rsidRPr="004E65EE">
              <w:t>сформированность</w:t>
            </w:r>
            <w:proofErr w:type="spellEnd"/>
            <w:r w:rsidRPr="004E65EE">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w:t>
            </w:r>
            <w:r>
              <w:t>.</w:t>
            </w:r>
          </w:p>
          <w:p w:rsidR="00757BB4" w:rsidRPr="00465B7A" w:rsidRDefault="00757BB4" w:rsidP="00665270">
            <w:r>
              <w:t xml:space="preserve">ЛР 08. </w:t>
            </w:r>
            <w:r w:rsidRPr="006C3517">
              <w:rPr>
                <w:color w:val="000000"/>
              </w:rPr>
              <w:t xml:space="preserve">Ценности научного познания: </w:t>
            </w:r>
            <w:proofErr w:type="spellStart"/>
            <w:r w:rsidRPr="006C3517">
              <w:rPr>
                <w:color w:val="000000"/>
              </w:rPr>
              <w:t>сформированность</w:t>
            </w:r>
            <w:proofErr w:type="spellEnd"/>
            <w:r w:rsidRPr="006C3517">
              <w:rPr>
                <w:color w:val="000000"/>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w:t>
            </w:r>
            <w:r w:rsidRPr="006C3517">
              <w:rPr>
                <w:color w:val="000000"/>
              </w:rPr>
              <w:lastRenderedPageBreak/>
              <w:t>понимание языка социально-экономической и политической коммуникации</w:t>
            </w:r>
            <w:r>
              <w:rPr>
                <w:color w:val="000000"/>
              </w:rPr>
              <w:t>.</w:t>
            </w:r>
          </w:p>
        </w:tc>
        <w:tc>
          <w:tcPr>
            <w:tcW w:w="3191" w:type="dxa"/>
          </w:tcPr>
          <w:p w:rsidR="00757BB4" w:rsidRDefault="00757BB4" w:rsidP="00665270">
            <w:r w:rsidRPr="00465B7A">
              <w:lastRenderedPageBreak/>
              <w:t>МР.01</w:t>
            </w:r>
            <w:r w:rsidRPr="006C3517">
              <w:t xml:space="preserve"> </w:t>
            </w:r>
            <w:r>
              <w:t>С</w:t>
            </w:r>
            <w:r w:rsidRPr="006C3517">
              <w:t>амостоятельно формулировать и актуализировать проблему, рассматривать ее всесторонне</w:t>
            </w:r>
            <w:r w:rsidRPr="006659DD">
              <w:t>;</w:t>
            </w:r>
            <w:r>
              <w:t xml:space="preserve"> </w:t>
            </w:r>
            <w:r w:rsidRPr="006C3517">
              <w:t>развивать креативное мышление при решении жизненных проблем</w:t>
            </w:r>
            <w:r w:rsidRPr="00866127">
              <w:t>;</w:t>
            </w:r>
            <w:r w:rsidRPr="006C3517">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66127">
              <w:t xml:space="preserve">; </w:t>
            </w:r>
            <w:r w:rsidRPr="006C3517">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t>.</w:t>
            </w:r>
          </w:p>
          <w:p w:rsidR="00757BB4" w:rsidRDefault="00757BB4" w:rsidP="00665270">
            <w:r>
              <w:t>МР. 02.</w:t>
            </w:r>
            <w:r w:rsidRPr="00D560AA">
              <w:t xml:space="preserve"> </w:t>
            </w:r>
            <w:r>
              <w:t>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866127">
              <w:t>;</w:t>
            </w:r>
            <w:r>
              <w:t xml:space="preserve"> </w:t>
            </w:r>
            <w:r w:rsidRPr="00D560AA">
              <w:t>использовать приемы рефлексии для оценки ситуации, выбора верного решения</w:t>
            </w:r>
            <w:r w:rsidRPr="00866127">
              <w:t>;</w:t>
            </w:r>
            <w:r>
              <w:t xml:space="preserve"> </w:t>
            </w:r>
            <w:r w:rsidRPr="00D560AA">
              <w:t>готовность к саморазвитию, самостоятельности и самоопределению</w:t>
            </w:r>
            <w:r>
              <w:t>.</w:t>
            </w:r>
          </w:p>
          <w:p w:rsidR="00757BB4" w:rsidRPr="00866127" w:rsidRDefault="00757BB4" w:rsidP="00665270">
            <w:r>
              <w:t>МР. 03. О</w:t>
            </w:r>
            <w:r w:rsidRPr="00D560AA">
              <w:t>существлять коммуникации во всех сферах жизни</w:t>
            </w:r>
            <w:r w:rsidRPr="00866127">
              <w:t>;</w:t>
            </w:r>
            <w:r>
              <w:t xml:space="preserve"> </w:t>
            </w:r>
            <w:r w:rsidRPr="00D560AA">
              <w:t>владеть различными способами общения и взаимодействия</w:t>
            </w:r>
            <w:r w:rsidRPr="00866127">
              <w:t xml:space="preserve">; </w:t>
            </w:r>
            <w:r w:rsidRPr="00D560AA">
              <w:t>понимать и использовать преимущества командной и индивидуальной работы;</w:t>
            </w:r>
            <w:r>
              <w:t xml:space="preserve"> </w:t>
            </w:r>
            <w:r w:rsidRPr="00D560AA">
              <w:t xml:space="preserve"> принимать цели совместной деятельности, организовывать и </w:t>
            </w:r>
            <w:r w:rsidRPr="00D560AA">
              <w:lastRenderedPageBreak/>
              <w:t>координир</w:t>
            </w:r>
            <w:r>
              <w:t>овать действия по ее достижению</w:t>
            </w:r>
            <w:r w:rsidRPr="00866127">
              <w:t>;</w:t>
            </w:r>
            <w:r>
              <w:t xml:space="preserve"> </w:t>
            </w:r>
            <w:r w:rsidRPr="00D560AA">
              <w:t xml:space="preserve"> составлять план действий, распределять роли с учетом мнений участников обсуждать результаты совместной работы</w:t>
            </w:r>
            <w:r>
              <w:t>.</w:t>
            </w:r>
          </w:p>
        </w:tc>
      </w:tr>
      <w:tr w:rsidR="00757BB4" w:rsidTr="00665270">
        <w:tc>
          <w:tcPr>
            <w:tcW w:w="3190" w:type="dxa"/>
          </w:tcPr>
          <w:p w:rsidR="00757BB4" w:rsidRPr="00D24E79" w:rsidRDefault="00757BB4" w:rsidP="00665270">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ОК 02.</w:t>
            </w:r>
            <w:r w:rsidRPr="00D24E79">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57BB4" w:rsidRPr="00D24E79" w:rsidRDefault="00757BB4" w:rsidP="00665270">
            <w:pPr>
              <w:rPr>
                <w:b/>
                <w:bCs/>
              </w:rPr>
            </w:pPr>
          </w:p>
        </w:tc>
        <w:tc>
          <w:tcPr>
            <w:tcW w:w="3190" w:type="dxa"/>
          </w:tcPr>
          <w:p w:rsidR="00757BB4" w:rsidRDefault="00757BB4" w:rsidP="00665270">
            <w:pPr>
              <w:rPr>
                <w:color w:val="000000"/>
              </w:rPr>
            </w:pPr>
            <w:r w:rsidRPr="00E13BF4">
              <w:rPr>
                <w:bCs/>
              </w:rPr>
              <w:t>ЛР. 01</w:t>
            </w:r>
            <w:r>
              <w:rPr>
                <w:bCs/>
              </w:rPr>
              <w:t xml:space="preserve">. </w:t>
            </w:r>
            <w:proofErr w:type="spellStart"/>
            <w:r>
              <w:rPr>
                <w:color w:val="000000"/>
              </w:rPr>
              <w:t>С</w:t>
            </w:r>
            <w:r w:rsidRPr="004E65EE">
              <w:rPr>
                <w:color w:val="000000"/>
              </w:rPr>
              <w:t>формированность</w:t>
            </w:r>
            <w:proofErr w:type="spellEnd"/>
            <w:r w:rsidRPr="004E65EE">
              <w:rPr>
                <w:color w:val="000000"/>
              </w:rPr>
              <w:t xml:space="preserve">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w:t>
            </w:r>
            <w:r>
              <w:rPr>
                <w:color w:val="000000"/>
              </w:rPr>
              <w:t xml:space="preserve"> </w:t>
            </w:r>
            <w:r w:rsidRPr="004E65EE">
              <w:rPr>
                <w:color w:val="000000"/>
              </w:rPr>
              <w:t>умение взаимодействовать с социальными институтами в соответствии с их функциями и назначением; готовность к гуманитарной деятельности.</w:t>
            </w:r>
          </w:p>
          <w:p w:rsidR="00757BB4" w:rsidRDefault="00757BB4" w:rsidP="00665270">
            <w:r>
              <w:rPr>
                <w:color w:val="000000"/>
              </w:rPr>
              <w:t xml:space="preserve">ЛР. 02. </w:t>
            </w:r>
            <w:r>
              <w:t>И</w:t>
            </w:r>
            <w:r w:rsidRPr="004E65EE">
              <w:t>дейная убежденность, готовность к служению Отечеству и его   защите, ответственность за его судьбу.</w:t>
            </w:r>
          </w:p>
          <w:p w:rsidR="00757BB4" w:rsidRDefault="00757BB4" w:rsidP="00665270">
            <w:r>
              <w:t xml:space="preserve">ЛР. 04. </w:t>
            </w:r>
            <w:r w:rsidRPr="004E65EE">
              <w:t xml:space="preserve">  </w:t>
            </w:r>
            <w:r>
              <w:t>Стремление проявлять качества творческой личности.</w:t>
            </w:r>
          </w:p>
          <w:p w:rsidR="00757BB4" w:rsidRDefault="00757BB4" w:rsidP="00665270">
            <w:pPr>
              <w:rPr>
                <w:color w:val="000000"/>
              </w:rPr>
            </w:pPr>
            <w:r>
              <w:t xml:space="preserve">ЛР.06. </w:t>
            </w:r>
            <w:r>
              <w:rPr>
                <w:color w:val="000000"/>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rsidR="00757BB4" w:rsidRPr="00E13BF4" w:rsidRDefault="00757BB4" w:rsidP="00665270">
            <w:pPr>
              <w:rPr>
                <w:bCs/>
              </w:rPr>
            </w:pPr>
            <w:r>
              <w:rPr>
                <w:color w:val="000000"/>
              </w:rPr>
              <w:t>ЛР. 07. Планирование и осуществление действий в окружающей среде на основе знания целей устойчивого развития человечества;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c>
          <w:tcPr>
            <w:tcW w:w="3191" w:type="dxa"/>
          </w:tcPr>
          <w:p w:rsidR="00757BB4" w:rsidRPr="006C3517" w:rsidRDefault="00757BB4" w:rsidP="00665270">
            <w:r w:rsidRPr="00A9634D">
              <w:rPr>
                <w:bCs/>
              </w:rPr>
              <w:t xml:space="preserve">МР. 01. </w:t>
            </w:r>
            <w:r>
              <w:t>У</w:t>
            </w:r>
            <w:r w:rsidRPr="006C3517">
              <w:t xml:space="preserve">станавливать существенный признак или основания для сравнения, классификации и обобщения;  </w:t>
            </w:r>
          </w:p>
          <w:p w:rsidR="00757BB4" w:rsidRPr="00A9634D" w:rsidRDefault="00757BB4" w:rsidP="00665270">
            <w:r w:rsidRPr="006C3517">
              <w:t>определять цели деятельности, задавать параметры и критерии их достижения</w:t>
            </w:r>
            <w:r w:rsidRPr="00A9634D">
              <w:t>;</w:t>
            </w:r>
            <w:r>
              <w:t xml:space="preserve"> </w:t>
            </w:r>
            <w:r w:rsidRPr="006C3517">
              <w:t>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A9634D">
              <w:t>;</w:t>
            </w:r>
            <w:r>
              <w:t xml:space="preserve"> </w:t>
            </w:r>
            <w:r w:rsidRPr="006C3517">
              <w:t xml:space="preserve"> владеть навыками распознавания и защиты информации, информационной безопасности личности</w:t>
            </w:r>
          </w:p>
          <w:p w:rsidR="00757BB4" w:rsidRDefault="00757BB4" w:rsidP="00665270">
            <w:proofErr w:type="gramStart"/>
            <w:r>
              <w:t>МР.02.С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t xml:space="preserve"> </w:t>
            </w:r>
            <w:r w:rsidRPr="00D560AA">
              <w:t xml:space="preserve"> самостоятельно составлять план решения проблемы с учетом имеющихся ресурсов, собственных возможностей и предпочтений; давать оценку новым ситуациям, вносить коррективы в деятельность, оценивать соответствие результатов целям</w:t>
            </w:r>
            <w:r w:rsidRPr="00A9634D">
              <w:t>;</w:t>
            </w:r>
            <w:r>
              <w:t xml:space="preserve"> </w:t>
            </w:r>
            <w:r w:rsidRPr="00D560AA">
              <w:t>овладение навыками учебно-исследовательской, проектной и социальной деятельности</w:t>
            </w:r>
            <w:r>
              <w:t>.</w:t>
            </w:r>
            <w:proofErr w:type="gramEnd"/>
          </w:p>
          <w:p w:rsidR="00757BB4" w:rsidRPr="00A9634D" w:rsidRDefault="00757BB4" w:rsidP="00665270">
            <w:pPr>
              <w:rPr>
                <w:bCs/>
              </w:rPr>
            </w:pPr>
            <w:r>
              <w:t>МР. 03. О</w:t>
            </w:r>
            <w:r w:rsidRPr="00D560AA">
              <w:t>существлять коммуникации во всех сферах жизни</w:t>
            </w:r>
            <w:r w:rsidRPr="00A9634D">
              <w:t>;</w:t>
            </w:r>
            <w:r>
              <w:t xml:space="preserve"> </w:t>
            </w:r>
            <w:r w:rsidRPr="00D560AA">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w:t>
            </w:r>
            <w:r w:rsidRPr="00D560AA">
              <w:lastRenderedPageBreak/>
              <w:t>учетом мнений участников обсуждать результаты совместной работы</w:t>
            </w:r>
            <w:r>
              <w:t>.</w:t>
            </w:r>
          </w:p>
        </w:tc>
      </w:tr>
      <w:tr w:rsidR="00757BB4" w:rsidTr="00665270">
        <w:tc>
          <w:tcPr>
            <w:tcW w:w="3190" w:type="dxa"/>
          </w:tcPr>
          <w:p w:rsidR="00757BB4" w:rsidRPr="00D24E79" w:rsidRDefault="00757BB4" w:rsidP="00665270">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ОК  03.</w:t>
            </w:r>
            <w:r w:rsidRPr="00D24E79">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757BB4" w:rsidRPr="00D24E79" w:rsidRDefault="00757BB4" w:rsidP="00665270">
            <w:pPr>
              <w:pStyle w:val="s1"/>
              <w:spacing w:before="0" w:beforeAutospacing="0" w:after="0" w:afterAutospacing="0"/>
              <w:rPr>
                <w:rStyle w:val="3"/>
                <w:rFonts w:eastAsiaTheme="minorHAnsi"/>
                <w:i w:val="0"/>
                <w:color w:val="000000"/>
                <w:lang w:eastAsia="en-US"/>
              </w:rPr>
            </w:pPr>
          </w:p>
        </w:tc>
        <w:tc>
          <w:tcPr>
            <w:tcW w:w="3190" w:type="dxa"/>
          </w:tcPr>
          <w:p w:rsidR="00757BB4" w:rsidRDefault="00757BB4" w:rsidP="00665270">
            <w:pPr>
              <w:rPr>
                <w:color w:val="000000"/>
              </w:rPr>
            </w:pPr>
            <w:r w:rsidRPr="001C7FDA">
              <w:rPr>
                <w:bCs/>
              </w:rPr>
              <w:t>ЛР. 0</w:t>
            </w:r>
            <w:r>
              <w:rPr>
                <w:bCs/>
              </w:rPr>
              <w:t xml:space="preserve">4 </w:t>
            </w:r>
            <w:r>
              <w:rPr>
                <w:color w:val="000000"/>
              </w:rPr>
              <w:t>Стремление проявлять качества творческой личности.</w:t>
            </w:r>
          </w:p>
          <w:p w:rsidR="00757BB4" w:rsidRDefault="00757BB4" w:rsidP="00665270">
            <w:pPr>
              <w:rPr>
                <w:color w:val="000000"/>
              </w:rPr>
            </w:pPr>
            <w:r>
              <w:rPr>
                <w:color w:val="000000"/>
              </w:rPr>
              <w:t xml:space="preserve">ЛР. 06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w:t>
            </w:r>
          </w:p>
          <w:p w:rsidR="00757BB4" w:rsidRDefault="00757BB4" w:rsidP="00665270">
            <w:pPr>
              <w:rPr>
                <w:color w:val="000000"/>
              </w:rPr>
            </w:pPr>
            <w:r>
              <w:rPr>
                <w:color w:val="000000"/>
              </w:rPr>
              <w:t xml:space="preserve">ЛР 07. </w:t>
            </w:r>
            <w:proofErr w:type="spellStart"/>
            <w:r>
              <w:rPr>
                <w:color w:val="000000"/>
              </w:rPr>
              <w:t>Сформированность</w:t>
            </w:r>
            <w:proofErr w:type="spellEnd"/>
            <w:r>
              <w:rPr>
                <w:color w:val="00000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57BB4" w:rsidRPr="001C7FDA" w:rsidRDefault="00757BB4" w:rsidP="00665270">
            <w:pPr>
              <w:rPr>
                <w:bCs/>
              </w:rPr>
            </w:pPr>
            <w:r>
              <w:rPr>
                <w:color w:val="000000"/>
              </w:rPr>
              <w:t>ЛР.08. Я</w:t>
            </w:r>
            <w:r w:rsidRPr="006C3517">
              <w:rPr>
                <w:color w:val="000000"/>
              </w:rPr>
              <w:t>зыковое и речевое развитие человека, включая понимание языка социально-экономической и политической коммуникации; осознание ценности научной деятельности, готовность осуществлять проектную и исследовательскую деятельность индивидуально и в группе</w:t>
            </w:r>
            <w:r>
              <w:rPr>
                <w:color w:val="000000"/>
              </w:rPr>
              <w:t>.</w:t>
            </w:r>
          </w:p>
        </w:tc>
        <w:tc>
          <w:tcPr>
            <w:tcW w:w="3191" w:type="dxa"/>
          </w:tcPr>
          <w:p w:rsidR="00757BB4" w:rsidRPr="006C3517" w:rsidRDefault="00757BB4" w:rsidP="00665270">
            <w:r w:rsidRPr="00F2071A">
              <w:rPr>
                <w:bCs/>
              </w:rPr>
              <w:t>МР 01.</w:t>
            </w:r>
            <w:r>
              <w:rPr>
                <w:bCs/>
              </w:rPr>
              <w:t xml:space="preserve"> В</w:t>
            </w:r>
            <w:r w:rsidRPr="006C3517">
              <w:t xml:space="preserve">ыявлять закономерности и противоречия в рассматриваемых явлениях;  </w:t>
            </w:r>
          </w:p>
          <w:p w:rsidR="00757BB4" w:rsidRDefault="00757BB4" w:rsidP="00665270">
            <w:r w:rsidRPr="006C3517">
              <w:t>вносить коррективы в деятельность, оценивать соответствие результатов целям, оценивать риски последствий деятельности</w:t>
            </w:r>
            <w:r w:rsidRPr="00F2071A">
              <w:t>;</w:t>
            </w:r>
            <w:r>
              <w:t xml:space="preserve"> В</w:t>
            </w:r>
            <w:r w:rsidRPr="006C3517">
              <w:t>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2071A">
              <w:t>;</w:t>
            </w:r>
            <w:r>
              <w:t xml:space="preserve"> </w:t>
            </w:r>
            <w:r w:rsidRPr="006C3517">
              <w:t>выдвигать новые идеи, предлагать оригинальные подходы и решения</w:t>
            </w:r>
            <w:r>
              <w:t>.</w:t>
            </w:r>
          </w:p>
          <w:p w:rsidR="00757BB4" w:rsidRDefault="00757BB4" w:rsidP="00665270">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F2071A">
              <w:t>;</w:t>
            </w:r>
            <w:r>
              <w:t xml:space="preserve"> </w:t>
            </w:r>
            <w:r w:rsidRPr="00D560AA">
              <w:t>уметь оценивать риски и своевременно принимать решения по их снижению</w:t>
            </w:r>
            <w:r w:rsidRPr="00F2071A">
              <w:t>;</w:t>
            </w:r>
            <w:r>
              <w:t xml:space="preserve"> </w:t>
            </w:r>
            <w:r w:rsidRPr="00D560AA">
              <w:t>внутренней мотивации, включающей стремление к достижению цели и успеху, оптимизм, инициативность, умение действовать, исходя из своих возможностей</w:t>
            </w:r>
            <w:r>
              <w:t>.</w:t>
            </w:r>
          </w:p>
          <w:p w:rsidR="00757BB4" w:rsidRPr="00F2071A" w:rsidRDefault="00757BB4" w:rsidP="00665270">
            <w:pPr>
              <w:rPr>
                <w:bCs/>
              </w:rPr>
            </w:pPr>
            <w:r>
              <w:t>МР. 03. П</w:t>
            </w:r>
            <w:r w:rsidRPr="00D560AA">
              <w:t>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t>.</w:t>
            </w:r>
          </w:p>
        </w:tc>
      </w:tr>
      <w:tr w:rsidR="00757BB4" w:rsidTr="00665270">
        <w:tc>
          <w:tcPr>
            <w:tcW w:w="3190" w:type="dxa"/>
          </w:tcPr>
          <w:p w:rsidR="00757BB4" w:rsidRPr="00D24E79" w:rsidRDefault="00757BB4" w:rsidP="00665270">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t xml:space="preserve">OК 04. </w:t>
            </w:r>
            <w:r w:rsidRPr="00404DC8">
              <w:rPr>
                <w:rStyle w:val="3"/>
                <w:rFonts w:eastAsiaTheme="minorHAnsi"/>
                <w:i w:val="0"/>
                <w:color w:val="000000"/>
                <w:sz w:val="22"/>
                <w:szCs w:val="22"/>
                <w:lang w:eastAsia="en-US"/>
              </w:rPr>
              <w:t>Работать в коллективе и команде, эффективно взаимодействовать с коллегами, руководством, клиентами</w:t>
            </w:r>
          </w:p>
        </w:tc>
        <w:tc>
          <w:tcPr>
            <w:tcW w:w="3190" w:type="dxa"/>
          </w:tcPr>
          <w:p w:rsidR="00757BB4" w:rsidRDefault="00757BB4" w:rsidP="00665270">
            <w:pPr>
              <w:rPr>
                <w:color w:val="000000"/>
              </w:rPr>
            </w:pPr>
            <w:r w:rsidRPr="0001014A">
              <w:rPr>
                <w:bCs/>
              </w:rPr>
              <w:t xml:space="preserve">ЛР. 01. </w:t>
            </w:r>
            <w:r>
              <w:rPr>
                <w:bCs/>
              </w:rPr>
              <w:t>У</w:t>
            </w:r>
            <w:r w:rsidRPr="004E65EE">
              <w:rPr>
                <w:color w:val="000000"/>
              </w:rPr>
              <w:t>мение взаимодействовать с социальными институтами в соответствии с их функциями и назначением</w:t>
            </w:r>
            <w:r>
              <w:rPr>
                <w:color w:val="000000"/>
              </w:rPr>
              <w:t>.</w:t>
            </w:r>
          </w:p>
          <w:p w:rsidR="00757BB4" w:rsidRDefault="00757BB4" w:rsidP="00665270">
            <w:pPr>
              <w:rPr>
                <w:color w:val="000000"/>
              </w:rPr>
            </w:pPr>
            <w:r>
              <w:rPr>
                <w:color w:val="000000"/>
              </w:rPr>
              <w:t xml:space="preserve">ЛР. 05. </w:t>
            </w:r>
            <w:proofErr w:type="spellStart"/>
            <w:r>
              <w:rPr>
                <w:color w:val="000000"/>
              </w:rPr>
              <w:t>Сформированность</w:t>
            </w:r>
            <w:proofErr w:type="spellEnd"/>
            <w:r>
              <w:rPr>
                <w:color w:val="000000"/>
              </w:rPr>
              <w:t xml:space="preserve"> здорового и безопасного образа жизни, ответственного </w:t>
            </w:r>
            <w:r>
              <w:rPr>
                <w:color w:val="000000"/>
              </w:rPr>
              <w:lastRenderedPageBreak/>
              <w:t>отношения к своему здоровью, потребность в физическом совершенствовании.</w:t>
            </w:r>
          </w:p>
          <w:p w:rsidR="00757BB4" w:rsidRDefault="00757BB4" w:rsidP="00665270">
            <w:pPr>
              <w:rPr>
                <w:color w:val="000000"/>
              </w:rPr>
            </w:pPr>
            <w:r>
              <w:rPr>
                <w:color w:val="000000"/>
              </w:rPr>
              <w:t>ЛР. 06.  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rsidR="00757BB4" w:rsidRPr="00623AA7" w:rsidRDefault="00757BB4" w:rsidP="00665270">
            <w:pPr>
              <w:rPr>
                <w:color w:val="000000"/>
              </w:rPr>
            </w:pPr>
            <w:r>
              <w:rPr>
                <w:color w:val="000000"/>
              </w:rPr>
              <w:t>ЛР. 08. О</w:t>
            </w:r>
            <w:r w:rsidRPr="006C3517">
              <w:rPr>
                <w:color w:val="000000"/>
              </w:rPr>
              <w:t>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rsidR="00757BB4" w:rsidRPr="0001014A" w:rsidRDefault="00757BB4" w:rsidP="00665270">
            <w:pPr>
              <w:rPr>
                <w:bCs/>
              </w:rPr>
            </w:pPr>
          </w:p>
        </w:tc>
        <w:tc>
          <w:tcPr>
            <w:tcW w:w="3191" w:type="dxa"/>
          </w:tcPr>
          <w:p w:rsidR="00757BB4" w:rsidRPr="00623AA7" w:rsidRDefault="00757BB4" w:rsidP="00665270">
            <w:r w:rsidRPr="00623AA7">
              <w:rPr>
                <w:bCs/>
              </w:rPr>
              <w:lastRenderedPageBreak/>
              <w:t xml:space="preserve">МР.01. </w:t>
            </w:r>
            <w:r>
              <w:t>У</w:t>
            </w:r>
            <w:r w:rsidRPr="006C3517">
              <w:t>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r w:rsidRPr="00623AA7">
              <w:t>;</w:t>
            </w:r>
            <w:r>
              <w:t xml:space="preserve"> </w:t>
            </w:r>
            <w:r w:rsidRPr="006C3517">
              <w:t xml:space="preserve">использовать </w:t>
            </w:r>
            <w:r w:rsidRPr="006C3517">
              <w:lastRenderedPageBreak/>
              <w:t>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57BB4" w:rsidRPr="0094244F" w:rsidRDefault="00757BB4" w:rsidP="00665270">
            <w:r>
              <w:rPr>
                <w:bCs/>
              </w:rP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94244F">
              <w:t>;</w:t>
            </w:r>
            <w:r>
              <w:t xml:space="preserve"> </w:t>
            </w:r>
            <w:r w:rsidRPr="00D560AA">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sidRPr="0094244F">
              <w:t>;</w:t>
            </w:r>
            <w:r>
              <w:t xml:space="preserve"> </w:t>
            </w:r>
            <w:proofErr w:type="spellStart"/>
            <w:r w:rsidRPr="00D560AA">
              <w:t>эмпатии</w:t>
            </w:r>
            <w:proofErr w:type="spellEnd"/>
            <w:r w:rsidRPr="00D560AA">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r w:rsidRPr="0094244F">
              <w:t>;</w:t>
            </w:r>
            <w:r w:rsidRPr="00D560AA">
              <w:t xml:space="preserve"> принимать мотивы и аргументы других людей при анализе результатов деятельности</w:t>
            </w:r>
            <w:r>
              <w:t>.</w:t>
            </w:r>
          </w:p>
          <w:p w:rsidR="00757BB4" w:rsidRPr="0094244F" w:rsidRDefault="00757BB4" w:rsidP="00665270">
            <w:pPr>
              <w:rPr>
                <w:bCs/>
              </w:rPr>
            </w:pPr>
            <w:r>
              <w:t>МР. 03. Вл</w:t>
            </w:r>
            <w:r w:rsidRPr="00D560AA">
              <w:t>адеть различными способами общения и взаимодействия</w:t>
            </w:r>
            <w:r w:rsidRPr="0094244F">
              <w:t>;</w:t>
            </w:r>
            <w:r>
              <w:t xml:space="preserve"> </w:t>
            </w:r>
            <w:r w:rsidRPr="00D560AA">
              <w:t>понимать и использовать преимущества командной и индивидуальной работы;</w:t>
            </w:r>
            <w:r>
              <w:t xml:space="preserve"> </w:t>
            </w:r>
            <w:r w:rsidRPr="00D560AA">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t>.</w:t>
            </w:r>
          </w:p>
        </w:tc>
      </w:tr>
      <w:tr w:rsidR="00757BB4" w:rsidTr="00665270">
        <w:tc>
          <w:tcPr>
            <w:tcW w:w="3190" w:type="dxa"/>
          </w:tcPr>
          <w:p w:rsidR="00757BB4" w:rsidRPr="00D24E79" w:rsidRDefault="00757BB4" w:rsidP="00665270">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05. </w:t>
            </w:r>
            <w:r w:rsidRPr="00404DC8">
              <w:rPr>
                <w:rStyle w:val="3"/>
                <w:rFonts w:eastAsiaTheme="minorHAnsi"/>
                <w:i w:val="0"/>
                <w:color w:val="000000"/>
                <w:sz w:val="22"/>
                <w:szCs w:val="22"/>
                <w:lang w:eastAsia="en-US"/>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190" w:type="dxa"/>
          </w:tcPr>
          <w:p w:rsidR="00757BB4" w:rsidRDefault="00757BB4" w:rsidP="00665270">
            <w:pPr>
              <w:rPr>
                <w:color w:val="000000"/>
              </w:rPr>
            </w:pPr>
            <w:r w:rsidRPr="002C3805">
              <w:rPr>
                <w:bCs/>
              </w:rPr>
              <w:t>ЛР. 01.</w:t>
            </w:r>
            <w:r w:rsidRPr="004E65EE">
              <w:rPr>
                <w:color w:val="000000"/>
              </w:rPr>
              <w:t xml:space="preserve"> </w:t>
            </w:r>
            <w:proofErr w:type="spellStart"/>
            <w:r>
              <w:rPr>
                <w:color w:val="000000"/>
              </w:rPr>
              <w:t>С</w:t>
            </w:r>
            <w:r w:rsidRPr="004E65EE">
              <w:rPr>
                <w:color w:val="000000"/>
              </w:rPr>
              <w:t>формированность</w:t>
            </w:r>
            <w:proofErr w:type="spellEnd"/>
            <w:r w:rsidRPr="004E65EE">
              <w:rPr>
                <w:color w:val="000000"/>
              </w:rPr>
              <w:t xml:space="preserve">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w:t>
            </w:r>
            <w:r w:rsidRPr="004E65EE">
              <w:rPr>
                <w:color w:val="000000"/>
              </w:rPr>
              <w:lastRenderedPageBreak/>
              <w:t xml:space="preserve">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w:t>
            </w:r>
            <w:proofErr w:type="spellStart"/>
            <w:r w:rsidRPr="004E65EE">
              <w:rPr>
                <w:color w:val="000000"/>
              </w:rPr>
              <w:t>кненофобии</w:t>
            </w:r>
            <w:proofErr w:type="spellEnd"/>
            <w:r w:rsidRPr="004E65EE">
              <w:rPr>
                <w:color w:val="000000"/>
              </w:rPr>
              <w:t>, дискриминации по социальным, религиозным, расов</w:t>
            </w:r>
            <w:r>
              <w:rPr>
                <w:color w:val="000000"/>
              </w:rPr>
              <w:t>ым, национальным признакам.</w:t>
            </w:r>
          </w:p>
          <w:p w:rsidR="00757BB4" w:rsidRDefault="00757BB4" w:rsidP="00665270">
            <w:pPr>
              <w:rPr>
                <w:color w:val="000000"/>
              </w:rPr>
            </w:pPr>
            <w:r>
              <w:rPr>
                <w:color w:val="000000"/>
              </w:rPr>
              <w:t xml:space="preserve">ЛР. 03. </w:t>
            </w:r>
            <w:proofErr w:type="gramStart"/>
            <w:r w:rsidRPr="004E65EE">
              <w:rPr>
                <w:bCs/>
              </w:rPr>
              <w:t>Духовно-нравственного – воспитания</w:t>
            </w:r>
            <w:r w:rsidRPr="002C02A0">
              <w:rPr>
                <w:bCs/>
              </w:rPr>
              <w:t>:</w:t>
            </w:r>
            <w:r w:rsidRPr="004E65EE">
              <w:rPr>
                <w:bCs/>
              </w:rPr>
              <w:t xml:space="preserve"> </w:t>
            </w:r>
            <w:r>
              <w:rPr>
                <w:bCs/>
              </w:rPr>
              <w:t>осознание духовных ценностей  российского народа</w:t>
            </w:r>
            <w:r w:rsidRPr="002C02A0">
              <w:rPr>
                <w:bCs/>
              </w:rPr>
              <w:t>;</w:t>
            </w:r>
            <w:r>
              <w:rPr>
                <w:bCs/>
              </w:rPr>
              <w:t xml:space="preserve"> </w:t>
            </w:r>
            <w:proofErr w:type="spellStart"/>
            <w:r>
              <w:rPr>
                <w:color w:val="000000"/>
              </w:rPr>
              <w:t>сформированность</w:t>
            </w:r>
            <w:proofErr w:type="spellEnd"/>
            <w:r>
              <w:rPr>
                <w:color w:val="000000"/>
              </w:rPr>
              <w:t xml:space="preserve">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roofErr w:type="gramEnd"/>
          </w:p>
          <w:p w:rsidR="00757BB4" w:rsidRDefault="00757BB4" w:rsidP="00665270">
            <w:pPr>
              <w:rPr>
                <w:color w:val="000000"/>
              </w:rPr>
            </w:pPr>
            <w:r>
              <w:rPr>
                <w:color w:val="000000"/>
              </w:rPr>
              <w:t>ЛР 06.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757BB4" w:rsidRDefault="00757BB4" w:rsidP="00665270">
            <w:pPr>
              <w:rPr>
                <w:color w:val="000000"/>
              </w:rPr>
            </w:pPr>
            <w:r>
              <w:rPr>
                <w:color w:val="000000"/>
              </w:rPr>
              <w:t xml:space="preserve">ЛР. 07. </w:t>
            </w:r>
            <w:proofErr w:type="spellStart"/>
            <w:r>
              <w:rPr>
                <w:color w:val="000000"/>
              </w:rPr>
              <w:t>Сформированность</w:t>
            </w:r>
            <w:proofErr w:type="spellEnd"/>
            <w:r>
              <w:rPr>
                <w:color w:val="000000"/>
              </w:rPr>
              <w:t xml:space="preserve"> экологической культуры, понимание влияния социально-экономических процессов на состояние природной и социальной среды.</w:t>
            </w:r>
          </w:p>
          <w:p w:rsidR="00757BB4" w:rsidRPr="002C3805" w:rsidRDefault="00757BB4" w:rsidP="00665270">
            <w:pPr>
              <w:rPr>
                <w:bCs/>
              </w:rPr>
            </w:pPr>
            <w:r>
              <w:rPr>
                <w:color w:val="000000"/>
              </w:rPr>
              <w:t xml:space="preserve">ЛР 08. </w:t>
            </w:r>
            <w:proofErr w:type="spellStart"/>
            <w:r>
              <w:rPr>
                <w:color w:val="000000"/>
              </w:rPr>
              <w:t>С</w:t>
            </w:r>
            <w:r w:rsidRPr="006C3517">
              <w:rPr>
                <w:color w:val="000000"/>
              </w:rPr>
              <w:t>формированность</w:t>
            </w:r>
            <w:proofErr w:type="spellEnd"/>
            <w:r w:rsidRPr="006C3517">
              <w:rPr>
                <w:color w:val="000000"/>
              </w:rPr>
              <w:t xml:space="preserve"> мировоззрения, соответствующего современному уровню развития науки, включая социальные науки, и общественной практики, </w:t>
            </w:r>
            <w:r w:rsidRPr="006C3517">
              <w:rPr>
                <w:color w:val="000000"/>
              </w:rPr>
              <w:lastRenderedPageBreak/>
              <w:t>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tc>
        <w:tc>
          <w:tcPr>
            <w:tcW w:w="3191" w:type="dxa"/>
          </w:tcPr>
          <w:p w:rsidR="00757BB4" w:rsidRPr="006C3517" w:rsidRDefault="00757BB4" w:rsidP="00665270">
            <w:r w:rsidRPr="0046732B">
              <w:rPr>
                <w:bCs/>
              </w:rPr>
              <w:lastRenderedPageBreak/>
              <w:t xml:space="preserve">МР. 01. </w:t>
            </w:r>
            <w:r>
              <w:t>С</w:t>
            </w:r>
            <w:r w:rsidRPr="006C3517">
              <w:t xml:space="preserve">амостоятельно формулировать и актуализировать проблему, рассматривать ее всесторонне;  </w:t>
            </w:r>
          </w:p>
          <w:p w:rsidR="00757BB4" w:rsidRPr="006C3517" w:rsidRDefault="00757BB4" w:rsidP="00665270">
            <w:r w:rsidRPr="006C3517">
              <w:t xml:space="preserve">устанавливать существенный признак или основания для сравнения, классификации и </w:t>
            </w:r>
            <w:r w:rsidRPr="006C3517">
              <w:lastRenderedPageBreak/>
              <w:t>обобщения</w:t>
            </w:r>
            <w:r w:rsidRPr="0046732B">
              <w:t>;</w:t>
            </w:r>
            <w:r>
              <w:t xml:space="preserve"> </w:t>
            </w:r>
            <w:r w:rsidRPr="006C3517">
              <w:t xml:space="preserve">выдвигать новые идеи, предлагать оригинальные подходы и решения; </w:t>
            </w:r>
          </w:p>
          <w:p w:rsidR="00757BB4" w:rsidRDefault="00757BB4" w:rsidP="00665270">
            <w:r w:rsidRPr="006C3517">
              <w:t>- ставить проблемы и задачи, допускающие альтернативные решения</w:t>
            </w:r>
            <w:r w:rsidRPr="0046732B">
              <w:t>;</w:t>
            </w:r>
            <w:r>
              <w:t xml:space="preserve"> </w:t>
            </w:r>
            <w:r w:rsidRPr="006C3517">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t>.</w:t>
            </w:r>
          </w:p>
          <w:p w:rsidR="00757BB4" w:rsidRDefault="00757BB4" w:rsidP="00665270">
            <w:r>
              <w:t>МР. 02. С</w:t>
            </w:r>
            <w:r w:rsidRPr="00D560AA">
              <w:t>пособствовать формированию и проявлению широкой эрудиции в разных областях знаний, постоянно повышать свой образовательный и культурный уровень; социальных навыков, включающих способность выстраивать отношения с другими людьми, заботиться, проявлять интерес и разрешать конфликты</w:t>
            </w:r>
            <w:r w:rsidRPr="00FA24DB">
              <w:t>;</w:t>
            </w:r>
            <w:r w:rsidRPr="00D560AA">
              <w:t xml:space="preserve"> развивать позиции другого человека</w:t>
            </w:r>
          </w:p>
          <w:p w:rsidR="00757BB4" w:rsidRPr="00D560AA" w:rsidRDefault="00757BB4" w:rsidP="00665270">
            <w:r>
              <w:t>П</w:t>
            </w:r>
            <w:r w:rsidRPr="00D560AA">
              <w:t xml:space="preserve">ризнавать свое право и право способность понимать мир с </w:t>
            </w:r>
          </w:p>
          <w:p w:rsidR="00757BB4" w:rsidRDefault="00757BB4" w:rsidP="00665270">
            <w:r w:rsidRPr="00D560AA">
              <w:t>других людей на ошибки;</w:t>
            </w:r>
            <w:r>
              <w:t xml:space="preserve"> </w:t>
            </w:r>
            <w:r w:rsidRPr="00D560AA">
              <w:t xml:space="preserve"> </w:t>
            </w:r>
          </w:p>
          <w:p w:rsidR="00757BB4" w:rsidRPr="00D560AA" w:rsidRDefault="00757BB4" w:rsidP="00665270">
            <w:r>
              <w:t>МР. 03. Р</w:t>
            </w:r>
            <w:r w:rsidRPr="00D560AA">
              <w:t>аспознавать невербальные средства общения, понимать значение социальных знаков, распознавать предпосылки конфликтных ситуации и смягчить  конфликты;</w:t>
            </w:r>
          </w:p>
          <w:p w:rsidR="00757BB4" w:rsidRDefault="00757BB4" w:rsidP="00665270">
            <w:r w:rsidRPr="00D560AA">
              <w:t xml:space="preserve">владеть различными способами общения и взаимодействия; </w:t>
            </w:r>
            <w:r>
              <w:t xml:space="preserve"> а</w:t>
            </w:r>
            <w:r w:rsidRPr="00D560AA">
              <w:t>ргументировано вести диалог, уметь смягчать конфликтные ситуации;</w:t>
            </w:r>
            <w:r>
              <w:t xml:space="preserve"> </w:t>
            </w:r>
            <w:r w:rsidRPr="00D560AA">
              <w:t>развернуто и логично излагать свою точку зрения с использованием языковых средств</w:t>
            </w:r>
            <w:r>
              <w:t>.</w:t>
            </w:r>
          </w:p>
          <w:p w:rsidR="00757BB4" w:rsidRPr="00D560AA" w:rsidRDefault="00757BB4" w:rsidP="00665270"/>
          <w:p w:rsidR="00757BB4" w:rsidRPr="0046732B" w:rsidRDefault="00757BB4" w:rsidP="00665270">
            <w:pPr>
              <w:rPr>
                <w:bCs/>
              </w:rPr>
            </w:pPr>
          </w:p>
        </w:tc>
      </w:tr>
      <w:tr w:rsidR="00757BB4" w:rsidTr="00665270">
        <w:tc>
          <w:tcPr>
            <w:tcW w:w="3190" w:type="dxa"/>
          </w:tcPr>
          <w:p w:rsidR="00757BB4" w:rsidRPr="00D24E79" w:rsidRDefault="00757BB4" w:rsidP="00665270">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06. </w:t>
            </w:r>
            <w:r w:rsidRPr="00404DC8">
              <w:rPr>
                <w:rStyle w:val="3"/>
                <w:rFonts w:eastAsiaTheme="minorHAnsi"/>
                <w:i w:val="0"/>
                <w:color w:val="000000"/>
                <w:sz w:val="22"/>
                <w:szCs w:val="22"/>
                <w:lang w:eastAsia="en-US"/>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757BB4" w:rsidRPr="00D24E79" w:rsidRDefault="00757BB4" w:rsidP="00665270">
            <w:pPr>
              <w:pStyle w:val="s1"/>
              <w:spacing w:before="0" w:beforeAutospacing="0" w:after="0" w:afterAutospacing="0"/>
              <w:rPr>
                <w:rStyle w:val="3"/>
                <w:rFonts w:eastAsiaTheme="minorHAnsi"/>
                <w:i w:val="0"/>
                <w:color w:val="000000"/>
                <w:lang w:eastAsia="en-US"/>
              </w:rPr>
            </w:pPr>
          </w:p>
        </w:tc>
        <w:tc>
          <w:tcPr>
            <w:tcW w:w="3190" w:type="dxa"/>
          </w:tcPr>
          <w:p w:rsidR="00757BB4" w:rsidRDefault="00757BB4" w:rsidP="00665270">
            <w:pPr>
              <w:rPr>
                <w:color w:val="000000"/>
              </w:rPr>
            </w:pPr>
            <w:r>
              <w:rPr>
                <w:bCs/>
              </w:rPr>
              <w:t xml:space="preserve"> ЛР. 01. </w:t>
            </w:r>
            <w:proofErr w:type="spellStart"/>
            <w:r>
              <w:rPr>
                <w:color w:val="000000"/>
              </w:rPr>
              <w:t>С</w:t>
            </w:r>
            <w:r w:rsidRPr="004E65EE">
              <w:rPr>
                <w:color w:val="000000"/>
              </w:rPr>
              <w:t>формированность</w:t>
            </w:r>
            <w:proofErr w:type="spellEnd"/>
            <w:r w:rsidRPr="004E65EE">
              <w:rPr>
                <w:color w:val="000000"/>
              </w:rPr>
              <w:t xml:space="preserve">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w:t>
            </w:r>
            <w:proofErr w:type="spellStart"/>
            <w:r w:rsidRPr="004E65EE">
              <w:rPr>
                <w:color w:val="000000"/>
              </w:rPr>
              <w:t>кненофобии</w:t>
            </w:r>
            <w:proofErr w:type="spellEnd"/>
            <w:r w:rsidRPr="004E65EE">
              <w:rPr>
                <w:color w:val="000000"/>
              </w:rPr>
              <w:t>, дискриминации по социальным, религиозным, расов</w:t>
            </w:r>
            <w:r>
              <w:rPr>
                <w:color w:val="000000"/>
              </w:rPr>
              <w:t>ым, национальным признакам.</w:t>
            </w:r>
          </w:p>
          <w:p w:rsidR="00757BB4" w:rsidRDefault="00757BB4" w:rsidP="00665270">
            <w:r w:rsidRPr="00FA24DB">
              <w:rPr>
                <w:bCs/>
              </w:rPr>
              <w:t>ЛР</w:t>
            </w:r>
            <w:r>
              <w:rPr>
                <w:bCs/>
              </w:rPr>
              <w:t>.</w:t>
            </w:r>
            <w:r w:rsidRPr="00FA24DB">
              <w:rPr>
                <w:bCs/>
              </w:rPr>
              <w:t xml:space="preserve"> 02. </w:t>
            </w:r>
            <w:proofErr w:type="spellStart"/>
            <w:r>
              <w:t>С</w:t>
            </w:r>
            <w:r w:rsidRPr="004E65EE">
              <w:t>формированность</w:t>
            </w:r>
            <w:proofErr w:type="spellEnd"/>
            <w:r w:rsidRPr="004E65EE">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 идейная убежденность, готовность к служению Отечеству и его   защите, ответственность за его судьбу.  </w:t>
            </w:r>
          </w:p>
          <w:p w:rsidR="00757BB4" w:rsidRDefault="00757BB4" w:rsidP="00665270">
            <w:pPr>
              <w:rPr>
                <w:color w:val="000000"/>
              </w:rPr>
            </w:pPr>
            <w:r>
              <w:t xml:space="preserve">ЛР 03. </w:t>
            </w:r>
            <w:proofErr w:type="gramStart"/>
            <w:r w:rsidRPr="004E65EE">
              <w:rPr>
                <w:bCs/>
              </w:rPr>
              <w:t>Духовно-нравственного – воспитания</w:t>
            </w:r>
            <w:r w:rsidRPr="002C02A0">
              <w:rPr>
                <w:bCs/>
              </w:rPr>
              <w:t>:</w:t>
            </w:r>
            <w:r w:rsidRPr="004E65EE">
              <w:rPr>
                <w:bCs/>
              </w:rPr>
              <w:t xml:space="preserve"> </w:t>
            </w:r>
            <w:r>
              <w:rPr>
                <w:bCs/>
              </w:rPr>
              <w:t>осознание духовных ценностей  российского народа</w:t>
            </w:r>
            <w:r w:rsidRPr="002C02A0">
              <w:rPr>
                <w:bCs/>
              </w:rPr>
              <w:t>;</w:t>
            </w:r>
            <w:r>
              <w:rPr>
                <w:bCs/>
              </w:rPr>
              <w:t xml:space="preserve"> </w:t>
            </w:r>
            <w:proofErr w:type="spellStart"/>
            <w:r>
              <w:rPr>
                <w:color w:val="000000"/>
              </w:rPr>
              <w:lastRenderedPageBreak/>
              <w:t>сформированность</w:t>
            </w:r>
            <w:proofErr w:type="spellEnd"/>
            <w:r>
              <w:rPr>
                <w:color w:val="000000"/>
              </w:rPr>
              <w:t xml:space="preserve">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roofErr w:type="gramEnd"/>
          </w:p>
          <w:p w:rsidR="00757BB4" w:rsidRPr="00FA24DB" w:rsidRDefault="00757BB4" w:rsidP="00665270">
            <w:pPr>
              <w:rPr>
                <w:bCs/>
              </w:rPr>
            </w:pPr>
            <w:r>
              <w:rPr>
                <w:color w:val="000000"/>
              </w:rPr>
              <w:t>ЛР. 08. О</w:t>
            </w:r>
            <w:r w:rsidRPr="006C3517">
              <w:rPr>
                <w:color w:val="000000"/>
              </w:rPr>
              <w:t>сознание ценности научной деятельности, готовность осуществлять проектную и исследовательскую деятельность индивидуально и в группе</w:t>
            </w:r>
            <w:r>
              <w:rPr>
                <w:color w:val="000000"/>
              </w:rPr>
              <w:t>.</w:t>
            </w:r>
          </w:p>
        </w:tc>
        <w:tc>
          <w:tcPr>
            <w:tcW w:w="3191" w:type="dxa"/>
          </w:tcPr>
          <w:p w:rsidR="00757BB4" w:rsidRPr="006C3517" w:rsidRDefault="00757BB4" w:rsidP="00665270">
            <w:r w:rsidRPr="00FA24DB">
              <w:rPr>
                <w:bCs/>
              </w:rPr>
              <w:lastRenderedPageBreak/>
              <w:t xml:space="preserve">МР 01. </w:t>
            </w:r>
            <w:r>
              <w:t>С</w:t>
            </w:r>
            <w:r w:rsidRPr="006C3517">
              <w:t xml:space="preserve">амостоятельно формулировать и актуализировать проблему, рассматривать ее всесторонне;  </w:t>
            </w:r>
          </w:p>
          <w:p w:rsidR="00757BB4" w:rsidRDefault="00757BB4" w:rsidP="00665270">
            <w:r w:rsidRPr="006C3517">
              <w:t>- устанавливать существенный признак или основания для сравнения</w:t>
            </w:r>
            <w:r w:rsidRPr="00A721D4">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уметь переносить знания в познавательную и практическую области жизнедеятельности</w:t>
            </w:r>
            <w:r w:rsidRPr="00A721D4">
              <w:t>;</w:t>
            </w:r>
            <w:r>
              <w:t xml:space="preserve"> </w:t>
            </w:r>
            <w:r w:rsidRPr="006C3517">
              <w:t>владеть навыками распознавания и защиты информации, информационной безопасности личности</w:t>
            </w:r>
            <w:r>
              <w:t>.</w:t>
            </w:r>
          </w:p>
          <w:p w:rsidR="00757BB4" w:rsidRPr="00A721D4" w:rsidRDefault="00757BB4" w:rsidP="00665270">
            <w:pPr>
              <w:rPr>
                <w:bCs/>
              </w:rPr>
            </w:pPr>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roofErr w:type="gramStart"/>
            <w:r>
              <w:t>.</w:t>
            </w:r>
            <w:proofErr w:type="gramEnd"/>
            <w:r>
              <w:t xml:space="preserve"> </w:t>
            </w:r>
            <w:proofErr w:type="gramStart"/>
            <w:r w:rsidRPr="00D560AA">
              <w:t>п</w:t>
            </w:r>
            <w:proofErr w:type="gramEnd"/>
            <w:r w:rsidRPr="00D560AA">
              <w:t>ринимать мотивы и аргументы других людей при анализе результатов деятельности;</w:t>
            </w:r>
            <w:r>
              <w:t xml:space="preserve"> </w:t>
            </w:r>
            <w:r w:rsidRPr="00D560AA">
              <w:t xml:space="preserve"> признавать свое право и право других людей на ошибки;</w:t>
            </w:r>
            <w:r>
              <w:t xml:space="preserve"> </w:t>
            </w:r>
            <w:r w:rsidRPr="00D560AA">
              <w:t xml:space="preserve"> развивать способность понимать мир с позиции другого человека</w:t>
            </w:r>
            <w:r>
              <w:t>. МР.03. О</w:t>
            </w:r>
            <w:r w:rsidRPr="00D560AA">
              <w:t xml:space="preserve">существлять </w:t>
            </w:r>
            <w:r w:rsidRPr="00D560AA">
              <w:lastRenderedPageBreak/>
              <w:t>позитивное стратегическое поведение в различных ситуациях, проявлять творчество и воображение, быть инициативным</w:t>
            </w:r>
            <w:r>
              <w:t>.</w:t>
            </w:r>
          </w:p>
        </w:tc>
      </w:tr>
      <w:tr w:rsidR="00757BB4" w:rsidTr="00665270">
        <w:tc>
          <w:tcPr>
            <w:tcW w:w="3190" w:type="dxa"/>
          </w:tcPr>
          <w:p w:rsidR="00757BB4" w:rsidRPr="00D24E79" w:rsidRDefault="00757BB4" w:rsidP="00665270">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07. </w:t>
            </w:r>
            <w:r w:rsidRPr="00D24E79">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57BB4" w:rsidRPr="00D24E79" w:rsidRDefault="00757BB4" w:rsidP="00665270">
            <w:pPr>
              <w:pStyle w:val="s1"/>
              <w:spacing w:before="0" w:beforeAutospacing="0" w:after="0" w:afterAutospacing="0"/>
              <w:ind w:firstLine="567"/>
              <w:rPr>
                <w:rStyle w:val="3"/>
                <w:rFonts w:eastAsiaTheme="minorHAnsi"/>
                <w:i w:val="0"/>
                <w:color w:val="000000"/>
                <w:lang w:eastAsia="en-US"/>
              </w:rPr>
            </w:pPr>
          </w:p>
        </w:tc>
        <w:tc>
          <w:tcPr>
            <w:tcW w:w="3190" w:type="dxa"/>
          </w:tcPr>
          <w:p w:rsidR="00757BB4" w:rsidRDefault="00757BB4" w:rsidP="00665270">
            <w:pPr>
              <w:rPr>
                <w:color w:val="000000"/>
              </w:rPr>
            </w:pPr>
            <w:r w:rsidRPr="00A721D4">
              <w:rPr>
                <w:bCs/>
              </w:rPr>
              <w:t xml:space="preserve">ЛР. 01. </w:t>
            </w:r>
            <w:r>
              <w:rPr>
                <w:color w:val="000000"/>
              </w:rPr>
              <w:t>У</w:t>
            </w:r>
            <w:r w:rsidRPr="004E65EE">
              <w:rPr>
                <w:color w:val="000000"/>
              </w:rPr>
              <w:t>мение взаимодействовать с социальными институтами в соответствии с их функциями и назначением; готовность к гуманитарной деятельности</w:t>
            </w:r>
            <w:r>
              <w:rPr>
                <w:color w:val="000000"/>
              </w:rPr>
              <w:t xml:space="preserve">. </w:t>
            </w:r>
          </w:p>
          <w:p w:rsidR="00757BB4" w:rsidRPr="00A721D4" w:rsidRDefault="00757BB4" w:rsidP="00665270">
            <w:pPr>
              <w:rPr>
                <w:bCs/>
              </w:rPr>
            </w:pPr>
            <w:r>
              <w:rPr>
                <w:color w:val="000000"/>
              </w:rPr>
              <w:t xml:space="preserve">ЛР. 07 </w:t>
            </w:r>
            <w:proofErr w:type="spellStart"/>
            <w:r>
              <w:rPr>
                <w:color w:val="000000"/>
              </w:rPr>
              <w:t>Сформированность</w:t>
            </w:r>
            <w:proofErr w:type="spellEnd"/>
            <w:r>
              <w:rPr>
                <w:color w:val="00000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c>
          <w:tcPr>
            <w:tcW w:w="3191" w:type="dxa"/>
          </w:tcPr>
          <w:p w:rsidR="00757BB4" w:rsidRPr="006C3517" w:rsidRDefault="00757BB4" w:rsidP="00665270">
            <w:r w:rsidRPr="00F37C23">
              <w:rPr>
                <w:bCs/>
              </w:rPr>
              <w:t xml:space="preserve">МР. 01. </w:t>
            </w:r>
            <w:r>
              <w:t>С</w:t>
            </w:r>
            <w:r w:rsidRPr="006C3517">
              <w:t xml:space="preserve">амостоятельно формулировать и актуализировать проблему, рассматривать ее всесторонне;  </w:t>
            </w:r>
          </w:p>
          <w:p w:rsidR="00757BB4" w:rsidRDefault="00757BB4" w:rsidP="00665270">
            <w:r w:rsidRPr="006C3517">
              <w:t xml:space="preserve">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w:t>
            </w:r>
            <w:r>
              <w:t xml:space="preserve"> </w:t>
            </w:r>
            <w:r w:rsidRPr="006C3517">
              <w:t>выявлять закономерности и противоречия в рассматриваемых явлениях</w:t>
            </w:r>
            <w:r w:rsidRPr="00800D3C">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00D3C">
              <w:t>;</w:t>
            </w:r>
            <w:r>
              <w:t xml:space="preserve">  </w:t>
            </w:r>
            <w:r w:rsidRPr="006C3517">
              <w:t xml:space="preserve">использовать 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w:t>
            </w:r>
            <w:r w:rsidRPr="006C3517">
              <w:lastRenderedPageBreak/>
              <w:t>и этических норм, норм информационной безопасности</w:t>
            </w:r>
            <w:r>
              <w:t xml:space="preserve">. </w:t>
            </w:r>
          </w:p>
          <w:p w:rsidR="00757BB4" w:rsidRDefault="00757BB4" w:rsidP="00665270">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t>.</w:t>
            </w:r>
          </w:p>
          <w:p w:rsidR="00757BB4" w:rsidRPr="00800D3C" w:rsidRDefault="00757BB4" w:rsidP="00665270">
            <w:pPr>
              <w:rPr>
                <w:bCs/>
              </w:rPr>
            </w:pPr>
            <w:r>
              <w:t>МР. 03. В</w:t>
            </w:r>
            <w:r w:rsidRPr="00D560AA">
              <w:t>ладеть различными способами общения и взаимодействия; аргументировано вести диалог, уметь смягчать конфликтные ситуации; развернуто и логично излагать свою точку зрения с использованием языковых средств.</w:t>
            </w:r>
          </w:p>
        </w:tc>
      </w:tr>
      <w:tr w:rsidR="00757BB4" w:rsidTr="00665270">
        <w:tc>
          <w:tcPr>
            <w:tcW w:w="3190" w:type="dxa"/>
          </w:tcPr>
          <w:p w:rsidR="00757BB4" w:rsidRPr="00D24E79" w:rsidRDefault="00757BB4" w:rsidP="00665270">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09. </w:t>
            </w:r>
            <w:r w:rsidRPr="00404DC8">
              <w:rPr>
                <w:rStyle w:val="3"/>
                <w:rFonts w:eastAsiaTheme="minorHAnsi"/>
                <w:i w:val="0"/>
                <w:color w:val="000000"/>
                <w:sz w:val="22"/>
                <w:szCs w:val="22"/>
                <w:lang w:eastAsia="en-US"/>
              </w:rPr>
              <w:t>Пользоваться профессиональной документацией на государственном и профессиональном языках.</w:t>
            </w:r>
          </w:p>
        </w:tc>
        <w:tc>
          <w:tcPr>
            <w:tcW w:w="3190" w:type="dxa"/>
          </w:tcPr>
          <w:p w:rsidR="00757BB4" w:rsidRDefault="00757BB4" w:rsidP="00665270">
            <w:pPr>
              <w:rPr>
                <w:color w:val="000000"/>
              </w:rPr>
            </w:pPr>
            <w:r w:rsidRPr="00800D3C">
              <w:rPr>
                <w:bCs/>
              </w:rPr>
              <w:t xml:space="preserve">ЛР. 01. </w:t>
            </w:r>
            <w:proofErr w:type="spellStart"/>
            <w:r>
              <w:rPr>
                <w:bCs/>
              </w:rPr>
              <w:t>С</w:t>
            </w:r>
            <w:r w:rsidRPr="004E65EE">
              <w:rPr>
                <w:color w:val="000000"/>
              </w:rPr>
              <w:t>формированность</w:t>
            </w:r>
            <w:proofErr w:type="spellEnd"/>
            <w:r w:rsidRPr="004E65EE">
              <w:rPr>
                <w:color w:val="000000"/>
              </w:rPr>
              <w:t xml:space="preserve">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w:t>
            </w:r>
            <w:r>
              <w:rPr>
                <w:color w:val="000000"/>
              </w:rPr>
              <w:t>.</w:t>
            </w:r>
          </w:p>
          <w:p w:rsidR="00757BB4" w:rsidRDefault="00757BB4" w:rsidP="00665270">
            <w:pPr>
              <w:rPr>
                <w:color w:val="000000"/>
              </w:rPr>
            </w:pPr>
            <w:r>
              <w:rPr>
                <w:color w:val="000000"/>
              </w:rPr>
              <w:t>ЛР. 06.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rsidR="00757BB4" w:rsidRDefault="00757BB4" w:rsidP="00665270">
            <w:pPr>
              <w:rPr>
                <w:color w:val="000000"/>
              </w:rPr>
            </w:pPr>
            <w:r>
              <w:rPr>
                <w:color w:val="000000"/>
              </w:rPr>
              <w:t xml:space="preserve">ЛР. 08. </w:t>
            </w:r>
            <w:proofErr w:type="spellStart"/>
            <w:r>
              <w:rPr>
                <w:color w:val="000000"/>
              </w:rPr>
              <w:t>С</w:t>
            </w:r>
            <w:r w:rsidRPr="006C3517">
              <w:rPr>
                <w:color w:val="000000"/>
              </w:rPr>
              <w:t>формированность</w:t>
            </w:r>
            <w:proofErr w:type="spellEnd"/>
            <w:r w:rsidRPr="006C3517">
              <w:rPr>
                <w:color w:val="000000"/>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w:t>
            </w:r>
            <w:r w:rsidRPr="006C3517">
              <w:rPr>
                <w:color w:val="000000"/>
              </w:rPr>
              <w:lastRenderedPageBreak/>
              <w:t>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757BB4" w:rsidRPr="00800D3C" w:rsidRDefault="00757BB4" w:rsidP="00665270">
            <w:pPr>
              <w:rPr>
                <w:bCs/>
              </w:rPr>
            </w:pPr>
          </w:p>
        </w:tc>
        <w:tc>
          <w:tcPr>
            <w:tcW w:w="3191" w:type="dxa"/>
          </w:tcPr>
          <w:p w:rsidR="00757BB4" w:rsidRDefault="00757BB4" w:rsidP="00665270">
            <w:r w:rsidRPr="00E113F3">
              <w:rPr>
                <w:bCs/>
              </w:rPr>
              <w:lastRenderedPageBreak/>
              <w:t xml:space="preserve">МР. 01. </w:t>
            </w:r>
            <w:r>
              <w:t>В</w:t>
            </w:r>
            <w:r w:rsidRPr="006C3517">
              <w:t>носить коррективы в деятельность, оценивать соответствие результатов целям, оценивать риски последствий деятельности</w:t>
            </w:r>
            <w:r w:rsidRPr="00E113F3">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t>.</w:t>
            </w:r>
          </w:p>
          <w:p w:rsidR="00757BB4" w:rsidRDefault="00757BB4" w:rsidP="00665270">
            <w:r>
              <w:t>МР 02. Д</w:t>
            </w:r>
            <w:r w:rsidRPr="00D560AA">
              <w:t>авать оценку новым ситуациям, вносить коррективы в деятельность, оценивать соответствие результатов целям</w:t>
            </w:r>
            <w:r w:rsidRPr="00E113F3">
              <w:t>;</w:t>
            </w:r>
            <w:r>
              <w:t xml:space="preserve"> </w:t>
            </w:r>
            <w:r w:rsidRPr="00D560AA">
              <w:t xml:space="preserve"> принимать мотивы и аргументы других людей при анализе результатов деятельности</w:t>
            </w:r>
            <w:r>
              <w:t>.</w:t>
            </w:r>
          </w:p>
          <w:p w:rsidR="00757BB4" w:rsidRPr="00E113F3" w:rsidRDefault="00757BB4" w:rsidP="00665270">
            <w:r>
              <w:t>МР 03. В</w:t>
            </w:r>
            <w:r w:rsidRPr="00D560AA">
              <w:t>ладеть различными способами общения и взаимодействия; аргументировано вести диалог, уметь смягчать конфликтные ситуации;</w:t>
            </w:r>
            <w:r>
              <w:t xml:space="preserve"> </w:t>
            </w:r>
            <w:r w:rsidRPr="00D560AA">
              <w:t xml:space="preserve"> развернуто и логично излагать свою точку зрения с использованием языковых средств</w:t>
            </w:r>
            <w:r w:rsidRPr="00E113F3">
              <w:t>;</w:t>
            </w:r>
            <w:r>
              <w:t xml:space="preserve"> </w:t>
            </w:r>
            <w:r w:rsidRPr="00D560AA">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w:t>
            </w:r>
            <w:r w:rsidRPr="00D560AA">
              <w:lastRenderedPageBreak/>
              <w:t>обсуждать результаты совместной работы</w:t>
            </w:r>
            <w:r>
              <w:t>.</w:t>
            </w:r>
          </w:p>
          <w:p w:rsidR="00757BB4" w:rsidRPr="00E113F3" w:rsidRDefault="00757BB4" w:rsidP="00665270">
            <w:pPr>
              <w:rPr>
                <w:bCs/>
              </w:rPr>
            </w:pPr>
          </w:p>
        </w:tc>
      </w:tr>
    </w:tbl>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Pr>
        <w:rPr>
          <w:rFonts w:eastAsiaTheme="majorEastAsia"/>
          <w:b/>
          <w:bCs/>
          <w:color w:val="000000" w:themeColor="text1"/>
          <w:kern w:val="24"/>
        </w:rPr>
      </w:pPr>
      <w:r w:rsidRPr="00A77CEC">
        <w:rPr>
          <w:rFonts w:eastAsiaTheme="majorEastAsia"/>
          <w:b/>
          <w:bCs/>
          <w:color w:val="000000" w:themeColor="text1"/>
          <w:kern w:val="24"/>
        </w:rPr>
        <w:lastRenderedPageBreak/>
        <w:t>Профессионально</w:t>
      </w:r>
      <w:r w:rsidR="00DD21AA">
        <w:rPr>
          <w:rFonts w:eastAsiaTheme="majorEastAsia"/>
          <w:b/>
          <w:bCs/>
          <w:color w:val="000000" w:themeColor="text1"/>
          <w:kern w:val="24"/>
        </w:rPr>
        <w:t xml:space="preserve">-ориентированная взаимосвязь   </w:t>
      </w:r>
      <w:r w:rsidRPr="00A77CEC">
        <w:rPr>
          <w:rFonts w:eastAsiaTheme="majorEastAsia"/>
          <w:b/>
          <w:bCs/>
          <w:color w:val="000000" w:themeColor="text1"/>
          <w:kern w:val="24"/>
        </w:rPr>
        <w:t xml:space="preserve"> ПМ и ОП  </w:t>
      </w:r>
    </w:p>
    <w:p w:rsidR="00757BB4" w:rsidRDefault="00757BB4" w:rsidP="00757BB4">
      <w:pPr>
        <w:rPr>
          <w:rFonts w:eastAsiaTheme="majorEastAsia"/>
          <w:b/>
          <w:bCs/>
          <w:color w:val="000000" w:themeColor="text1"/>
          <w:kern w:val="24"/>
        </w:rPr>
      </w:pPr>
      <w:r w:rsidRPr="00A77CEC">
        <w:rPr>
          <w:rFonts w:eastAsiaTheme="majorEastAsia"/>
          <w:b/>
          <w:bCs/>
          <w:color w:val="000000" w:themeColor="text1"/>
          <w:kern w:val="24"/>
        </w:rPr>
        <w:t xml:space="preserve">профессии </w:t>
      </w:r>
      <w:r>
        <w:rPr>
          <w:rFonts w:eastAsiaTheme="majorEastAsia"/>
          <w:b/>
          <w:bCs/>
          <w:color w:val="000000" w:themeColor="text1"/>
          <w:kern w:val="24"/>
        </w:rPr>
        <w:t>повар, кондитер</w:t>
      </w:r>
    </w:p>
    <w:p w:rsidR="00757BB4" w:rsidRDefault="00757BB4" w:rsidP="00757BB4">
      <w:pPr>
        <w:rPr>
          <w:rFonts w:eastAsiaTheme="majorEastAsia"/>
          <w:b/>
          <w:bCs/>
          <w:color w:val="000000" w:themeColor="text1"/>
          <w:kern w:val="24"/>
        </w:rPr>
      </w:pPr>
    </w:p>
    <w:tbl>
      <w:tblPr>
        <w:tblStyle w:val="a6"/>
        <w:tblW w:w="0" w:type="auto"/>
        <w:tblLook w:val="04A0"/>
      </w:tblPr>
      <w:tblGrid>
        <w:gridCol w:w="2408"/>
        <w:gridCol w:w="2235"/>
        <w:gridCol w:w="2648"/>
        <w:gridCol w:w="2280"/>
      </w:tblGrid>
      <w:tr w:rsidR="00757BB4" w:rsidTr="00665270">
        <w:tc>
          <w:tcPr>
            <w:tcW w:w="2408" w:type="dxa"/>
          </w:tcPr>
          <w:p w:rsidR="00757BB4" w:rsidRPr="00465B7A" w:rsidRDefault="00757BB4" w:rsidP="00665270">
            <w:pPr>
              <w:rPr>
                <w:b/>
                <w:bCs/>
              </w:rPr>
            </w:pPr>
            <w:r w:rsidRPr="00465B7A">
              <w:rPr>
                <w:b/>
                <w:bCs/>
              </w:rPr>
              <w:t>Наименование ОП</w:t>
            </w:r>
          </w:p>
          <w:p w:rsidR="00757BB4" w:rsidRPr="00465B7A" w:rsidRDefault="00757BB4" w:rsidP="00665270">
            <w:pPr>
              <w:rPr>
                <w:b/>
                <w:bCs/>
              </w:rPr>
            </w:pPr>
            <w:r w:rsidRPr="00465B7A">
              <w:rPr>
                <w:b/>
                <w:bCs/>
              </w:rPr>
              <w:t>Имеющая взаимосвязь с предметными результатами  общеобразовательной дисциплины</w:t>
            </w:r>
          </w:p>
          <w:p w:rsidR="00757BB4" w:rsidRPr="00465B7A" w:rsidRDefault="00757BB4" w:rsidP="00665270">
            <w:pPr>
              <w:rPr>
                <w:b/>
                <w:bCs/>
              </w:rPr>
            </w:pPr>
          </w:p>
        </w:tc>
        <w:tc>
          <w:tcPr>
            <w:tcW w:w="2235" w:type="dxa"/>
          </w:tcPr>
          <w:p w:rsidR="00757BB4" w:rsidRPr="00465B7A" w:rsidRDefault="00757BB4" w:rsidP="00665270">
            <w:pPr>
              <w:rPr>
                <w:b/>
                <w:bCs/>
              </w:rPr>
            </w:pPr>
            <w:r w:rsidRPr="00465B7A">
              <w:rPr>
                <w:b/>
                <w:bCs/>
              </w:rPr>
              <w:t>Наименование ПМ иллюстрирующую связь с дисциплиной</w:t>
            </w:r>
          </w:p>
          <w:p w:rsidR="00757BB4" w:rsidRPr="00465B7A" w:rsidRDefault="00757BB4" w:rsidP="00665270">
            <w:pPr>
              <w:rPr>
                <w:b/>
                <w:bCs/>
              </w:rPr>
            </w:pPr>
          </w:p>
        </w:tc>
        <w:tc>
          <w:tcPr>
            <w:tcW w:w="2648" w:type="dxa"/>
          </w:tcPr>
          <w:p w:rsidR="00757BB4" w:rsidRPr="00465B7A" w:rsidRDefault="00757BB4" w:rsidP="00665270">
            <w:pPr>
              <w:rPr>
                <w:b/>
                <w:bCs/>
              </w:rPr>
            </w:pPr>
            <w:r w:rsidRPr="00465B7A">
              <w:rPr>
                <w:b/>
                <w:bCs/>
              </w:rPr>
              <w:t>Наименование предметных результатов</w:t>
            </w:r>
          </w:p>
          <w:p w:rsidR="00757BB4" w:rsidRPr="00465B7A" w:rsidRDefault="00757BB4" w:rsidP="00665270">
            <w:pPr>
              <w:rPr>
                <w:b/>
                <w:bCs/>
              </w:rPr>
            </w:pPr>
            <w:r w:rsidRPr="00465B7A">
              <w:rPr>
                <w:b/>
                <w:bCs/>
              </w:rPr>
              <w:t>иллюстрирующую связь с профессиональным модулем</w:t>
            </w:r>
          </w:p>
          <w:p w:rsidR="00757BB4" w:rsidRPr="00465B7A" w:rsidRDefault="00757BB4" w:rsidP="00665270">
            <w:pPr>
              <w:rPr>
                <w:b/>
                <w:bCs/>
              </w:rPr>
            </w:pPr>
          </w:p>
        </w:tc>
        <w:tc>
          <w:tcPr>
            <w:tcW w:w="2280" w:type="dxa"/>
          </w:tcPr>
          <w:p w:rsidR="00757BB4" w:rsidRPr="00465B7A" w:rsidRDefault="00757BB4" w:rsidP="00665270">
            <w:pPr>
              <w:rPr>
                <w:b/>
                <w:bCs/>
              </w:rPr>
            </w:pPr>
            <w:r w:rsidRPr="00465B7A">
              <w:rPr>
                <w:b/>
                <w:bCs/>
              </w:rPr>
              <w:t>Наименование раздела</w:t>
            </w:r>
          </w:p>
          <w:p w:rsidR="00757BB4" w:rsidRPr="00465B7A" w:rsidRDefault="00757BB4" w:rsidP="00665270">
            <w:pPr>
              <w:rPr>
                <w:b/>
                <w:bCs/>
              </w:rPr>
            </w:pPr>
          </w:p>
        </w:tc>
      </w:tr>
      <w:tr w:rsidR="00757BB4" w:rsidTr="00665270">
        <w:tc>
          <w:tcPr>
            <w:tcW w:w="2408" w:type="dxa"/>
          </w:tcPr>
          <w:p w:rsidR="00757BB4" w:rsidRPr="00B159E7" w:rsidRDefault="00757BB4" w:rsidP="00665270">
            <w:r>
              <w:t>ОП. 15</w:t>
            </w:r>
            <w:r w:rsidRPr="00B159E7">
              <w:t xml:space="preserve"> Конструктор карьеры </w:t>
            </w:r>
          </w:p>
          <w:p w:rsidR="00757BB4" w:rsidRPr="00B159E7" w:rsidRDefault="00757BB4" w:rsidP="00665270"/>
          <w:p w:rsidR="00757BB4" w:rsidRPr="00B159E7" w:rsidRDefault="00757BB4" w:rsidP="00665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57BB4" w:rsidRPr="00B159E7" w:rsidRDefault="00757BB4" w:rsidP="00665270"/>
        </w:tc>
        <w:tc>
          <w:tcPr>
            <w:tcW w:w="2235" w:type="dxa"/>
          </w:tcPr>
          <w:p w:rsidR="00757BB4" w:rsidRPr="00705177" w:rsidRDefault="00757BB4" w:rsidP="00665270">
            <w:pPr>
              <w:jc w:val="center"/>
            </w:pPr>
            <w:r w:rsidRPr="00705177">
              <w:t>-</w:t>
            </w:r>
          </w:p>
        </w:tc>
        <w:tc>
          <w:tcPr>
            <w:tcW w:w="2648" w:type="dxa"/>
          </w:tcPr>
          <w:p w:rsidR="00757BB4" w:rsidRPr="00D9470B" w:rsidRDefault="00757BB4" w:rsidP="00665270">
            <w:proofErr w:type="spellStart"/>
            <w:r w:rsidRPr="00D9470B">
              <w:t>ПР.б</w:t>
            </w:r>
            <w:proofErr w:type="spellEnd"/>
            <w:r w:rsidRPr="00D9470B">
              <w:t xml:space="preserve"> 01.</w:t>
            </w:r>
            <w:r w:rsidRPr="00D9470B">
              <w:rPr>
                <w:bCs/>
              </w:rPr>
              <w:t xml:space="preserve">  </w:t>
            </w:r>
            <w:proofErr w:type="spellStart"/>
            <w:r>
              <w:rPr>
                <w:sz w:val="23"/>
                <w:szCs w:val="23"/>
              </w:rPr>
              <w:t>сформированность</w:t>
            </w:r>
            <w:proofErr w:type="spellEnd"/>
            <w:r>
              <w:rPr>
                <w:sz w:val="23"/>
                <w:szCs w:val="23"/>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757BB4" w:rsidRPr="00D9470B" w:rsidRDefault="00757BB4" w:rsidP="00665270">
            <w:r w:rsidRPr="00D9470B">
              <w:t xml:space="preserve"> </w:t>
            </w:r>
            <w:proofErr w:type="spellStart"/>
            <w:r w:rsidRPr="00D9470B">
              <w:rPr>
                <w:bCs/>
              </w:rPr>
              <w:t>ПРб</w:t>
            </w:r>
            <w:proofErr w:type="spellEnd"/>
            <w:r w:rsidRPr="00D9470B">
              <w:rPr>
                <w:bCs/>
              </w:rPr>
              <w:t xml:space="preserve"> 03</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757BB4" w:rsidRPr="00D9470B" w:rsidRDefault="00757BB4" w:rsidP="00665270">
            <w:pPr>
              <w:rPr>
                <w:bCs/>
              </w:rPr>
            </w:pPr>
            <w:r w:rsidRPr="00D9470B">
              <w:rPr>
                <w:bCs/>
              </w:rPr>
              <w:t xml:space="preserve">  </w:t>
            </w:r>
            <w:proofErr w:type="spellStart"/>
            <w:r w:rsidRPr="00D9470B">
              <w:rPr>
                <w:bCs/>
              </w:rPr>
              <w:t>ПРб</w:t>
            </w:r>
            <w:proofErr w:type="spellEnd"/>
            <w:r w:rsidRPr="00D9470B">
              <w:rPr>
                <w:bCs/>
              </w:rPr>
              <w:t xml:space="preserve"> 04</w:t>
            </w:r>
            <w:r>
              <w:rPr>
                <w:sz w:val="23"/>
                <w:szCs w:val="23"/>
              </w:rPr>
              <w:t xml:space="preserve">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Pr>
                <w:sz w:val="23"/>
                <w:szCs w:val="23"/>
              </w:rPr>
              <w:t>сформированность</w:t>
            </w:r>
            <w:proofErr w:type="spellEnd"/>
            <w:r>
              <w:rPr>
                <w:sz w:val="23"/>
                <w:szCs w:val="23"/>
              </w:rPr>
              <w:t xml:space="preserve"> представлений об экологической </w:t>
            </w:r>
            <w:r>
              <w:rPr>
                <w:sz w:val="23"/>
                <w:szCs w:val="23"/>
              </w:rPr>
              <w:lastRenderedPageBreak/>
              <w:t>безопасности, ценности бережного отношения к природе, разумного природопользования;</w:t>
            </w:r>
          </w:p>
          <w:p w:rsidR="00757BB4" w:rsidRPr="00465B7A" w:rsidRDefault="00757BB4" w:rsidP="00665270">
            <w:r w:rsidRPr="00D9470B">
              <w:rPr>
                <w:bCs/>
              </w:rPr>
              <w:t xml:space="preserve"> </w:t>
            </w:r>
            <w:proofErr w:type="spellStart"/>
            <w:r w:rsidRPr="00D9470B">
              <w:rPr>
                <w:bCs/>
              </w:rPr>
              <w:t>ПРб</w:t>
            </w:r>
            <w:proofErr w:type="spellEnd"/>
            <w:r w:rsidRPr="00D9470B">
              <w:rPr>
                <w:bCs/>
              </w:rPr>
              <w:t xml:space="preserve"> 07</w:t>
            </w:r>
            <w:r>
              <w:t xml:space="preserve">.  </w:t>
            </w:r>
            <w:r>
              <w:rPr>
                <w:sz w:val="23"/>
                <w:szCs w:val="23"/>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c>
          <w:tcPr>
            <w:tcW w:w="2280" w:type="dxa"/>
          </w:tcPr>
          <w:p w:rsidR="00757BB4" w:rsidRPr="00465B7A" w:rsidRDefault="00757BB4" w:rsidP="00665270">
            <w:r>
              <w:lastRenderedPageBreak/>
              <w:t>Раздел.1. здоровый образ жизни</w:t>
            </w:r>
          </w:p>
          <w:p w:rsidR="00757BB4" w:rsidRPr="00465B7A" w:rsidRDefault="00757BB4" w:rsidP="00665270"/>
        </w:tc>
      </w:tr>
      <w:tr w:rsidR="00757BB4" w:rsidTr="00665270">
        <w:tc>
          <w:tcPr>
            <w:tcW w:w="2408" w:type="dxa"/>
          </w:tcPr>
          <w:p w:rsidR="00757BB4" w:rsidRPr="00465B7A" w:rsidRDefault="00757BB4" w:rsidP="00665270">
            <w:r w:rsidRPr="00465B7A">
              <w:lastRenderedPageBreak/>
              <w:t>ОП.</w:t>
            </w:r>
            <w:r>
              <w:t xml:space="preserve"> 15 Конструктор карьеры </w:t>
            </w:r>
          </w:p>
          <w:p w:rsidR="00757BB4" w:rsidRPr="00465B7A" w:rsidRDefault="00757BB4" w:rsidP="00665270"/>
        </w:tc>
        <w:tc>
          <w:tcPr>
            <w:tcW w:w="2235" w:type="dxa"/>
          </w:tcPr>
          <w:p w:rsidR="00757BB4" w:rsidRPr="007559AC" w:rsidRDefault="00757BB4" w:rsidP="00665270">
            <w:pPr>
              <w:jc w:val="center"/>
            </w:pPr>
            <w:r>
              <w:t>-</w:t>
            </w:r>
          </w:p>
        </w:tc>
        <w:tc>
          <w:tcPr>
            <w:tcW w:w="2648" w:type="dxa"/>
          </w:tcPr>
          <w:p w:rsidR="00757BB4" w:rsidRPr="00465B7A" w:rsidRDefault="00757BB4" w:rsidP="00665270">
            <w:proofErr w:type="spellStart"/>
            <w:r w:rsidRPr="00CA0473">
              <w:rPr>
                <w:bCs/>
              </w:rPr>
              <w:t>ПРб</w:t>
            </w:r>
            <w:proofErr w:type="spellEnd"/>
            <w:r w:rsidRPr="00CA0473">
              <w:rPr>
                <w:bCs/>
              </w:rPr>
              <w:t xml:space="preserve"> 01</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r>
              <w:rPr>
                <w:bCs/>
              </w:rPr>
              <w:t xml:space="preserve"> </w:t>
            </w:r>
            <w:r w:rsidRPr="00D9470B">
              <w:t xml:space="preserve"> </w:t>
            </w:r>
            <w:proofErr w:type="spellStart"/>
            <w:r w:rsidRPr="004E327B">
              <w:rPr>
                <w:bCs/>
                <w:sz w:val="20"/>
                <w:szCs w:val="20"/>
              </w:rPr>
              <w:t>ПРб</w:t>
            </w:r>
            <w:proofErr w:type="spellEnd"/>
            <w:r w:rsidRPr="004E327B">
              <w:rPr>
                <w:bCs/>
                <w:sz w:val="20"/>
                <w:szCs w:val="20"/>
              </w:rPr>
              <w:t xml:space="preserve"> 0</w:t>
            </w:r>
            <w:r>
              <w:rPr>
                <w:bCs/>
                <w:sz w:val="20"/>
                <w:szCs w:val="20"/>
              </w:rPr>
              <w:t>3</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r>
              <w:rPr>
                <w:bCs/>
                <w:sz w:val="20"/>
                <w:szCs w:val="20"/>
              </w:rPr>
              <w:t xml:space="preserve"> </w:t>
            </w:r>
            <w:r w:rsidRPr="004E327B">
              <w:rPr>
                <w:bCs/>
                <w:sz w:val="20"/>
                <w:szCs w:val="20"/>
              </w:rPr>
              <w:t xml:space="preserve">  </w:t>
            </w:r>
            <w:proofErr w:type="spellStart"/>
            <w:r w:rsidRPr="004E327B">
              <w:rPr>
                <w:bCs/>
                <w:sz w:val="20"/>
                <w:szCs w:val="20"/>
              </w:rPr>
              <w:t>ПРб</w:t>
            </w:r>
            <w:proofErr w:type="spellEnd"/>
            <w:r w:rsidRPr="004E327B">
              <w:rPr>
                <w:bCs/>
                <w:sz w:val="20"/>
                <w:szCs w:val="20"/>
              </w:rPr>
              <w:t xml:space="preserve"> 12</w:t>
            </w:r>
            <w:r>
              <w:t>.</w:t>
            </w:r>
            <w:r>
              <w:rPr>
                <w:sz w:val="23"/>
                <w:szCs w:val="23"/>
              </w:rPr>
              <w:t xml:space="preserve"> знание основ государственной системы, российского законодательства, направленных на защиту населения от </w:t>
            </w:r>
            <w:r>
              <w:rPr>
                <w:sz w:val="23"/>
                <w:szCs w:val="23"/>
              </w:rPr>
              <w:lastRenderedPageBreak/>
              <w:t xml:space="preserve">внешних и внутренних угроз; </w:t>
            </w:r>
            <w:proofErr w:type="spellStart"/>
            <w:r>
              <w:rPr>
                <w:sz w:val="23"/>
                <w:szCs w:val="23"/>
              </w:rPr>
              <w:t>сформированность</w:t>
            </w:r>
            <w:proofErr w:type="spellEnd"/>
            <w:r>
              <w:rPr>
                <w:sz w:val="23"/>
                <w:szCs w:val="23"/>
              </w:rPr>
              <w:t xml:space="preserve"> представлений о роли государства, общества и личности в обеспечении безопасности.</w:t>
            </w:r>
            <w:r>
              <w:t xml:space="preserve"> </w:t>
            </w:r>
          </w:p>
        </w:tc>
        <w:tc>
          <w:tcPr>
            <w:tcW w:w="2280" w:type="dxa"/>
          </w:tcPr>
          <w:p w:rsidR="00757BB4" w:rsidRPr="00AC0430" w:rsidRDefault="00757BB4" w:rsidP="00665270">
            <w:r>
              <w:lastRenderedPageBreak/>
              <w:t>Раздел.1. Здоровый образ жизни</w:t>
            </w:r>
          </w:p>
          <w:p w:rsidR="00757BB4" w:rsidRPr="00AC0430" w:rsidRDefault="00757BB4" w:rsidP="00665270"/>
        </w:tc>
      </w:tr>
      <w:tr w:rsidR="00757BB4" w:rsidTr="00665270">
        <w:tc>
          <w:tcPr>
            <w:tcW w:w="2408" w:type="dxa"/>
          </w:tcPr>
          <w:p w:rsidR="00757BB4" w:rsidRPr="00517CB2" w:rsidRDefault="00757BB4" w:rsidP="00665270">
            <w:pPr>
              <w:rPr>
                <w:color w:val="000000" w:themeColor="text1"/>
              </w:rPr>
            </w:pPr>
            <w:r>
              <w:rPr>
                <w:color w:val="000000" w:themeColor="text1"/>
              </w:rPr>
              <w:lastRenderedPageBreak/>
              <w:t>ОП. 06 охрана труда</w:t>
            </w:r>
            <w:r w:rsidRPr="00517CB2">
              <w:rPr>
                <w:color w:val="000000" w:themeColor="text1"/>
              </w:rPr>
              <w:t xml:space="preserve"> </w:t>
            </w:r>
          </w:p>
          <w:p w:rsidR="00757BB4" w:rsidRPr="00626D58" w:rsidRDefault="00757BB4" w:rsidP="00665270">
            <w:pPr>
              <w:rPr>
                <w:b/>
                <w:bCs/>
                <w:color w:val="FF0000"/>
              </w:rPr>
            </w:pPr>
          </w:p>
        </w:tc>
        <w:tc>
          <w:tcPr>
            <w:tcW w:w="2235" w:type="dxa"/>
          </w:tcPr>
          <w:p w:rsidR="00757BB4" w:rsidRPr="00465B7A" w:rsidRDefault="00757BB4" w:rsidP="00665270">
            <w:pPr>
              <w:jc w:val="center"/>
              <w:rPr>
                <w:b/>
                <w:bCs/>
              </w:rPr>
            </w:pPr>
            <w:r>
              <w:rPr>
                <w:b/>
                <w:bCs/>
              </w:rPr>
              <w:t>-</w:t>
            </w:r>
          </w:p>
        </w:tc>
        <w:tc>
          <w:tcPr>
            <w:tcW w:w="2648" w:type="dxa"/>
          </w:tcPr>
          <w:p w:rsidR="00757BB4" w:rsidRPr="00915020" w:rsidRDefault="00757BB4" w:rsidP="00665270">
            <w:r>
              <w:t xml:space="preserve">ПР б 05 </w:t>
            </w:r>
            <w:r>
              <w:rPr>
                <w:sz w:val="23"/>
                <w:szCs w:val="23"/>
              </w:rPr>
              <w:t xml:space="preserve">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Pr>
                <w:sz w:val="23"/>
                <w:szCs w:val="23"/>
              </w:rPr>
              <w:t>сформированность</w:t>
            </w:r>
            <w:proofErr w:type="spellEnd"/>
            <w:r>
              <w:rPr>
                <w:sz w:val="23"/>
                <w:szCs w:val="23"/>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tc>
        <w:tc>
          <w:tcPr>
            <w:tcW w:w="2280" w:type="dxa"/>
          </w:tcPr>
          <w:p w:rsidR="00757BB4" w:rsidRPr="00AC0430" w:rsidRDefault="00757BB4" w:rsidP="00665270">
            <w:pPr>
              <w:rPr>
                <w:b/>
                <w:bCs/>
              </w:rPr>
            </w:pPr>
            <w:r>
              <w:t>Раздел.4. Основы медицинских знаний</w:t>
            </w:r>
          </w:p>
          <w:p w:rsidR="00757BB4" w:rsidRPr="00AC0430" w:rsidRDefault="00757BB4" w:rsidP="00665270">
            <w:pPr>
              <w:rPr>
                <w:b/>
                <w:bCs/>
              </w:rPr>
            </w:pPr>
          </w:p>
        </w:tc>
      </w:tr>
      <w:tr w:rsidR="00757BB4" w:rsidTr="00665270">
        <w:tc>
          <w:tcPr>
            <w:tcW w:w="2408" w:type="dxa"/>
          </w:tcPr>
          <w:p w:rsidR="00757BB4" w:rsidRPr="00465B7A" w:rsidRDefault="00757BB4" w:rsidP="00665270">
            <w:r w:rsidRPr="00465B7A">
              <w:t>ОП.</w:t>
            </w:r>
            <w:r>
              <w:t xml:space="preserve"> 15 Конструктор карьеры </w:t>
            </w:r>
          </w:p>
          <w:p w:rsidR="00757BB4" w:rsidRPr="00465B7A" w:rsidRDefault="00757BB4" w:rsidP="00665270">
            <w:pPr>
              <w:rPr>
                <w:b/>
                <w:bCs/>
              </w:rPr>
            </w:pPr>
          </w:p>
        </w:tc>
        <w:tc>
          <w:tcPr>
            <w:tcW w:w="2235" w:type="dxa"/>
          </w:tcPr>
          <w:p w:rsidR="00757BB4" w:rsidRPr="00465B7A" w:rsidRDefault="00757BB4" w:rsidP="00665270">
            <w:pPr>
              <w:jc w:val="center"/>
              <w:rPr>
                <w:b/>
                <w:bCs/>
              </w:rPr>
            </w:pPr>
            <w:r>
              <w:rPr>
                <w:b/>
                <w:bCs/>
              </w:rPr>
              <w:t>-</w:t>
            </w:r>
          </w:p>
        </w:tc>
        <w:tc>
          <w:tcPr>
            <w:tcW w:w="2648" w:type="dxa"/>
          </w:tcPr>
          <w:p w:rsidR="00757BB4" w:rsidRDefault="00757BB4" w:rsidP="00665270">
            <w:proofErr w:type="spellStart"/>
            <w:r w:rsidRPr="00F009D0">
              <w:rPr>
                <w:bCs/>
              </w:rPr>
              <w:t>ПРб</w:t>
            </w:r>
            <w:proofErr w:type="spellEnd"/>
            <w:r w:rsidRPr="00F009D0">
              <w:rPr>
                <w:bCs/>
              </w:rPr>
              <w:t xml:space="preserve"> 01.</w:t>
            </w:r>
            <w:r>
              <w:t>.</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757BB4" w:rsidRPr="00F009D0" w:rsidRDefault="00757BB4" w:rsidP="00665270">
            <w:pPr>
              <w:rPr>
                <w:bCs/>
              </w:rPr>
            </w:pPr>
            <w:proofErr w:type="spellStart"/>
            <w:r>
              <w:t>ПРб</w:t>
            </w:r>
            <w:proofErr w:type="spellEnd"/>
            <w:r>
              <w:t xml:space="preserve"> 08. </w:t>
            </w:r>
            <w:r>
              <w:rPr>
                <w:sz w:val="23"/>
                <w:szCs w:val="23"/>
              </w:rPr>
              <w:t xml:space="preserve">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w:t>
            </w:r>
            <w:r>
              <w:rPr>
                <w:sz w:val="23"/>
                <w:szCs w:val="23"/>
              </w:rPr>
              <w:lastRenderedPageBreak/>
              <w:t>природной среде; знать права и обязанности граждан в области пожарной безопасности;</w:t>
            </w:r>
          </w:p>
        </w:tc>
        <w:tc>
          <w:tcPr>
            <w:tcW w:w="2280" w:type="dxa"/>
          </w:tcPr>
          <w:p w:rsidR="00757BB4" w:rsidRPr="00AC0430" w:rsidRDefault="00757BB4" w:rsidP="00665270">
            <w:pPr>
              <w:rPr>
                <w:bCs/>
              </w:rPr>
            </w:pPr>
            <w:r>
              <w:rPr>
                <w:bCs/>
              </w:rPr>
              <w:lastRenderedPageBreak/>
              <w:t>Раздел 2 государственная система безопасности</w:t>
            </w:r>
          </w:p>
          <w:p w:rsidR="00757BB4" w:rsidRPr="00AC0430" w:rsidRDefault="00757BB4" w:rsidP="00665270">
            <w:pPr>
              <w:rPr>
                <w:bCs/>
              </w:rPr>
            </w:pPr>
          </w:p>
        </w:tc>
      </w:tr>
      <w:tr w:rsidR="00757BB4" w:rsidTr="00665270">
        <w:tc>
          <w:tcPr>
            <w:tcW w:w="2408" w:type="dxa"/>
          </w:tcPr>
          <w:p w:rsidR="00757BB4" w:rsidRPr="00465B7A" w:rsidRDefault="00757BB4" w:rsidP="00665270">
            <w:r w:rsidRPr="00465B7A">
              <w:lastRenderedPageBreak/>
              <w:t>ОП.</w:t>
            </w:r>
            <w:r>
              <w:t xml:space="preserve"> 15 Конструктор карьеры </w:t>
            </w:r>
          </w:p>
          <w:p w:rsidR="00757BB4" w:rsidRPr="00465B7A" w:rsidRDefault="00757BB4" w:rsidP="00665270">
            <w:pPr>
              <w:rPr>
                <w:b/>
                <w:bCs/>
              </w:rPr>
            </w:pPr>
          </w:p>
        </w:tc>
        <w:tc>
          <w:tcPr>
            <w:tcW w:w="2235" w:type="dxa"/>
          </w:tcPr>
          <w:p w:rsidR="00757BB4" w:rsidRPr="00465B7A" w:rsidRDefault="00757BB4" w:rsidP="00665270">
            <w:pPr>
              <w:jc w:val="center"/>
              <w:rPr>
                <w:b/>
                <w:bCs/>
              </w:rPr>
            </w:pPr>
            <w:r>
              <w:rPr>
                <w:b/>
                <w:bCs/>
              </w:rPr>
              <w:t>-</w:t>
            </w:r>
          </w:p>
        </w:tc>
        <w:tc>
          <w:tcPr>
            <w:tcW w:w="2648" w:type="dxa"/>
          </w:tcPr>
          <w:p w:rsidR="00757BB4" w:rsidRDefault="00757BB4" w:rsidP="00665270">
            <w:proofErr w:type="spellStart"/>
            <w:r w:rsidRPr="00F009D0">
              <w:rPr>
                <w:bCs/>
              </w:rPr>
              <w:t>ПРб</w:t>
            </w:r>
            <w:proofErr w:type="spellEnd"/>
            <w:r w:rsidRPr="00F009D0">
              <w:rPr>
                <w:bCs/>
              </w:rPr>
              <w:t xml:space="preserve"> 01.</w:t>
            </w:r>
            <w:r>
              <w:rPr>
                <w:bCs/>
              </w:rPr>
              <w:t xml:space="preserve"> </w:t>
            </w:r>
            <w:proofErr w:type="spellStart"/>
            <w:r>
              <w:rPr>
                <w:sz w:val="23"/>
                <w:szCs w:val="23"/>
              </w:rPr>
              <w:t>сформированность</w:t>
            </w:r>
            <w:proofErr w:type="spellEnd"/>
            <w:r>
              <w:rPr>
                <w:sz w:val="23"/>
                <w:szCs w:val="23"/>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757BB4" w:rsidRPr="00E1035F" w:rsidRDefault="00757BB4" w:rsidP="00665270">
            <w:pPr>
              <w:rPr>
                <w:bCs/>
              </w:rPr>
            </w:pPr>
            <w:proofErr w:type="spellStart"/>
            <w:r w:rsidRPr="00E1035F">
              <w:rPr>
                <w:bCs/>
              </w:rPr>
              <w:t>ПРб</w:t>
            </w:r>
            <w:proofErr w:type="spellEnd"/>
            <w:r w:rsidRPr="00E1035F">
              <w:rPr>
                <w:bCs/>
              </w:rPr>
              <w:t xml:space="preserve"> 03.</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roofErr w:type="gramStart"/>
            <w:r w:rsidRPr="00E1035F">
              <w:rPr>
                <w:bCs/>
              </w:rPr>
              <w:t xml:space="preserve"> </w:t>
            </w:r>
            <w:r>
              <w:t>.</w:t>
            </w:r>
            <w:proofErr w:type="gramEnd"/>
            <w:r>
              <w:t xml:space="preserve">  </w:t>
            </w:r>
          </w:p>
        </w:tc>
        <w:tc>
          <w:tcPr>
            <w:tcW w:w="2280" w:type="dxa"/>
          </w:tcPr>
          <w:p w:rsidR="00757BB4" w:rsidRPr="00DF7A13" w:rsidRDefault="00757BB4" w:rsidP="00665270">
            <w:pPr>
              <w:rPr>
                <w:bCs/>
              </w:rPr>
            </w:pPr>
            <w:r w:rsidRPr="00AC0430">
              <w:rPr>
                <w:bCs/>
              </w:rPr>
              <w:t xml:space="preserve">Раздел 2 </w:t>
            </w:r>
            <w:r>
              <w:rPr>
                <w:bCs/>
              </w:rPr>
              <w:t>государственная система безопасности</w:t>
            </w:r>
          </w:p>
        </w:tc>
      </w:tr>
      <w:tr w:rsidR="00757BB4" w:rsidTr="00665270">
        <w:tc>
          <w:tcPr>
            <w:tcW w:w="2408" w:type="dxa"/>
          </w:tcPr>
          <w:p w:rsidR="00757BB4" w:rsidRPr="00465B7A" w:rsidRDefault="00757BB4" w:rsidP="00665270">
            <w:r w:rsidRPr="00465B7A">
              <w:t>ОП.</w:t>
            </w:r>
            <w:r>
              <w:t xml:space="preserve"> 15 Конструктор карьеры </w:t>
            </w:r>
          </w:p>
          <w:p w:rsidR="00757BB4" w:rsidRPr="00465B7A" w:rsidRDefault="00757BB4" w:rsidP="00665270">
            <w:pPr>
              <w:rPr>
                <w:b/>
                <w:bCs/>
              </w:rPr>
            </w:pPr>
          </w:p>
        </w:tc>
        <w:tc>
          <w:tcPr>
            <w:tcW w:w="2235" w:type="dxa"/>
          </w:tcPr>
          <w:p w:rsidR="00757BB4" w:rsidRPr="00465B7A" w:rsidRDefault="00757BB4" w:rsidP="00665270">
            <w:pPr>
              <w:jc w:val="center"/>
              <w:rPr>
                <w:b/>
                <w:bCs/>
              </w:rPr>
            </w:pPr>
            <w:r>
              <w:rPr>
                <w:b/>
                <w:bCs/>
              </w:rPr>
              <w:t>-</w:t>
            </w:r>
          </w:p>
        </w:tc>
        <w:tc>
          <w:tcPr>
            <w:tcW w:w="2648" w:type="dxa"/>
          </w:tcPr>
          <w:p w:rsidR="00757BB4" w:rsidRDefault="00757BB4" w:rsidP="00665270">
            <w:proofErr w:type="spellStart"/>
            <w:r w:rsidRPr="00E1035F">
              <w:rPr>
                <w:bCs/>
              </w:rPr>
              <w:t>ПРб</w:t>
            </w:r>
            <w:proofErr w:type="spellEnd"/>
            <w:r w:rsidRPr="00E1035F">
              <w:rPr>
                <w:bCs/>
              </w:rPr>
              <w:t xml:space="preserve"> 02. </w:t>
            </w:r>
            <w:r w:rsidRPr="004E65EE">
              <w:t xml:space="preserve">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w:t>
            </w:r>
            <w:r w:rsidRPr="004E65EE">
              <w:lastRenderedPageBreak/>
              <w:t>культуры России и традиций народов России, общественной стабильности и целостности государства</w:t>
            </w:r>
            <w:r>
              <w:t>.</w:t>
            </w:r>
          </w:p>
          <w:p w:rsidR="00757BB4" w:rsidRDefault="00757BB4" w:rsidP="00665270">
            <w:proofErr w:type="spellStart"/>
            <w:r>
              <w:t>ПРб</w:t>
            </w:r>
            <w:proofErr w:type="spellEnd"/>
            <w:r>
              <w:t xml:space="preserve"> 07. </w:t>
            </w:r>
            <w:r w:rsidRPr="004E65EE">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4E65EE">
              <w:t>интернет-ресурсах</w:t>
            </w:r>
            <w:proofErr w:type="spellEnd"/>
            <w:r w:rsidRPr="004E65EE">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t xml:space="preserve">. </w:t>
            </w:r>
          </w:p>
          <w:p w:rsidR="00757BB4" w:rsidRPr="00E1035F" w:rsidRDefault="00757BB4" w:rsidP="00665270">
            <w:pPr>
              <w:rPr>
                <w:bCs/>
              </w:rPr>
            </w:pPr>
            <w:proofErr w:type="spellStart"/>
            <w:r>
              <w:t>ПРб</w:t>
            </w:r>
            <w:proofErr w:type="spellEnd"/>
            <w:r>
              <w:t xml:space="preserve"> 08. </w:t>
            </w:r>
            <w:r w:rsidRPr="004E65EE">
              <w:t xml:space="preserve">Использовать обществоведческие знания для взаимодействия </w:t>
            </w:r>
            <w:r w:rsidRPr="004E65EE">
              <w:br/>
              <w:t>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w:t>
            </w:r>
            <w:r>
              <w:t>.</w:t>
            </w:r>
          </w:p>
        </w:tc>
        <w:tc>
          <w:tcPr>
            <w:tcW w:w="2280" w:type="dxa"/>
          </w:tcPr>
          <w:p w:rsidR="00757BB4" w:rsidRDefault="00757BB4" w:rsidP="00665270">
            <w:pPr>
              <w:rPr>
                <w:bCs/>
              </w:rPr>
            </w:pPr>
            <w:r w:rsidRPr="00AC0430">
              <w:rPr>
                <w:bCs/>
              </w:rPr>
              <w:lastRenderedPageBreak/>
              <w:t xml:space="preserve">Раздел 2 </w:t>
            </w:r>
            <w:r>
              <w:rPr>
                <w:bCs/>
              </w:rPr>
              <w:t>Государственная система безопасности</w:t>
            </w:r>
          </w:p>
          <w:p w:rsidR="00757BB4" w:rsidRPr="005075E2" w:rsidRDefault="00757BB4" w:rsidP="00665270"/>
        </w:tc>
      </w:tr>
    </w:tbl>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757BB4" w:rsidRDefault="00757BB4" w:rsidP="00757BB4"/>
    <w:p w:rsidR="00E96531" w:rsidRDefault="00E96531" w:rsidP="00757BB4"/>
    <w:p w:rsidR="00E96531" w:rsidRDefault="00E96531" w:rsidP="00757BB4"/>
    <w:p w:rsidR="00E96531" w:rsidRDefault="00E96531" w:rsidP="00757BB4"/>
    <w:p w:rsidR="00E96531" w:rsidRDefault="00E96531" w:rsidP="00757BB4"/>
    <w:p w:rsidR="00757BB4" w:rsidRDefault="00757BB4" w:rsidP="00757BB4"/>
    <w:p w:rsidR="00757BB4" w:rsidRDefault="00757BB4" w:rsidP="00757BB4"/>
    <w:p w:rsidR="00757BB4" w:rsidRDefault="00757BB4" w:rsidP="00757BB4"/>
    <w:p w:rsidR="00757BB4" w:rsidRPr="00465B7A" w:rsidRDefault="00757BB4" w:rsidP="00757BB4">
      <w:pPr>
        <w:jc w:val="center"/>
        <w:rPr>
          <w:b/>
          <w:sz w:val="28"/>
          <w:szCs w:val="28"/>
        </w:rPr>
      </w:pPr>
      <w:r w:rsidRPr="00465B7A">
        <w:rPr>
          <w:b/>
          <w:sz w:val="28"/>
          <w:szCs w:val="28"/>
        </w:rPr>
        <w:t xml:space="preserve">3. СТРУКТУРА И СОДЕРЖАНИЕ </w:t>
      </w:r>
      <w:r w:rsidRPr="00465B7A">
        <w:rPr>
          <w:b/>
          <w:caps/>
          <w:sz w:val="28"/>
          <w:szCs w:val="28"/>
        </w:rPr>
        <w:t>УЧЕБНой дисциплины</w:t>
      </w:r>
    </w:p>
    <w:p w:rsidR="00757BB4" w:rsidRPr="002F1EEC" w:rsidRDefault="00757BB4" w:rsidP="00757BB4">
      <w:pPr>
        <w:jc w:val="both"/>
      </w:pPr>
    </w:p>
    <w:p w:rsidR="00757BB4" w:rsidRPr="002F1EEC" w:rsidRDefault="00757BB4" w:rsidP="00757BB4">
      <w:pPr>
        <w:jc w:val="both"/>
        <w:rPr>
          <w:b/>
        </w:rPr>
      </w:pPr>
      <w:r>
        <w:rPr>
          <w:b/>
        </w:rPr>
        <w:t>3</w:t>
      </w:r>
      <w:r w:rsidRPr="002F1EEC">
        <w:rPr>
          <w:b/>
        </w:rPr>
        <w:t>.1. Объем учебной дисциплины и виды учебной работы</w:t>
      </w:r>
    </w:p>
    <w:p w:rsidR="00757BB4" w:rsidRPr="002F1EEC" w:rsidRDefault="00757BB4" w:rsidP="00757BB4">
      <w:pPr>
        <w:ind w:left="-180"/>
        <w:jc w:val="both"/>
        <w:rPr>
          <w:u w:val="single"/>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21"/>
        <w:gridCol w:w="1847"/>
      </w:tblGrid>
      <w:tr w:rsidR="00757BB4" w:rsidRPr="00465B7A" w:rsidTr="00665270">
        <w:trPr>
          <w:trHeight w:val="460"/>
        </w:trPr>
        <w:tc>
          <w:tcPr>
            <w:tcW w:w="7621" w:type="dxa"/>
            <w:shd w:val="clear" w:color="auto" w:fill="auto"/>
            <w:vAlign w:val="center"/>
          </w:tcPr>
          <w:p w:rsidR="00757BB4" w:rsidRPr="00465B7A" w:rsidRDefault="00757BB4" w:rsidP="00665270">
            <w:pPr>
              <w:jc w:val="center"/>
            </w:pPr>
            <w:r w:rsidRPr="00465B7A">
              <w:rPr>
                <w:b/>
                <w:sz w:val="22"/>
                <w:szCs w:val="22"/>
              </w:rPr>
              <w:t>Вид учебной работы</w:t>
            </w:r>
          </w:p>
        </w:tc>
        <w:tc>
          <w:tcPr>
            <w:tcW w:w="1847" w:type="dxa"/>
            <w:shd w:val="clear" w:color="auto" w:fill="auto"/>
            <w:vAlign w:val="center"/>
          </w:tcPr>
          <w:p w:rsidR="00757BB4" w:rsidRPr="00465B7A" w:rsidRDefault="00757BB4" w:rsidP="00665270">
            <w:pPr>
              <w:jc w:val="center"/>
              <w:rPr>
                <w:iCs/>
              </w:rPr>
            </w:pPr>
            <w:r w:rsidRPr="00465B7A">
              <w:rPr>
                <w:b/>
                <w:iCs/>
                <w:sz w:val="22"/>
                <w:szCs w:val="22"/>
              </w:rPr>
              <w:t>Количество часов</w:t>
            </w:r>
          </w:p>
        </w:tc>
      </w:tr>
      <w:tr w:rsidR="00757BB4" w:rsidRPr="00465B7A" w:rsidTr="00665270">
        <w:trPr>
          <w:trHeight w:val="285"/>
        </w:trPr>
        <w:tc>
          <w:tcPr>
            <w:tcW w:w="7621" w:type="dxa"/>
            <w:shd w:val="clear" w:color="auto" w:fill="auto"/>
          </w:tcPr>
          <w:p w:rsidR="00757BB4" w:rsidRPr="00465B7A" w:rsidRDefault="00757BB4" w:rsidP="00665270">
            <w:pPr>
              <w:rPr>
                <w:b/>
              </w:rPr>
            </w:pPr>
            <w:r w:rsidRPr="00465B7A">
              <w:rPr>
                <w:b/>
                <w:sz w:val="22"/>
                <w:szCs w:val="22"/>
              </w:rPr>
              <w:t>Объем образовательной программы (всего)</w:t>
            </w:r>
          </w:p>
        </w:tc>
        <w:tc>
          <w:tcPr>
            <w:tcW w:w="1847" w:type="dxa"/>
            <w:shd w:val="clear" w:color="auto" w:fill="auto"/>
          </w:tcPr>
          <w:p w:rsidR="00757BB4" w:rsidRPr="00465B7A" w:rsidRDefault="00E96531" w:rsidP="00665270">
            <w:pPr>
              <w:jc w:val="center"/>
              <w:rPr>
                <w:iCs/>
              </w:rPr>
            </w:pPr>
            <w:r>
              <w:rPr>
                <w:iCs/>
                <w:sz w:val="22"/>
                <w:szCs w:val="22"/>
              </w:rPr>
              <w:t>71</w:t>
            </w:r>
          </w:p>
        </w:tc>
      </w:tr>
      <w:tr w:rsidR="00757BB4" w:rsidRPr="00465B7A" w:rsidTr="00665270">
        <w:tc>
          <w:tcPr>
            <w:tcW w:w="7621" w:type="dxa"/>
            <w:shd w:val="clear" w:color="auto" w:fill="auto"/>
          </w:tcPr>
          <w:p w:rsidR="00757BB4" w:rsidRPr="00465B7A" w:rsidRDefault="00757BB4" w:rsidP="00665270">
            <w:pPr>
              <w:jc w:val="both"/>
            </w:pPr>
            <w:r w:rsidRPr="00465B7A">
              <w:rPr>
                <w:b/>
                <w:sz w:val="22"/>
                <w:szCs w:val="22"/>
              </w:rPr>
              <w:t xml:space="preserve">Нагрузка во взаимодействии с преподавателем (всего) </w:t>
            </w:r>
          </w:p>
        </w:tc>
        <w:tc>
          <w:tcPr>
            <w:tcW w:w="1847" w:type="dxa"/>
            <w:shd w:val="clear" w:color="auto" w:fill="auto"/>
          </w:tcPr>
          <w:p w:rsidR="00757BB4" w:rsidRPr="00465B7A" w:rsidRDefault="00E96531" w:rsidP="00665270">
            <w:pPr>
              <w:jc w:val="center"/>
              <w:rPr>
                <w:iCs/>
              </w:rPr>
            </w:pPr>
            <w:r>
              <w:rPr>
                <w:iCs/>
                <w:sz w:val="22"/>
                <w:szCs w:val="22"/>
              </w:rPr>
              <w:t>71</w:t>
            </w:r>
          </w:p>
        </w:tc>
      </w:tr>
      <w:tr w:rsidR="00757BB4" w:rsidRPr="00465B7A" w:rsidTr="00665270">
        <w:trPr>
          <w:trHeight w:val="285"/>
        </w:trPr>
        <w:tc>
          <w:tcPr>
            <w:tcW w:w="7621" w:type="dxa"/>
            <w:tcBorders>
              <w:bottom w:val="single" w:sz="4" w:space="0" w:color="auto"/>
            </w:tcBorders>
            <w:shd w:val="clear" w:color="auto" w:fill="auto"/>
          </w:tcPr>
          <w:p w:rsidR="00757BB4" w:rsidRPr="00465B7A" w:rsidRDefault="00757BB4" w:rsidP="00665270">
            <w:pPr>
              <w:jc w:val="both"/>
            </w:pPr>
            <w:r w:rsidRPr="00465B7A">
              <w:rPr>
                <w:sz w:val="22"/>
                <w:szCs w:val="22"/>
              </w:rPr>
              <w:t>в том числе:</w:t>
            </w:r>
          </w:p>
        </w:tc>
        <w:tc>
          <w:tcPr>
            <w:tcW w:w="1847" w:type="dxa"/>
            <w:tcBorders>
              <w:bottom w:val="single" w:sz="4" w:space="0" w:color="auto"/>
            </w:tcBorders>
            <w:shd w:val="clear" w:color="auto" w:fill="auto"/>
          </w:tcPr>
          <w:p w:rsidR="00757BB4" w:rsidRPr="00465B7A" w:rsidRDefault="00757BB4" w:rsidP="00665270">
            <w:pPr>
              <w:jc w:val="center"/>
              <w:rPr>
                <w:iCs/>
              </w:rPr>
            </w:pPr>
            <w:r w:rsidRPr="00465B7A">
              <w:rPr>
                <w:iCs/>
                <w:sz w:val="22"/>
                <w:szCs w:val="22"/>
              </w:rPr>
              <w:t>-</w:t>
            </w:r>
          </w:p>
        </w:tc>
      </w:tr>
      <w:tr w:rsidR="00757BB4" w:rsidRPr="00465B7A" w:rsidTr="00665270">
        <w:tc>
          <w:tcPr>
            <w:tcW w:w="7621" w:type="dxa"/>
            <w:shd w:val="clear" w:color="auto" w:fill="auto"/>
          </w:tcPr>
          <w:p w:rsidR="00757BB4" w:rsidRPr="00465B7A" w:rsidRDefault="00757BB4" w:rsidP="00665270">
            <w:pPr>
              <w:jc w:val="both"/>
            </w:pPr>
            <w:r w:rsidRPr="00465B7A">
              <w:rPr>
                <w:sz w:val="22"/>
                <w:szCs w:val="22"/>
              </w:rPr>
              <w:t>теоретическое обучение</w:t>
            </w:r>
          </w:p>
        </w:tc>
        <w:tc>
          <w:tcPr>
            <w:tcW w:w="1847" w:type="dxa"/>
            <w:shd w:val="clear" w:color="auto" w:fill="auto"/>
          </w:tcPr>
          <w:p w:rsidR="00757BB4" w:rsidRPr="00465B7A" w:rsidRDefault="00E96531" w:rsidP="00665270">
            <w:pPr>
              <w:jc w:val="center"/>
              <w:rPr>
                <w:iCs/>
              </w:rPr>
            </w:pPr>
            <w:r>
              <w:rPr>
                <w:iCs/>
                <w:sz w:val="22"/>
                <w:szCs w:val="22"/>
              </w:rPr>
              <w:t>11</w:t>
            </w:r>
          </w:p>
        </w:tc>
      </w:tr>
      <w:tr w:rsidR="00757BB4" w:rsidRPr="00465B7A" w:rsidTr="00665270">
        <w:tc>
          <w:tcPr>
            <w:tcW w:w="7621" w:type="dxa"/>
            <w:shd w:val="clear" w:color="auto" w:fill="auto"/>
          </w:tcPr>
          <w:p w:rsidR="00757BB4" w:rsidRPr="00465B7A" w:rsidRDefault="00757BB4" w:rsidP="00665270">
            <w:pPr>
              <w:jc w:val="both"/>
            </w:pPr>
            <w:r w:rsidRPr="00465B7A">
              <w:rPr>
                <w:sz w:val="22"/>
                <w:szCs w:val="22"/>
              </w:rPr>
              <w:t>практические занятия</w:t>
            </w:r>
          </w:p>
        </w:tc>
        <w:tc>
          <w:tcPr>
            <w:tcW w:w="1847" w:type="dxa"/>
            <w:shd w:val="clear" w:color="auto" w:fill="auto"/>
          </w:tcPr>
          <w:p w:rsidR="00757BB4" w:rsidRPr="00465B7A" w:rsidRDefault="00E96531" w:rsidP="00665270">
            <w:pPr>
              <w:jc w:val="center"/>
              <w:rPr>
                <w:iCs/>
              </w:rPr>
            </w:pPr>
            <w:r>
              <w:rPr>
                <w:iCs/>
              </w:rPr>
              <w:t>58</w:t>
            </w:r>
          </w:p>
        </w:tc>
      </w:tr>
      <w:tr w:rsidR="00757BB4" w:rsidRPr="00465B7A" w:rsidTr="00665270">
        <w:tc>
          <w:tcPr>
            <w:tcW w:w="7621" w:type="dxa"/>
            <w:shd w:val="clear" w:color="auto" w:fill="auto"/>
          </w:tcPr>
          <w:p w:rsidR="00757BB4" w:rsidRPr="00465B7A" w:rsidRDefault="00757BB4" w:rsidP="00665270">
            <w:pPr>
              <w:jc w:val="both"/>
              <w:rPr>
                <w:b/>
              </w:rPr>
            </w:pPr>
            <w:r w:rsidRPr="00465B7A">
              <w:rPr>
                <w:b/>
                <w:sz w:val="22"/>
                <w:szCs w:val="22"/>
              </w:rPr>
              <w:t>Самостоятельная работа обучающегося (всего)</w:t>
            </w:r>
          </w:p>
        </w:tc>
        <w:tc>
          <w:tcPr>
            <w:tcW w:w="1847" w:type="dxa"/>
            <w:shd w:val="clear" w:color="auto" w:fill="auto"/>
          </w:tcPr>
          <w:p w:rsidR="00757BB4" w:rsidRPr="00465B7A" w:rsidRDefault="00757BB4" w:rsidP="00665270">
            <w:pPr>
              <w:jc w:val="center"/>
              <w:rPr>
                <w:iCs/>
              </w:rPr>
            </w:pPr>
            <w:r>
              <w:rPr>
                <w:iCs/>
                <w:sz w:val="22"/>
                <w:szCs w:val="22"/>
              </w:rPr>
              <w:t>-</w:t>
            </w:r>
          </w:p>
        </w:tc>
      </w:tr>
      <w:tr w:rsidR="00757BB4" w:rsidRPr="00465B7A" w:rsidTr="00665270">
        <w:tc>
          <w:tcPr>
            <w:tcW w:w="9468" w:type="dxa"/>
            <w:gridSpan w:val="2"/>
            <w:shd w:val="clear" w:color="auto" w:fill="auto"/>
          </w:tcPr>
          <w:p w:rsidR="00757BB4" w:rsidRPr="00465B7A" w:rsidRDefault="00757BB4" w:rsidP="00665270">
            <w:pPr>
              <w:rPr>
                <w:iCs/>
              </w:rPr>
            </w:pPr>
            <w:r w:rsidRPr="00465B7A">
              <w:rPr>
                <w:b/>
                <w:iCs/>
                <w:sz w:val="22"/>
                <w:szCs w:val="22"/>
              </w:rPr>
              <w:t>Промежуточная  аттестация</w:t>
            </w:r>
            <w:r w:rsidRPr="00465B7A">
              <w:rPr>
                <w:iCs/>
                <w:sz w:val="22"/>
                <w:szCs w:val="22"/>
              </w:rPr>
              <w:t xml:space="preserve"> в форме дифференцированного зачета    </w:t>
            </w:r>
            <w:r>
              <w:rPr>
                <w:iCs/>
                <w:sz w:val="22"/>
                <w:szCs w:val="22"/>
              </w:rPr>
              <w:t xml:space="preserve">                              2</w:t>
            </w:r>
          </w:p>
        </w:tc>
      </w:tr>
    </w:tbl>
    <w:p w:rsidR="00757BB4" w:rsidRPr="00465B7A" w:rsidRDefault="00757BB4" w:rsidP="00757BB4">
      <w:pPr>
        <w:jc w:val="both"/>
        <w:rPr>
          <w:sz w:val="22"/>
          <w:szCs w:val="22"/>
        </w:rPr>
      </w:pPr>
    </w:p>
    <w:p w:rsidR="00665270" w:rsidRDefault="00665270" w:rsidP="00757BB4">
      <w:pPr>
        <w:sectPr w:rsidR="00665270" w:rsidSect="00665270">
          <w:pgSz w:w="11906" w:h="16838"/>
          <w:pgMar w:top="1134" w:right="850" w:bottom="1134" w:left="1701" w:header="708" w:footer="708" w:gutter="0"/>
          <w:cols w:space="708"/>
          <w:docGrid w:linePitch="360"/>
        </w:sectPr>
      </w:pPr>
    </w:p>
    <w:p w:rsidR="00665270" w:rsidRPr="00134795" w:rsidRDefault="00665270" w:rsidP="00665270">
      <w:pPr>
        <w:rPr>
          <w:b/>
        </w:rPr>
      </w:pPr>
    </w:p>
    <w:p w:rsidR="00665270" w:rsidRPr="00665270" w:rsidRDefault="00665270" w:rsidP="00665270">
      <w:pPr>
        <w:spacing w:after="200" w:line="276" w:lineRule="auto"/>
        <w:ind w:firstLine="709"/>
        <w:jc w:val="center"/>
        <w:rPr>
          <w:b/>
          <w:bCs/>
        </w:rPr>
      </w:pPr>
      <w:r>
        <w:rPr>
          <w:b/>
        </w:rPr>
        <w:t>3</w:t>
      </w:r>
      <w:r w:rsidRPr="00665270">
        <w:rPr>
          <w:b/>
        </w:rPr>
        <w:t>.2. Тематический план и содержание учебной дисциплины</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6"/>
        <w:gridCol w:w="942"/>
        <w:gridCol w:w="6714"/>
        <w:gridCol w:w="2237"/>
        <w:gridCol w:w="917"/>
        <w:gridCol w:w="2449"/>
      </w:tblGrid>
      <w:tr w:rsidR="00665270" w:rsidRPr="003075CC" w:rsidTr="00665270">
        <w:trPr>
          <w:trHeight w:val="20"/>
        </w:trPr>
        <w:tc>
          <w:tcPr>
            <w:tcW w:w="620" w:type="pct"/>
          </w:tcPr>
          <w:p w:rsidR="00665270" w:rsidRPr="00AE6C87" w:rsidRDefault="00665270" w:rsidP="00665270">
            <w:pPr>
              <w:suppressAutoHyphens/>
              <w:spacing w:after="200" w:line="276" w:lineRule="auto"/>
              <w:jc w:val="center"/>
              <w:rPr>
                <w:b/>
                <w:bCs/>
                <w:sz w:val="20"/>
                <w:szCs w:val="20"/>
              </w:rPr>
            </w:pPr>
            <w:r w:rsidRPr="00AE6C87">
              <w:rPr>
                <w:b/>
                <w:bCs/>
                <w:sz w:val="20"/>
                <w:szCs w:val="20"/>
              </w:rPr>
              <w:t>Наименование разделов и тем</w:t>
            </w:r>
          </w:p>
        </w:tc>
        <w:tc>
          <w:tcPr>
            <w:tcW w:w="311" w:type="pct"/>
          </w:tcPr>
          <w:p w:rsidR="00665270" w:rsidRPr="00AE6C87" w:rsidRDefault="00665270" w:rsidP="00665270">
            <w:pPr>
              <w:suppressAutoHyphens/>
              <w:spacing w:after="200" w:line="276" w:lineRule="auto"/>
              <w:jc w:val="center"/>
              <w:rPr>
                <w:b/>
                <w:bCs/>
                <w:sz w:val="20"/>
                <w:szCs w:val="20"/>
              </w:rPr>
            </w:pPr>
            <w:r w:rsidRPr="00B05704">
              <w:rPr>
                <w:b/>
                <w:bCs/>
                <w:sz w:val="20"/>
                <w:szCs w:val="20"/>
              </w:rPr>
              <w:t>№ занятия</w:t>
            </w:r>
          </w:p>
        </w:tc>
        <w:tc>
          <w:tcPr>
            <w:tcW w:w="2218" w:type="pct"/>
          </w:tcPr>
          <w:p w:rsidR="00665270" w:rsidRPr="00AE6C87" w:rsidRDefault="00665270" w:rsidP="00665270">
            <w:pPr>
              <w:suppressAutoHyphens/>
              <w:spacing w:after="200" w:line="276" w:lineRule="auto"/>
              <w:jc w:val="center"/>
              <w:rPr>
                <w:b/>
                <w:bCs/>
                <w:sz w:val="20"/>
                <w:szCs w:val="20"/>
              </w:rPr>
            </w:pPr>
            <w:r w:rsidRPr="00AE6C87">
              <w:rPr>
                <w:b/>
                <w:bCs/>
                <w:sz w:val="20"/>
                <w:szCs w:val="20"/>
              </w:rPr>
              <w:t>Содержание учебного материала и формы организации деятельности обучающихся</w:t>
            </w:r>
          </w:p>
        </w:tc>
        <w:tc>
          <w:tcPr>
            <w:tcW w:w="739" w:type="pct"/>
          </w:tcPr>
          <w:p w:rsidR="00665270" w:rsidRPr="00AE6C87" w:rsidRDefault="00665270" w:rsidP="00665270">
            <w:pPr>
              <w:suppressAutoHyphens/>
              <w:spacing w:line="276" w:lineRule="auto"/>
              <w:jc w:val="center"/>
              <w:rPr>
                <w:b/>
                <w:bCs/>
                <w:sz w:val="20"/>
                <w:szCs w:val="20"/>
              </w:rPr>
            </w:pPr>
            <w:r w:rsidRPr="00B05704">
              <w:rPr>
                <w:b/>
                <w:bCs/>
                <w:sz w:val="20"/>
                <w:szCs w:val="20"/>
              </w:rPr>
              <w:t>Методическая характеристика урока</w:t>
            </w:r>
          </w:p>
        </w:tc>
        <w:tc>
          <w:tcPr>
            <w:tcW w:w="303" w:type="pct"/>
          </w:tcPr>
          <w:p w:rsidR="00665270" w:rsidRPr="00AE6C87" w:rsidRDefault="00665270" w:rsidP="00665270">
            <w:pPr>
              <w:suppressAutoHyphens/>
              <w:spacing w:line="276" w:lineRule="auto"/>
              <w:jc w:val="center"/>
              <w:rPr>
                <w:b/>
                <w:bCs/>
                <w:sz w:val="20"/>
                <w:szCs w:val="20"/>
              </w:rPr>
            </w:pPr>
            <w:r w:rsidRPr="00AE6C87">
              <w:rPr>
                <w:b/>
                <w:bCs/>
                <w:sz w:val="20"/>
                <w:szCs w:val="20"/>
              </w:rPr>
              <w:t xml:space="preserve">Объем </w:t>
            </w:r>
          </w:p>
          <w:p w:rsidR="00665270" w:rsidRPr="00AE6C87" w:rsidRDefault="00665270" w:rsidP="00665270">
            <w:pPr>
              <w:suppressAutoHyphens/>
              <w:jc w:val="center"/>
              <w:rPr>
                <w:b/>
                <w:bCs/>
                <w:sz w:val="20"/>
                <w:szCs w:val="20"/>
              </w:rPr>
            </w:pPr>
            <w:r w:rsidRPr="00AE6C87">
              <w:rPr>
                <w:b/>
                <w:bCs/>
                <w:sz w:val="20"/>
                <w:szCs w:val="20"/>
              </w:rPr>
              <w:t>в часах</w:t>
            </w:r>
          </w:p>
        </w:tc>
        <w:tc>
          <w:tcPr>
            <w:tcW w:w="809" w:type="pct"/>
          </w:tcPr>
          <w:p w:rsidR="00665270" w:rsidRPr="00AE6C87" w:rsidRDefault="00665270" w:rsidP="00665270">
            <w:pPr>
              <w:suppressAutoHyphens/>
              <w:spacing w:line="276" w:lineRule="auto"/>
              <w:jc w:val="center"/>
              <w:rPr>
                <w:b/>
                <w:bCs/>
                <w:sz w:val="20"/>
                <w:szCs w:val="20"/>
              </w:rPr>
            </w:pPr>
            <w:r w:rsidRPr="00AE6C87">
              <w:rPr>
                <w:b/>
                <w:bCs/>
                <w:sz w:val="20"/>
                <w:szCs w:val="20"/>
              </w:rPr>
              <w:t xml:space="preserve">Коды общих компетенций (указанных в разделе 1.2) и личностных </w:t>
            </w:r>
            <w:proofErr w:type="spellStart"/>
            <w:r w:rsidRPr="00AE6C87">
              <w:rPr>
                <w:b/>
                <w:bCs/>
                <w:sz w:val="20"/>
                <w:szCs w:val="20"/>
              </w:rPr>
              <w:t>метапредметных</w:t>
            </w:r>
            <w:proofErr w:type="spellEnd"/>
            <w:r w:rsidRPr="00AE6C87">
              <w:rPr>
                <w:b/>
                <w:bCs/>
                <w:sz w:val="20"/>
                <w:szCs w:val="20"/>
              </w:rPr>
              <w:t>, предметных результатов, формированию которых способствует элемент программы</w:t>
            </w:r>
          </w:p>
        </w:tc>
      </w:tr>
      <w:tr w:rsidR="00665270" w:rsidRPr="003075CC" w:rsidTr="00665270">
        <w:trPr>
          <w:trHeight w:val="20"/>
        </w:trPr>
        <w:tc>
          <w:tcPr>
            <w:tcW w:w="620" w:type="pct"/>
          </w:tcPr>
          <w:p w:rsidR="00665270" w:rsidRPr="00AE6C87" w:rsidRDefault="00665270" w:rsidP="00665270">
            <w:pPr>
              <w:spacing w:after="200" w:line="276" w:lineRule="auto"/>
              <w:jc w:val="center"/>
              <w:rPr>
                <w:b/>
                <w:bCs/>
                <w:sz w:val="16"/>
                <w:szCs w:val="16"/>
              </w:rPr>
            </w:pPr>
            <w:r w:rsidRPr="00AE6C87">
              <w:rPr>
                <w:b/>
                <w:bCs/>
                <w:sz w:val="16"/>
                <w:szCs w:val="16"/>
              </w:rPr>
              <w:t>1</w:t>
            </w:r>
          </w:p>
        </w:tc>
        <w:tc>
          <w:tcPr>
            <w:tcW w:w="311" w:type="pct"/>
          </w:tcPr>
          <w:p w:rsidR="00665270" w:rsidRPr="00AE6C87" w:rsidRDefault="00665270" w:rsidP="00665270">
            <w:pPr>
              <w:spacing w:after="200" w:line="276" w:lineRule="auto"/>
              <w:jc w:val="center"/>
              <w:rPr>
                <w:b/>
                <w:bCs/>
                <w:sz w:val="16"/>
                <w:szCs w:val="16"/>
              </w:rPr>
            </w:pPr>
            <w:r w:rsidRPr="00AE6C87">
              <w:rPr>
                <w:b/>
                <w:bCs/>
                <w:sz w:val="16"/>
                <w:szCs w:val="16"/>
              </w:rPr>
              <w:t>2</w:t>
            </w:r>
          </w:p>
        </w:tc>
        <w:tc>
          <w:tcPr>
            <w:tcW w:w="2218" w:type="pct"/>
          </w:tcPr>
          <w:p w:rsidR="00665270" w:rsidRPr="00AE6C87" w:rsidRDefault="00665270" w:rsidP="00665270">
            <w:pPr>
              <w:spacing w:after="200" w:line="276" w:lineRule="auto"/>
              <w:jc w:val="center"/>
              <w:rPr>
                <w:b/>
                <w:bCs/>
                <w:sz w:val="16"/>
                <w:szCs w:val="16"/>
              </w:rPr>
            </w:pPr>
            <w:r w:rsidRPr="00AE6C87">
              <w:rPr>
                <w:b/>
                <w:bCs/>
                <w:sz w:val="16"/>
                <w:szCs w:val="16"/>
              </w:rPr>
              <w:t>3</w:t>
            </w:r>
          </w:p>
        </w:tc>
        <w:tc>
          <w:tcPr>
            <w:tcW w:w="739" w:type="pct"/>
          </w:tcPr>
          <w:p w:rsidR="00665270" w:rsidRPr="00AE6C87" w:rsidRDefault="00665270" w:rsidP="00665270">
            <w:pPr>
              <w:spacing w:after="200" w:line="276" w:lineRule="auto"/>
              <w:jc w:val="center"/>
              <w:rPr>
                <w:b/>
                <w:bCs/>
                <w:sz w:val="16"/>
                <w:szCs w:val="16"/>
              </w:rPr>
            </w:pPr>
            <w:r w:rsidRPr="00AE6C87">
              <w:rPr>
                <w:b/>
                <w:bCs/>
                <w:sz w:val="16"/>
                <w:szCs w:val="16"/>
              </w:rPr>
              <w:t>4</w:t>
            </w:r>
          </w:p>
        </w:tc>
        <w:tc>
          <w:tcPr>
            <w:tcW w:w="303" w:type="pct"/>
          </w:tcPr>
          <w:p w:rsidR="00665270" w:rsidRPr="00AE6C87" w:rsidRDefault="00665270" w:rsidP="00665270">
            <w:pPr>
              <w:spacing w:after="200" w:line="276" w:lineRule="auto"/>
              <w:jc w:val="center"/>
              <w:rPr>
                <w:b/>
                <w:bCs/>
                <w:sz w:val="16"/>
                <w:szCs w:val="16"/>
              </w:rPr>
            </w:pPr>
            <w:r w:rsidRPr="00AE6C87">
              <w:rPr>
                <w:b/>
                <w:bCs/>
                <w:sz w:val="16"/>
                <w:szCs w:val="16"/>
              </w:rPr>
              <w:t>5</w:t>
            </w:r>
          </w:p>
        </w:tc>
        <w:tc>
          <w:tcPr>
            <w:tcW w:w="809" w:type="pct"/>
          </w:tcPr>
          <w:p w:rsidR="00665270" w:rsidRPr="00AE6C87" w:rsidRDefault="00665270" w:rsidP="00665270">
            <w:pPr>
              <w:spacing w:after="200" w:line="276" w:lineRule="auto"/>
              <w:jc w:val="center"/>
              <w:rPr>
                <w:b/>
                <w:bCs/>
                <w:sz w:val="16"/>
                <w:szCs w:val="16"/>
              </w:rPr>
            </w:pPr>
            <w:r w:rsidRPr="00AE6C87">
              <w:rPr>
                <w:b/>
                <w:bCs/>
                <w:sz w:val="16"/>
                <w:szCs w:val="16"/>
              </w:rPr>
              <w:t>6</w:t>
            </w:r>
          </w:p>
        </w:tc>
      </w:tr>
      <w:tr w:rsidR="00665270" w:rsidRPr="003075CC" w:rsidTr="00665270">
        <w:trPr>
          <w:trHeight w:val="20"/>
        </w:trPr>
        <w:tc>
          <w:tcPr>
            <w:tcW w:w="5000" w:type="pct"/>
            <w:gridSpan w:val="6"/>
          </w:tcPr>
          <w:p w:rsidR="00665270" w:rsidRPr="00AE6C87" w:rsidRDefault="00665270" w:rsidP="00665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AE6C87">
              <w:rPr>
                <w:b/>
                <w:bCs/>
                <w:sz w:val="20"/>
                <w:szCs w:val="20"/>
              </w:rPr>
              <w:t>Раздел 1</w:t>
            </w:r>
          </w:p>
          <w:p w:rsidR="00665270" w:rsidRPr="00AE6C87" w:rsidRDefault="00665270" w:rsidP="00665270">
            <w:pPr>
              <w:jc w:val="center"/>
              <w:rPr>
                <w:b/>
                <w:bCs/>
                <w:color w:val="000000"/>
                <w:sz w:val="20"/>
                <w:szCs w:val="20"/>
              </w:rPr>
            </w:pPr>
            <w:r w:rsidRPr="00AE6C87">
              <w:rPr>
                <w:b/>
                <w:bCs/>
                <w:color w:val="000000"/>
                <w:sz w:val="20"/>
                <w:szCs w:val="20"/>
              </w:rPr>
              <w:t>Чрезвычайные ситуации мирного и военного времени.</w:t>
            </w:r>
          </w:p>
          <w:p w:rsidR="00665270" w:rsidRPr="00AE6C87" w:rsidRDefault="00665270" w:rsidP="00665270">
            <w:pPr>
              <w:jc w:val="center"/>
              <w:rPr>
                <w:b/>
                <w:bCs/>
                <w:i/>
                <w:sz w:val="20"/>
                <w:szCs w:val="20"/>
              </w:rPr>
            </w:pPr>
            <w:r w:rsidRPr="00AE6C87">
              <w:rPr>
                <w:b/>
                <w:bCs/>
                <w:color w:val="000000"/>
                <w:sz w:val="20"/>
                <w:szCs w:val="20"/>
              </w:rPr>
              <w:t>Организация защиты населения и территории в чрезвычайных ситуациях.</w:t>
            </w:r>
          </w:p>
        </w:tc>
      </w:tr>
      <w:tr w:rsidR="00665270" w:rsidRPr="003075CC" w:rsidTr="00665270">
        <w:trPr>
          <w:trHeight w:val="3358"/>
        </w:trPr>
        <w:tc>
          <w:tcPr>
            <w:tcW w:w="620" w:type="pct"/>
          </w:tcPr>
          <w:p w:rsidR="00665270" w:rsidRPr="00AE6C87" w:rsidRDefault="00665270" w:rsidP="00665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AE6C87">
              <w:rPr>
                <w:b/>
                <w:bCs/>
                <w:sz w:val="20"/>
                <w:szCs w:val="20"/>
              </w:rPr>
              <w:t xml:space="preserve">Тема 1.1 </w:t>
            </w:r>
          </w:p>
          <w:p w:rsidR="00665270" w:rsidRPr="00AE6C87" w:rsidRDefault="00665270" w:rsidP="00665270">
            <w:pPr>
              <w:pStyle w:val="Default"/>
              <w:rPr>
                <w:sz w:val="20"/>
                <w:szCs w:val="20"/>
              </w:rPr>
            </w:pPr>
            <w:r w:rsidRPr="00AE6C87">
              <w:rPr>
                <w:sz w:val="20"/>
                <w:szCs w:val="20"/>
              </w:rPr>
              <w:t xml:space="preserve">Нормативно- </w:t>
            </w:r>
          </w:p>
          <w:p w:rsidR="00665270" w:rsidRPr="00AE6C87" w:rsidRDefault="00665270" w:rsidP="00665270">
            <w:pPr>
              <w:pStyle w:val="Default"/>
              <w:rPr>
                <w:sz w:val="20"/>
                <w:szCs w:val="20"/>
              </w:rPr>
            </w:pPr>
            <w:r w:rsidRPr="00AE6C87">
              <w:rPr>
                <w:sz w:val="20"/>
                <w:szCs w:val="20"/>
              </w:rPr>
              <w:t xml:space="preserve">правовая база </w:t>
            </w:r>
          </w:p>
          <w:p w:rsidR="00665270" w:rsidRPr="00AE6C87" w:rsidRDefault="00665270" w:rsidP="00665270">
            <w:pPr>
              <w:pStyle w:val="Default"/>
              <w:rPr>
                <w:sz w:val="20"/>
                <w:szCs w:val="20"/>
              </w:rPr>
            </w:pPr>
            <w:r w:rsidRPr="00AE6C87">
              <w:rPr>
                <w:sz w:val="20"/>
                <w:szCs w:val="20"/>
              </w:rPr>
              <w:t xml:space="preserve">безопасности </w:t>
            </w:r>
          </w:p>
          <w:p w:rsidR="00665270" w:rsidRPr="00AE6C87" w:rsidRDefault="00665270" w:rsidP="00665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AE6C87">
              <w:rPr>
                <w:sz w:val="20"/>
                <w:szCs w:val="20"/>
              </w:rPr>
              <w:t xml:space="preserve">жизнедеятельности </w:t>
            </w:r>
          </w:p>
        </w:tc>
        <w:tc>
          <w:tcPr>
            <w:tcW w:w="311" w:type="pct"/>
          </w:tcPr>
          <w:p w:rsidR="00665270" w:rsidRPr="00D53319" w:rsidRDefault="00665270" w:rsidP="00665270">
            <w:pPr>
              <w:jc w:val="center"/>
              <w:rPr>
                <w:bCs/>
                <w:sz w:val="20"/>
                <w:szCs w:val="20"/>
              </w:rPr>
            </w:pPr>
            <w:r>
              <w:rPr>
                <w:bCs/>
                <w:sz w:val="20"/>
                <w:szCs w:val="20"/>
              </w:rPr>
              <w:t>1</w:t>
            </w:r>
          </w:p>
        </w:tc>
        <w:tc>
          <w:tcPr>
            <w:tcW w:w="2218" w:type="pct"/>
          </w:tcPr>
          <w:p w:rsidR="00665270" w:rsidRPr="00AE6C87" w:rsidRDefault="00665270" w:rsidP="00665270">
            <w:pPr>
              <w:rPr>
                <w:b/>
                <w:bCs/>
                <w:sz w:val="20"/>
                <w:szCs w:val="20"/>
              </w:rPr>
            </w:pPr>
            <w:r w:rsidRPr="00AE6C87">
              <w:rPr>
                <w:b/>
                <w:bCs/>
                <w:sz w:val="20"/>
                <w:szCs w:val="20"/>
              </w:rPr>
              <w:t>Содержание учебного материала</w:t>
            </w:r>
          </w:p>
          <w:p w:rsidR="00665270" w:rsidRPr="00AE6C87" w:rsidRDefault="00665270" w:rsidP="00665270">
            <w:pPr>
              <w:suppressAutoHyphens/>
              <w:jc w:val="both"/>
              <w:rPr>
                <w:b/>
                <w:bCs/>
                <w:color w:val="000000"/>
                <w:sz w:val="20"/>
                <w:szCs w:val="20"/>
              </w:rPr>
            </w:pPr>
            <w:r w:rsidRPr="00AE6C87">
              <w:rPr>
                <w:rStyle w:val="11pt0pt"/>
                <w:sz w:val="20"/>
                <w:szCs w:val="20"/>
              </w:rPr>
              <w:t>1. Правовые основы организации защиты населения РФ от чрезвычайных ситуаций мирного времени. Федеральные законы: “О защите населения и территорий от чрезвычайных ситуаций природного и тех</w:t>
            </w:r>
            <w:r w:rsidRPr="00AE6C87">
              <w:rPr>
                <w:rStyle w:val="11pt0pt"/>
                <w:sz w:val="20"/>
                <w:szCs w:val="20"/>
              </w:rPr>
              <w:softHyphen/>
              <w:t>ногенного характера”, “О пожарной безопасности”, “О радиационной безопасности населения”, “О граж</w:t>
            </w:r>
            <w:r w:rsidRPr="00AE6C87">
              <w:rPr>
                <w:rStyle w:val="11pt0pt"/>
                <w:sz w:val="20"/>
                <w:szCs w:val="20"/>
              </w:rPr>
              <w:softHyphen/>
              <w:t>данской обороне”; нормативно- правовые акты: Постановление Правительства РФ “О единой государ</w:t>
            </w:r>
            <w:r w:rsidRPr="00AE6C87">
              <w:rPr>
                <w:rStyle w:val="11pt0pt"/>
                <w:sz w:val="20"/>
                <w:szCs w:val="20"/>
              </w:rPr>
              <w:softHyphen/>
              <w:t>ственной системе предупреждения и ликвидации чрезвычайных ситуаций”, “О государственном надзоре и контроле за соблюдением законодательства РФ о труде и охране труда”, “О службе охраны труда”, “О Федеральной инспекции труда”. Государственные органы по надзору и контролю, их функции по защите населения и работающих граждан РФ.</w:t>
            </w:r>
          </w:p>
          <w:p w:rsidR="00665270" w:rsidRPr="00AE6C87" w:rsidRDefault="00665270" w:rsidP="00665270">
            <w:pPr>
              <w:suppressAutoHyphens/>
              <w:jc w:val="both"/>
              <w:rPr>
                <w:b/>
                <w:bCs/>
                <w:color w:val="000000"/>
                <w:sz w:val="20"/>
                <w:szCs w:val="20"/>
              </w:rPr>
            </w:pPr>
          </w:p>
          <w:p w:rsidR="00665270" w:rsidRPr="00AE6C87" w:rsidRDefault="00665270" w:rsidP="00665270">
            <w:pPr>
              <w:suppressAutoHyphens/>
              <w:jc w:val="both"/>
              <w:rPr>
                <w:b/>
                <w:bCs/>
                <w:color w:val="000000"/>
                <w:sz w:val="20"/>
                <w:szCs w:val="20"/>
              </w:rPr>
            </w:pPr>
            <w:r w:rsidRPr="00AE6C87">
              <w:rPr>
                <w:b/>
                <w:bCs/>
                <w:color w:val="000000"/>
                <w:sz w:val="20"/>
                <w:szCs w:val="20"/>
              </w:rPr>
              <w:t xml:space="preserve"> </w:t>
            </w:r>
          </w:p>
        </w:tc>
        <w:tc>
          <w:tcPr>
            <w:tcW w:w="739" w:type="pct"/>
          </w:tcPr>
          <w:p w:rsidR="00665270" w:rsidRPr="00AE6C87" w:rsidRDefault="00665270" w:rsidP="00665270">
            <w:pPr>
              <w:jc w:val="center"/>
              <w:rPr>
                <w:bCs/>
                <w:iCs/>
                <w:sz w:val="20"/>
                <w:szCs w:val="20"/>
              </w:rP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303" w:type="pct"/>
          </w:tcPr>
          <w:p w:rsidR="00665270" w:rsidRPr="00AE6C87" w:rsidRDefault="00665270" w:rsidP="00665270">
            <w:pPr>
              <w:jc w:val="center"/>
              <w:rPr>
                <w:bCs/>
                <w:iCs/>
                <w:sz w:val="20"/>
                <w:szCs w:val="20"/>
              </w:rPr>
            </w:pPr>
            <w:r w:rsidRPr="00AE6C87">
              <w:rPr>
                <w:bCs/>
                <w:iCs/>
                <w:sz w:val="20"/>
                <w:szCs w:val="20"/>
              </w:rPr>
              <w:t>1</w:t>
            </w:r>
          </w:p>
        </w:tc>
        <w:tc>
          <w:tcPr>
            <w:tcW w:w="809" w:type="pct"/>
          </w:tcPr>
          <w:p w:rsidR="00665270" w:rsidRPr="00D53319" w:rsidRDefault="00665270" w:rsidP="00665270">
            <w:pPr>
              <w:suppressAutoHyphens/>
              <w:rPr>
                <w:bCs/>
                <w:sz w:val="20"/>
                <w:szCs w:val="20"/>
              </w:rPr>
            </w:pPr>
            <w:r>
              <w:rPr>
                <w:bCs/>
                <w:sz w:val="20"/>
                <w:szCs w:val="20"/>
              </w:rPr>
              <w:t>ЛР 12, ЛР 14,</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suppressAutoHyphens/>
              <w:rPr>
                <w:sz w:val="20"/>
                <w:szCs w:val="20"/>
              </w:rPr>
            </w:pPr>
          </w:p>
        </w:tc>
      </w:tr>
      <w:tr w:rsidR="00665270" w:rsidRPr="003075CC" w:rsidTr="00665270">
        <w:trPr>
          <w:trHeight w:val="1570"/>
        </w:trPr>
        <w:tc>
          <w:tcPr>
            <w:tcW w:w="620" w:type="pct"/>
            <w:vMerge w:val="restart"/>
          </w:tcPr>
          <w:p w:rsidR="00665270" w:rsidRPr="00AE6C87" w:rsidRDefault="00665270" w:rsidP="00665270">
            <w:pPr>
              <w:rPr>
                <w:b/>
                <w:bCs/>
                <w:sz w:val="20"/>
                <w:szCs w:val="20"/>
              </w:rPr>
            </w:pPr>
            <w:r w:rsidRPr="00AE6C87">
              <w:rPr>
                <w:b/>
                <w:bCs/>
                <w:sz w:val="20"/>
                <w:szCs w:val="20"/>
              </w:rPr>
              <w:lastRenderedPageBreak/>
              <w:t xml:space="preserve">Тема 1.2 </w:t>
            </w:r>
            <w:r w:rsidRPr="00AE6C87">
              <w:rPr>
                <w:rStyle w:val="11pt0pt"/>
                <w:sz w:val="20"/>
                <w:szCs w:val="20"/>
              </w:rPr>
              <w:t>Основные виды потенциальных опасностей и их последствия</w:t>
            </w:r>
          </w:p>
        </w:tc>
        <w:tc>
          <w:tcPr>
            <w:tcW w:w="311" w:type="pct"/>
          </w:tcPr>
          <w:p w:rsidR="00665270" w:rsidRPr="00D53319" w:rsidRDefault="00665270" w:rsidP="00665270">
            <w:pPr>
              <w:jc w:val="center"/>
              <w:rPr>
                <w:bCs/>
                <w:sz w:val="20"/>
                <w:szCs w:val="20"/>
              </w:rPr>
            </w:pPr>
            <w:r w:rsidRPr="00D53319">
              <w:rPr>
                <w:bCs/>
                <w:sz w:val="20"/>
                <w:szCs w:val="20"/>
              </w:rPr>
              <w:t>2</w:t>
            </w:r>
          </w:p>
        </w:tc>
        <w:tc>
          <w:tcPr>
            <w:tcW w:w="2218" w:type="pct"/>
            <w:tcBorders>
              <w:bottom w:val="single" w:sz="4" w:space="0" w:color="auto"/>
            </w:tcBorders>
          </w:tcPr>
          <w:p w:rsidR="00665270" w:rsidRPr="00AE6C87" w:rsidRDefault="00665270" w:rsidP="00665270">
            <w:pPr>
              <w:rPr>
                <w:b/>
                <w:bCs/>
                <w:sz w:val="20"/>
                <w:szCs w:val="20"/>
              </w:rPr>
            </w:pPr>
            <w:r w:rsidRPr="00AE6C87">
              <w:rPr>
                <w:b/>
                <w:bCs/>
                <w:sz w:val="20"/>
                <w:szCs w:val="20"/>
              </w:rPr>
              <w:t>Содержание учебного материала</w:t>
            </w:r>
          </w:p>
          <w:p w:rsidR="00665270" w:rsidRPr="00AE6C87" w:rsidRDefault="00665270" w:rsidP="00665270">
            <w:pPr>
              <w:jc w:val="both"/>
              <w:rPr>
                <w:rStyle w:val="11pt0pt"/>
                <w:sz w:val="20"/>
                <w:szCs w:val="20"/>
              </w:rPr>
            </w:pPr>
            <w:r w:rsidRPr="00AE6C87">
              <w:rPr>
                <w:rStyle w:val="11pt0pt"/>
                <w:sz w:val="20"/>
                <w:szCs w:val="20"/>
              </w:rPr>
              <w:t xml:space="preserve"> Причины возникновения чрезвычайных ситуаций. Термины и определения основных понятий чрезвы</w:t>
            </w:r>
            <w:r w:rsidRPr="00AE6C87">
              <w:rPr>
                <w:rStyle w:val="11pt0pt"/>
                <w:sz w:val="20"/>
                <w:szCs w:val="20"/>
              </w:rPr>
              <w:softHyphen/>
              <w:t>чайных ситуаций. Общая характеристика ЧС природного происхождения. Классификация ЧС природно</w:t>
            </w:r>
            <w:r w:rsidRPr="00AE6C87">
              <w:rPr>
                <w:rStyle w:val="11pt0pt"/>
                <w:sz w:val="20"/>
                <w:szCs w:val="20"/>
              </w:rPr>
              <w:softHyphen/>
              <w:t>го происхождения. Общая характеристика ЧС техногенного происхождения. Классификация техноген</w:t>
            </w:r>
            <w:r w:rsidRPr="00AE6C87">
              <w:rPr>
                <w:rStyle w:val="11pt0pt"/>
                <w:sz w:val="20"/>
                <w:szCs w:val="20"/>
              </w:rPr>
              <w:softHyphen/>
              <w:t>ных ЧС. Последствия ЧС для человека, производственной и бытовой среды.</w:t>
            </w:r>
          </w:p>
        </w:tc>
        <w:tc>
          <w:tcPr>
            <w:tcW w:w="739" w:type="pct"/>
          </w:tcPr>
          <w:p w:rsidR="00665270" w:rsidRPr="00AE6C87" w:rsidRDefault="00665270" w:rsidP="00665270">
            <w:pPr>
              <w:suppressAutoHyphens/>
              <w:jc w:val="center"/>
              <w:rPr>
                <w:sz w:val="20"/>
                <w:szCs w:val="20"/>
              </w:rPr>
            </w:pPr>
            <w:r w:rsidRPr="00B05704">
              <w:rPr>
                <w:sz w:val="20"/>
                <w:szCs w:val="20"/>
              </w:rPr>
              <w:t>Урок открытия нового знания</w:t>
            </w:r>
          </w:p>
        </w:tc>
        <w:tc>
          <w:tcPr>
            <w:tcW w:w="303" w:type="pct"/>
          </w:tcPr>
          <w:p w:rsidR="00665270" w:rsidRPr="00AE6C87" w:rsidRDefault="00665270" w:rsidP="00665270">
            <w:pPr>
              <w:suppressAutoHyphens/>
              <w:jc w:val="center"/>
              <w:rPr>
                <w:sz w:val="20"/>
                <w:szCs w:val="20"/>
              </w:rPr>
            </w:pPr>
            <w:r w:rsidRPr="00AE6C87">
              <w:rPr>
                <w:sz w:val="20"/>
                <w:szCs w:val="20"/>
              </w:rPr>
              <w:t>1</w:t>
            </w:r>
          </w:p>
          <w:p w:rsidR="00665270" w:rsidRPr="00AE6C87" w:rsidRDefault="00665270" w:rsidP="00665270">
            <w:pPr>
              <w:suppressAutoHyphens/>
              <w:jc w:val="center"/>
              <w:rPr>
                <w:sz w:val="20"/>
                <w:szCs w:val="20"/>
              </w:rPr>
            </w:pPr>
          </w:p>
          <w:p w:rsidR="00665270" w:rsidRPr="00AE6C87" w:rsidRDefault="00665270" w:rsidP="00665270">
            <w:pPr>
              <w:suppressAutoHyphens/>
              <w:jc w:val="center"/>
              <w:rPr>
                <w:sz w:val="20"/>
                <w:szCs w:val="20"/>
              </w:rPr>
            </w:pPr>
          </w:p>
          <w:p w:rsidR="00665270" w:rsidRPr="00AE6C87" w:rsidRDefault="00665270" w:rsidP="00665270">
            <w:pPr>
              <w:suppressAutoHyphens/>
              <w:jc w:val="center"/>
              <w:rPr>
                <w:sz w:val="20"/>
                <w:szCs w:val="20"/>
              </w:rPr>
            </w:pPr>
          </w:p>
          <w:p w:rsidR="00665270" w:rsidRPr="00AE6C87" w:rsidRDefault="00665270" w:rsidP="00665270">
            <w:pPr>
              <w:suppressAutoHyphens/>
              <w:jc w:val="center"/>
              <w:rPr>
                <w:sz w:val="20"/>
                <w:szCs w:val="20"/>
              </w:rPr>
            </w:pPr>
          </w:p>
          <w:p w:rsidR="00665270" w:rsidRPr="00AE6C87" w:rsidRDefault="00665270" w:rsidP="00665270">
            <w:pPr>
              <w:suppressAutoHyphens/>
              <w:jc w:val="center"/>
              <w:rPr>
                <w:sz w:val="20"/>
                <w:szCs w:val="20"/>
              </w:rPr>
            </w:pPr>
          </w:p>
          <w:p w:rsidR="00665270" w:rsidRPr="00AE6C87" w:rsidRDefault="00665270" w:rsidP="00665270">
            <w:pPr>
              <w:suppressAutoHyphens/>
              <w:jc w:val="center"/>
              <w:rPr>
                <w:bCs/>
                <w:iCs/>
                <w:sz w:val="20"/>
                <w:szCs w:val="20"/>
              </w:rPr>
            </w:pPr>
          </w:p>
        </w:tc>
        <w:tc>
          <w:tcPr>
            <w:tcW w:w="809" w:type="pc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suppressAutoHyphens/>
              <w:rPr>
                <w:sz w:val="20"/>
                <w:szCs w:val="20"/>
              </w:rPr>
            </w:pPr>
          </w:p>
        </w:tc>
      </w:tr>
      <w:tr w:rsidR="00665270" w:rsidRPr="003075CC" w:rsidTr="00665270">
        <w:trPr>
          <w:trHeight w:val="180"/>
        </w:trPr>
        <w:tc>
          <w:tcPr>
            <w:tcW w:w="620" w:type="pct"/>
            <w:vMerge/>
          </w:tcPr>
          <w:p w:rsidR="00665270" w:rsidRPr="00AE6C87" w:rsidRDefault="00665270" w:rsidP="00665270">
            <w:pPr>
              <w:rPr>
                <w:b/>
                <w:bCs/>
                <w:sz w:val="20"/>
                <w:szCs w:val="20"/>
              </w:rPr>
            </w:pPr>
          </w:p>
        </w:tc>
        <w:tc>
          <w:tcPr>
            <w:tcW w:w="311" w:type="pct"/>
            <w:vMerge w:val="restart"/>
          </w:tcPr>
          <w:p w:rsidR="00665270" w:rsidRPr="00412C43" w:rsidRDefault="00665270" w:rsidP="00665270">
            <w:pPr>
              <w:jc w:val="center"/>
              <w:rPr>
                <w:rStyle w:val="11pt0pt"/>
                <w:sz w:val="20"/>
                <w:szCs w:val="20"/>
              </w:rPr>
            </w:pPr>
            <w:r>
              <w:rPr>
                <w:rStyle w:val="11pt0pt"/>
                <w:sz w:val="20"/>
                <w:szCs w:val="20"/>
              </w:rPr>
              <w:t>3</w:t>
            </w:r>
          </w:p>
        </w:tc>
        <w:tc>
          <w:tcPr>
            <w:tcW w:w="2218" w:type="pct"/>
          </w:tcPr>
          <w:p w:rsidR="00665270" w:rsidRPr="00AE6C87" w:rsidRDefault="00665270" w:rsidP="00665270">
            <w:pPr>
              <w:rPr>
                <w:b/>
                <w:bCs/>
                <w:sz w:val="20"/>
                <w:szCs w:val="20"/>
              </w:rPr>
            </w:pPr>
            <w:r w:rsidRPr="00AE6C87">
              <w:rPr>
                <w:rStyle w:val="11pt0pt"/>
                <w:b/>
                <w:sz w:val="20"/>
                <w:szCs w:val="20"/>
              </w:rPr>
              <w:t>Практическое занятие №1</w:t>
            </w:r>
          </w:p>
        </w:tc>
        <w:tc>
          <w:tcPr>
            <w:tcW w:w="739" w:type="pct"/>
            <w:vMerge w:val="restart"/>
            <w:vAlign w:val="center"/>
          </w:tcPr>
          <w:p w:rsidR="00665270" w:rsidRPr="007173DE" w:rsidRDefault="00665270" w:rsidP="00665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формирования умений и знаний</w:t>
            </w:r>
          </w:p>
        </w:tc>
        <w:tc>
          <w:tcPr>
            <w:tcW w:w="303" w:type="pct"/>
            <w:vMerge w:val="restart"/>
          </w:tcPr>
          <w:p w:rsidR="00665270" w:rsidRPr="00D53319" w:rsidRDefault="00665270" w:rsidP="00665270">
            <w:pPr>
              <w:suppressAutoHyphens/>
              <w:jc w:val="center"/>
              <w:rPr>
                <w:sz w:val="20"/>
                <w:szCs w:val="20"/>
              </w:rPr>
            </w:pPr>
            <w:r w:rsidRPr="00D53319">
              <w:rPr>
                <w:sz w:val="20"/>
                <w:szCs w:val="20"/>
              </w:rPr>
              <w:t>4</w:t>
            </w:r>
          </w:p>
        </w:tc>
        <w:tc>
          <w:tcPr>
            <w:tcW w:w="809" w:type="pct"/>
            <w:vMerge w:val="restar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suppressAutoHyphens/>
              <w:rPr>
                <w:sz w:val="20"/>
                <w:szCs w:val="20"/>
              </w:rPr>
            </w:pPr>
          </w:p>
        </w:tc>
      </w:tr>
      <w:tr w:rsidR="00665270" w:rsidRPr="003075CC" w:rsidTr="00665270">
        <w:trPr>
          <w:trHeight w:val="687"/>
        </w:trPr>
        <w:tc>
          <w:tcPr>
            <w:tcW w:w="620" w:type="pct"/>
            <w:vMerge/>
          </w:tcPr>
          <w:p w:rsidR="00665270" w:rsidRPr="00AE6C87" w:rsidRDefault="00665270" w:rsidP="00665270">
            <w:pPr>
              <w:rPr>
                <w:b/>
                <w:bCs/>
                <w:sz w:val="20"/>
                <w:szCs w:val="20"/>
              </w:rPr>
            </w:pPr>
          </w:p>
        </w:tc>
        <w:tc>
          <w:tcPr>
            <w:tcW w:w="311" w:type="pct"/>
            <w:vMerge/>
          </w:tcPr>
          <w:p w:rsidR="00665270" w:rsidRPr="00AE6C87" w:rsidRDefault="00665270" w:rsidP="00665270">
            <w:pPr>
              <w:jc w:val="both"/>
              <w:rPr>
                <w:rStyle w:val="11pt0pt"/>
                <w:sz w:val="20"/>
                <w:szCs w:val="20"/>
              </w:rPr>
            </w:pPr>
          </w:p>
        </w:tc>
        <w:tc>
          <w:tcPr>
            <w:tcW w:w="2218" w:type="pct"/>
          </w:tcPr>
          <w:p w:rsidR="00665270" w:rsidRPr="00AE6C87" w:rsidRDefault="00665270" w:rsidP="00665270">
            <w:pPr>
              <w:jc w:val="both"/>
              <w:rPr>
                <w:b/>
                <w:bCs/>
                <w:sz w:val="20"/>
                <w:szCs w:val="20"/>
              </w:rPr>
            </w:pPr>
            <w:r w:rsidRPr="00AE6C87">
              <w:rPr>
                <w:rStyle w:val="11pt0pt"/>
                <w:sz w:val="20"/>
                <w:szCs w:val="20"/>
              </w:rPr>
              <w:t xml:space="preserve"> Современные средства поражения и их поражающие факторы. Оружие массового поражения: ядерное, биологическое, химическое. Меры безопасности населения, оказавшегося на территории военных дей</w:t>
            </w:r>
            <w:r w:rsidRPr="00AE6C87">
              <w:rPr>
                <w:rStyle w:val="11pt0pt"/>
                <w:sz w:val="20"/>
                <w:szCs w:val="20"/>
              </w:rPr>
              <w:softHyphen/>
              <w:t>ствий.</w:t>
            </w:r>
          </w:p>
        </w:tc>
        <w:tc>
          <w:tcPr>
            <w:tcW w:w="739" w:type="pct"/>
            <w:vMerge/>
          </w:tcPr>
          <w:p w:rsidR="00665270" w:rsidRPr="00AE6C87" w:rsidRDefault="00665270" w:rsidP="00665270">
            <w:pPr>
              <w:suppressAutoHyphens/>
              <w:jc w:val="center"/>
              <w:rPr>
                <w:sz w:val="20"/>
                <w:szCs w:val="20"/>
              </w:rPr>
            </w:pPr>
          </w:p>
        </w:tc>
        <w:tc>
          <w:tcPr>
            <w:tcW w:w="303" w:type="pct"/>
            <w:vMerge/>
            <w:tcBorders>
              <w:bottom w:val="single" w:sz="4" w:space="0" w:color="auto"/>
            </w:tcBorders>
          </w:tcPr>
          <w:p w:rsidR="00665270" w:rsidRPr="00AE6C87" w:rsidRDefault="00665270" w:rsidP="00665270">
            <w:pPr>
              <w:suppressAutoHyphens/>
              <w:jc w:val="center"/>
              <w:rPr>
                <w:sz w:val="20"/>
                <w:szCs w:val="20"/>
              </w:rPr>
            </w:pPr>
          </w:p>
        </w:tc>
        <w:tc>
          <w:tcPr>
            <w:tcW w:w="809" w:type="pct"/>
            <w:vMerge/>
            <w:tcBorders>
              <w:bottom w:val="single" w:sz="4" w:space="0" w:color="auto"/>
            </w:tcBorders>
          </w:tcPr>
          <w:p w:rsidR="00665270" w:rsidRPr="00AE6C87" w:rsidRDefault="00665270" w:rsidP="00665270">
            <w:pPr>
              <w:suppressAutoHyphens/>
              <w:rPr>
                <w:sz w:val="20"/>
                <w:szCs w:val="20"/>
              </w:rPr>
            </w:pPr>
          </w:p>
        </w:tc>
      </w:tr>
      <w:tr w:rsidR="00665270" w:rsidRPr="003075CC" w:rsidTr="00665270">
        <w:trPr>
          <w:trHeight w:val="210"/>
        </w:trPr>
        <w:tc>
          <w:tcPr>
            <w:tcW w:w="620" w:type="pct"/>
            <w:vMerge/>
          </w:tcPr>
          <w:p w:rsidR="00665270" w:rsidRPr="00AE6C87" w:rsidRDefault="00665270" w:rsidP="00665270">
            <w:pPr>
              <w:rPr>
                <w:b/>
                <w:bCs/>
                <w:sz w:val="20"/>
                <w:szCs w:val="20"/>
              </w:rPr>
            </w:pPr>
          </w:p>
        </w:tc>
        <w:tc>
          <w:tcPr>
            <w:tcW w:w="311" w:type="pct"/>
            <w:vMerge w:val="restart"/>
          </w:tcPr>
          <w:p w:rsidR="00665270" w:rsidRPr="00412C43" w:rsidRDefault="00665270" w:rsidP="00665270">
            <w:pPr>
              <w:jc w:val="center"/>
              <w:rPr>
                <w:rStyle w:val="11pt0pt"/>
                <w:sz w:val="20"/>
                <w:szCs w:val="20"/>
              </w:rPr>
            </w:pPr>
            <w:r>
              <w:rPr>
                <w:rStyle w:val="11pt0pt"/>
                <w:sz w:val="20"/>
                <w:szCs w:val="20"/>
              </w:rPr>
              <w:t>4</w:t>
            </w:r>
          </w:p>
        </w:tc>
        <w:tc>
          <w:tcPr>
            <w:tcW w:w="2218" w:type="pct"/>
          </w:tcPr>
          <w:p w:rsidR="00665270" w:rsidRPr="00AE6C87" w:rsidRDefault="00665270" w:rsidP="00665270">
            <w:pPr>
              <w:rPr>
                <w:rStyle w:val="11pt0pt"/>
                <w:b/>
                <w:sz w:val="20"/>
                <w:szCs w:val="20"/>
              </w:rPr>
            </w:pPr>
            <w:r w:rsidRPr="00AE6C87">
              <w:rPr>
                <w:rStyle w:val="11pt0pt"/>
                <w:b/>
                <w:sz w:val="20"/>
                <w:szCs w:val="20"/>
              </w:rPr>
              <w:t>Практическое занятие №2</w:t>
            </w:r>
          </w:p>
        </w:tc>
        <w:tc>
          <w:tcPr>
            <w:tcW w:w="739" w:type="pct"/>
            <w:vMerge w:val="restart"/>
            <w:vAlign w:val="center"/>
          </w:tcPr>
          <w:p w:rsidR="00665270" w:rsidRPr="007173DE" w:rsidRDefault="00665270" w:rsidP="00665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формирования умений и знаний</w:t>
            </w:r>
          </w:p>
        </w:tc>
        <w:tc>
          <w:tcPr>
            <w:tcW w:w="303" w:type="pct"/>
            <w:vMerge w:val="restart"/>
          </w:tcPr>
          <w:p w:rsidR="00665270" w:rsidRPr="00AE6C87" w:rsidRDefault="00665270" w:rsidP="00665270">
            <w:pPr>
              <w:suppressAutoHyphens/>
              <w:jc w:val="center"/>
              <w:rPr>
                <w:sz w:val="20"/>
                <w:szCs w:val="20"/>
              </w:rPr>
            </w:pPr>
            <w:r w:rsidRPr="00AE6C87">
              <w:rPr>
                <w:sz w:val="20"/>
                <w:szCs w:val="20"/>
              </w:rPr>
              <w:t>2</w:t>
            </w:r>
          </w:p>
        </w:tc>
        <w:tc>
          <w:tcPr>
            <w:tcW w:w="809" w:type="pct"/>
            <w:vMerge w:val="restar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suppressAutoHyphens/>
              <w:rPr>
                <w:sz w:val="20"/>
                <w:szCs w:val="20"/>
              </w:rPr>
            </w:pPr>
          </w:p>
        </w:tc>
      </w:tr>
      <w:tr w:rsidR="00665270" w:rsidRPr="003075CC" w:rsidTr="00665270">
        <w:trPr>
          <w:trHeight w:val="285"/>
        </w:trPr>
        <w:tc>
          <w:tcPr>
            <w:tcW w:w="620" w:type="pct"/>
            <w:vMerge/>
          </w:tcPr>
          <w:p w:rsidR="00665270" w:rsidRPr="00AE6C87" w:rsidRDefault="00665270" w:rsidP="00665270">
            <w:pPr>
              <w:rPr>
                <w:b/>
                <w:bCs/>
                <w:sz w:val="20"/>
                <w:szCs w:val="20"/>
              </w:rPr>
            </w:pPr>
          </w:p>
        </w:tc>
        <w:tc>
          <w:tcPr>
            <w:tcW w:w="311" w:type="pct"/>
            <w:vMerge/>
          </w:tcPr>
          <w:p w:rsidR="00665270" w:rsidRPr="00AE6C87" w:rsidRDefault="00665270" w:rsidP="00665270">
            <w:pPr>
              <w:rPr>
                <w:rStyle w:val="11pt0pt"/>
                <w:sz w:val="20"/>
                <w:szCs w:val="20"/>
              </w:rPr>
            </w:pPr>
          </w:p>
        </w:tc>
        <w:tc>
          <w:tcPr>
            <w:tcW w:w="2218" w:type="pct"/>
          </w:tcPr>
          <w:p w:rsidR="00665270" w:rsidRPr="00AE6C87" w:rsidRDefault="00665270" w:rsidP="00665270">
            <w:pPr>
              <w:rPr>
                <w:rStyle w:val="11pt0pt"/>
                <w:sz w:val="20"/>
                <w:szCs w:val="20"/>
              </w:rPr>
            </w:pPr>
            <w:r w:rsidRPr="00AE6C87">
              <w:rPr>
                <w:rStyle w:val="11pt0pt"/>
                <w:sz w:val="20"/>
                <w:szCs w:val="20"/>
              </w:rPr>
              <w:t xml:space="preserve"> Основные способы пожаротушения и различные виды огнегасящих веществ</w:t>
            </w:r>
          </w:p>
        </w:tc>
        <w:tc>
          <w:tcPr>
            <w:tcW w:w="739" w:type="pct"/>
            <w:vMerge/>
          </w:tcPr>
          <w:p w:rsidR="00665270" w:rsidRPr="00AE6C87" w:rsidRDefault="00665270" w:rsidP="00665270">
            <w:pPr>
              <w:suppressAutoHyphens/>
              <w:jc w:val="center"/>
              <w:rPr>
                <w:sz w:val="20"/>
                <w:szCs w:val="20"/>
              </w:rPr>
            </w:pPr>
          </w:p>
        </w:tc>
        <w:tc>
          <w:tcPr>
            <w:tcW w:w="303" w:type="pct"/>
            <w:vMerge/>
          </w:tcPr>
          <w:p w:rsidR="00665270" w:rsidRPr="00AE6C87" w:rsidRDefault="00665270" w:rsidP="00665270">
            <w:pPr>
              <w:suppressAutoHyphens/>
              <w:jc w:val="center"/>
              <w:rPr>
                <w:sz w:val="20"/>
                <w:szCs w:val="20"/>
              </w:rPr>
            </w:pPr>
          </w:p>
        </w:tc>
        <w:tc>
          <w:tcPr>
            <w:tcW w:w="809" w:type="pct"/>
            <w:vMerge/>
          </w:tcPr>
          <w:p w:rsidR="00665270" w:rsidRPr="00AE6C87" w:rsidRDefault="00665270" w:rsidP="00665270">
            <w:pPr>
              <w:suppressAutoHyphens/>
              <w:rPr>
                <w:sz w:val="20"/>
                <w:szCs w:val="20"/>
              </w:rPr>
            </w:pPr>
          </w:p>
        </w:tc>
      </w:tr>
      <w:tr w:rsidR="00665270" w:rsidRPr="003075CC" w:rsidTr="00665270">
        <w:trPr>
          <w:trHeight w:val="20"/>
        </w:trPr>
        <w:tc>
          <w:tcPr>
            <w:tcW w:w="5000" w:type="pct"/>
            <w:gridSpan w:val="6"/>
          </w:tcPr>
          <w:p w:rsidR="00665270" w:rsidRPr="00AE6C87" w:rsidRDefault="00665270" w:rsidP="00665270">
            <w:pPr>
              <w:jc w:val="center"/>
              <w:rPr>
                <w:b/>
                <w:sz w:val="20"/>
                <w:szCs w:val="20"/>
              </w:rPr>
            </w:pPr>
            <w:r w:rsidRPr="00AE6C87">
              <w:rPr>
                <w:b/>
                <w:bCs/>
                <w:sz w:val="20"/>
                <w:szCs w:val="20"/>
              </w:rPr>
              <w:t xml:space="preserve">Раздел 2. </w:t>
            </w:r>
            <w:r w:rsidRPr="00AE6C87">
              <w:rPr>
                <w:b/>
                <w:sz w:val="20"/>
                <w:szCs w:val="20"/>
              </w:rPr>
              <w:t>Государственная система обеспечения безопасности населения</w:t>
            </w:r>
          </w:p>
          <w:p w:rsidR="00665270" w:rsidRPr="00AE6C87" w:rsidRDefault="00665270" w:rsidP="00665270">
            <w:pPr>
              <w:rPr>
                <w:sz w:val="20"/>
                <w:szCs w:val="20"/>
              </w:rPr>
            </w:pPr>
          </w:p>
        </w:tc>
      </w:tr>
      <w:tr w:rsidR="00665270" w:rsidRPr="003075CC" w:rsidTr="00665270">
        <w:trPr>
          <w:trHeight w:val="2087"/>
        </w:trPr>
        <w:tc>
          <w:tcPr>
            <w:tcW w:w="620" w:type="pct"/>
          </w:tcPr>
          <w:p w:rsidR="00665270" w:rsidRPr="00AE6C87" w:rsidRDefault="00665270" w:rsidP="00665270">
            <w:pPr>
              <w:rPr>
                <w:b/>
                <w:bCs/>
                <w:sz w:val="20"/>
                <w:szCs w:val="20"/>
              </w:rPr>
            </w:pPr>
            <w:r w:rsidRPr="00AE6C87">
              <w:rPr>
                <w:b/>
                <w:bCs/>
                <w:sz w:val="20"/>
                <w:szCs w:val="20"/>
              </w:rPr>
              <w:t>Тема</w:t>
            </w:r>
            <w:r w:rsidRPr="00AE6C87">
              <w:rPr>
                <w:b/>
                <w:sz w:val="20"/>
                <w:szCs w:val="20"/>
              </w:rPr>
              <w:t xml:space="preserve"> 2.1 </w:t>
            </w:r>
            <w:r w:rsidRPr="00AE6C87">
              <w:rPr>
                <w:bCs/>
                <w:sz w:val="20"/>
                <w:szCs w:val="20"/>
              </w:rPr>
              <w:t>Изучение и отработка моделей поведения при ЧС</w:t>
            </w:r>
          </w:p>
        </w:tc>
        <w:tc>
          <w:tcPr>
            <w:tcW w:w="311" w:type="pct"/>
          </w:tcPr>
          <w:p w:rsidR="00665270" w:rsidRPr="00412C43" w:rsidRDefault="00665270" w:rsidP="00665270">
            <w:pPr>
              <w:jc w:val="center"/>
              <w:rPr>
                <w:bCs/>
                <w:sz w:val="20"/>
                <w:szCs w:val="20"/>
              </w:rPr>
            </w:pPr>
            <w:r>
              <w:rPr>
                <w:bCs/>
                <w:sz w:val="20"/>
                <w:szCs w:val="20"/>
              </w:rPr>
              <w:t>5</w:t>
            </w:r>
          </w:p>
        </w:tc>
        <w:tc>
          <w:tcPr>
            <w:tcW w:w="2218" w:type="pct"/>
          </w:tcPr>
          <w:p w:rsidR="00665270" w:rsidRPr="00AE6C87" w:rsidRDefault="00665270" w:rsidP="00665270">
            <w:pPr>
              <w:jc w:val="both"/>
              <w:rPr>
                <w:b/>
                <w:bCs/>
                <w:sz w:val="20"/>
                <w:szCs w:val="20"/>
              </w:rPr>
            </w:pPr>
            <w:r w:rsidRPr="00AE6C87">
              <w:rPr>
                <w:b/>
                <w:bCs/>
                <w:sz w:val="20"/>
                <w:szCs w:val="20"/>
              </w:rPr>
              <w:t>Содержание учебного материала</w:t>
            </w:r>
          </w:p>
          <w:p w:rsidR="00665270" w:rsidRPr="00AE6C87" w:rsidRDefault="00665270" w:rsidP="00665270">
            <w:pPr>
              <w:jc w:val="both"/>
              <w:rPr>
                <w:sz w:val="20"/>
                <w:szCs w:val="20"/>
              </w:rPr>
            </w:pPr>
            <w:r w:rsidRPr="00AE6C87">
              <w:rPr>
                <w:sz w:val="20"/>
                <w:szCs w:val="20"/>
              </w:rPr>
              <w:t>Общие понятия и классификация чрезвычайных ситуаций природного и техногенного характера. Характеристика наиболее вероятных для данной местности и района проживания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tc>
        <w:tc>
          <w:tcPr>
            <w:tcW w:w="739" w:type="pct"/>
          </w:tcPr>
          <w:p w:rsidR="00665270" w:rsidRPr="00AE6C87" w:rsidRDefault="00665270" w:rsidP="00665270">
            <w:pPr>
              <w:suppressAutoHyphens/>
              <w:jc w:val="center"/>
              <w:rPr>
                <w:sz w:val="20"/>
                <w:szCs w:val="20"/>
              </w:rPr>
            </w:pPr>
            <w:r w:rsidRPr="00B05704">
              <w:rPr>
                <w:sz w:val="20"/>
                <w:szCs w:val="20"/>
              </w:rPr>
              <w:t>Урок открытия нового знания</w:t>
            </w:r>
          </w:p>
        </w:tc>
        <w:tc>
          <w:tcPr>
            <w:tcW w:w="303" w:type="pct"/>
          </w:tcPr>
          <w:p w:rsidR="00665270" w:rsidRPr="00AE6C87" w:rsidRDefault="00665270" w:rsidP="00665270">
            <w:pPr>
              <w:suppressAutoHyphens/>
              <w:jc w:val="center"/>
              <w:rPr>
                <w:sz w:val="20"/>
                <w:szCs w:val="20"/>
              </w:rPr>
            </w:pPr>
            <w:r w:rsidRPr="00AE6C87">
              <w:rPr>
                <w:sz w:val="20"/>
                <w:szCs w:val="20"/>
              </w:rPr>
              <w:t>1</w:t>
            </w:r>
          </w:p>
        </w:tc>
        <w:tc>
          <w:tcPr>
            <w:tcW w:w="809" w:type="pc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rPr>
                <w:sz w:val="20"/>
                <w:szCs w:val="20"/>
              </w:rPr>
            </w:pPr>
          </w:p>
        </w:tc>
      </w:tr>
      <w:tr w:rsidR="00665270" w:rsidRPr="003075CC" w:rsidTr="00665270">
        <w:trPr>
          <w:trHeight w:val="1692"/>
        </w:trPr>
        <w:tc>
          <w:tcPr>
            <w:tcW w:w="620" w:type="pct"/>
          </w:tcPr>
          <w:p w:rsidR="00665270" w:rsidRPr="00AE6C87" w:rsidRDefault="00665270" w:rsidP="00665270">
            <w:pPr>
              <w:rPr>
                <w:sz w:val="20"/>
                <w:szCs w:val="20"/>
              </w:rPr>
            </w:pPr>
            <w:r w:rsidRPr="00AE6C87">
              <w:rPr>
                <w:b/>
                <w:bCs/>
                <w:sz w:val="20"/>
                <w:szCs w:val="20"/>
              </w:rPr>
              <w:t>Тема 2.2</w:t>
            </w:r>
            <w:r w:rsidRPr="00AE6C87">
              <w:rPr>
                <w:bCs/>
                <w:sz w:val="20"/>
                <w:szCs w:val="20"/>
              </w:rPr>
              <w:t xml:space="preserve"> Единая государственная система предупреждения и ликвидации чрезвычайных ситуаций (РСЧС)</w:t>
            </w:r>
          </w:p>
        </w:tc>
        <w:tc>
          <w:tcPr>
            <w:tcW w:w="311" w:type="pct"/>
          </w:tcPr>
          <w:p w:rsidR="00665270" w:rsidRPr="00412C43" w:rsidRDefault="00665270" w:rsidP="00665270">
            <w:pPr>
              <w:jc w:val="center"/>
              <w:rPr>
                <w:bCs/>
                <w:sz w:val="20"/>
                <w:szCs w:val="20"/>
              </w:rPr>
            </w:pPr>
            <w:r>
              <w:rPr>
                <w:bCs/>
                <w:sz w:val="20"/>
                <w:szCs w:val="20"/>
              </w:rPr>
              <w:t>6</w:t>
            </w:r>
          </w:p>
        </w:tc>
        <w:tc>
          <w:tcPr>
            <w:tcW w:w="2218" w:type="pct"/>
          </w:tcPr>
          <w:p w:rsidR="00665270" w:rsidRPr="00AE6C87" w:rsidRDefault="00665270" w:rsidP="00665270">
            <w:pPr>
              <w:jc w:val="both"/>
              <w:rPr>
                <w:sz w:val="20"/>
                <w:szCs w:val="20"/>
              </w:rPr>
            </w:pPr>
            <w:r w:rsidRPr="00AE6C87">
              <w:rPr>
                <w:b/>
                <w:bCs/>
                <w:sz w:val="20"/>
                <w:szCs w:val="20"/>
              </w:rPr>
              <w:t>Содержание учебного материала</w:t>
            </w:r>
          </w:p>
          <w:p w:rsidR="00665270" w:rsidRPr="00AE6C87" w:rsidRDefault="00665270" w:rsidP="00665270">
            <w:pPr>
              <w:jc w:val="both"/>
              <w:rPr>
                <w:sz w:val="20"/>
                <w:szCs w:val="20"/>
              </w:rPr>
            </w:pPr>
            <w:r w:rsidRPr="00AE6C87">
              <w:rPr>
                <w:bCs/>
                <w:sz w:val="20"/>
                <w:szCs w:val="20"/>
              </w:rPr>
              <w:t xml:space="preserve">История создания единой государственной системы предупреждения и ликвидации ЧС: ее предназначение, структура, задачи. Мониторинг и прогнозирование чрезвычайных ситуаций. Структура и органы управления гражданской обороны. Изучение первичных средств пожаротушения. </w:t>
            </w:r>
          </w:p>
        </w:tc>
        <w:tc>
          <w:tcPr>
            <w:tcW w:w="739" w:type="pct"/>
          </w:tcPr>
          <w:p w:rsidR="00665270" w:rsidRPr="00AE6C87" w:rsidRDefault="00665270" w:rsidP="00665270">
            <w:pPr>
              <w:suppressAutoHyphens/>
              <w:jc w:val="center"/>
              <w:rPr>
                <w:sz w:val="20"/>
                <w:szCs w:val="20"/>
              </w:rPr>
            </w:pPr>
            <w:r w:rsidRPr="00B05704">
              <w:rPr>
                <w:sz w:val="20"/>
                <w:szCs w:val="20"/>
              </w:rPr>
              <w:t>Урок открытия нового знания</w:t>
            </w:r>
          </w:p>
        </w:tc>
        <w:tc>
          <w:tcPr>
            <w:tcW w:w="303" w:type="pct"/>
          </w:tcPr>
          <w:p w:rsidR="00665270" w:rsidRPr="00AE6C87" w:rsidRDefault="00665270" w:rsidP="00665270">
            <w:pPr>
              <w:suppressAutoHyphens/>
              <w:jc w:val="center"/>
              <w:rPr>
                <w:sz w:val="20"/>
                <w:szCs w:val="20"/>
              </w:rPr>
            </w:pPr>
            <w:r w:rsidRPr="00AE6C87">
              <w:rPr>
                <w:sz w:val="20"/>
                <w:szCs w:val="20"/>
              </w:rPr>
              <w:t>1</w:t>
            </w:r>
          </w:p>
        </w:tc>
        <w:tc>
          <w:tcPr>
            <w:tcW w:w="809" w:type="pc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rPr>
                <w:sz w:val="20"/>
                <w:szCs w:val="20"/>
              </w:rPr>
            </w:pPr>
          </w:p>
        </w:tc>
      </w:tr>
      <w:tr w:rsidR="00665270" w:rsidRPr="003075CC" w:rsidTr="00665270">
        <w:trPr>
          <w:trHeight w:val="2218"/>
        </w:trPr>
        <w:tc>
          <w:tcPr>
            <w:tcW w:w="620" w:type="pct"/>
            <w:vMerge w:val="restart"/>
          </w:tcPr>
          <w:p w:rsidR="00665270" w:rsidRPr="00AE6C87" w:rsidRDefault="00665270" w:rsidP="00665270">
            <w:pPr>
              <w:rPr>
                <w:b/>
                <w:bCs/>
                <w:sz w:val="20"/>
                <w:szCs w:val="20"/>
              </w:rPr>
            </w:pPr>
            <w:r w:rsidRPr="00AE6C87">
              <w:rPr>
                <w:b/>
                <w:bCs/>
                <w:sz w:val="20"/>
                <w:szCs w:val="20"/>
              </w:rPr>
              <w:lastRenderedPageBreak/>
              <w:t xml:space="preserve">Тема 2.3 </w:t>
            </w:r>
            <w:r w:rsidRPr="00AE6C87">
              <w:rPr>
                <w:bCs/>
                <w:sz w:val="20"/>
                <w:szCs w:val="20"/>
              </w:rPr>
              <w:t>Современные средства поражения и их поражающие факторы</w:t>
            </w:r>
          </w:p>
        </w:tc>
        <w:tc>
          <w:tcPr>
            <w:tcW w:w="311" w:type="pct"/>
          </w:tcPr>
          <w:p w:rsidR="00665270" w:rsidRPr="00412C43" w:rsidRDefault="00665270" w:rsidP="00665270">
            <w:pPr>
              <w:jc w:val="center"/>
              <w:rPr>
                <w:bCs/>
                <w:sz w:val="20"/>
                <w:szCs w:val="20"/>
              </w:rPr>
            </w:pPr>
            <w:r>
              <w:rPr>
                <w:bCs/>
                <w:sz w:val="20"/>
                <w:szCs w:val="20"/>
              </w:rPr>
              <w:t>7</w:t>
            </w:r>
          </w:p>
        </w:tc>
        <w:tc>
          <w:tcPr>
            <w:tcW w:w="2218" w:type="pct"/>
            <w:vAlign w:val="bottom"/>
          </w:tcPr>
          <w:p w:rsidR="00665270" w:rsidRPr="00AE6C87" w:rsidRDefault="00665270" w:rsidP="00665270">
            <w:pPr>
              <w:rPr>
                <w:b/>
                <w:bCs/>
                <w:sz w:val="20"/>
                <w:szCs w:val="20"/>
              </w:rPr>
            </w:pPr>
            <w:r w:rsidRPr="00AE6C87">
              <w:rPr>
                <w:b/>
                <w:bCs/>
                <w:sz w:val="20"/>
                <w:szCs w:val="20"/>
              </w:rPr>
              <w:t>Содержание учебного материала</w:t>
            </w:r>
          </w:p>
          <w:p w:rsidR="00665270" w:rsidRPr="00AE6C87" w:rsidRDefault="00665270" w:rsidP="00665270">
            <w:pPr>
              <w:jc w:val="both"/>
              <w:rPr>
                <w:bCs/>
                <w:sz w:val="20"/>
                <w:szCs w:val="20"/>
              </w:rPr>
            </w:pPr>
            <w:r w:rsidRPr="00AE6C87">
              <w:rPr>
                <w:bCs/>
                <w:sz w:val="20"/>
                <w:szCs w:val="20"/>
              </w:rPr>
              <w:t>Классификация средств поражения. Химическое, ядерное, бактериологическое оружие. Средства коллективной и индивидуальной защиты: порядок и правила их использования. Виды защитных сооружений. Эвакуация населения. Умение определять количество необходимого оборудования для защиты коллектива от поражающих факторов. Отработка навыков пользования СИЗ. Сдача нормативов по надеванию противогаза, общевойскового защитного костюма, средств индивидуальной защиты</w:t>
            </w:r>
          </w:p>
        </w:tc>
        <w:tc>
          <w:tcPr>
            <w:tcW w:w="739" w:type="pct"/>
          </w:tcPr>
          <w:p w:rsidR="00665270" w:rsidRPr="00AE6C87" w:rsidRDefault="00665270" w:rsidP="00665270">
            <w:pPr>
              <w:suppressAutoHyphens/>
              <w:jc w:val="center"/>
              <w:rPr>
                <w:sz w:val="20"/>
                <w:szCs w:val="20"/>
              </w:rPr>
            </w:pPr>
            <w:r w:rsidRPr="00B05704">
              <w:rPr>
                <w:sz w:val="20"/>
                <w:szCs w:val="20"/>
              </w:rPr>
              <w:t>Урок открытия нового знания</w:t>
            </w:r>
          </w:p>
        </w:tc>
        <w:tc>
          <w:tcPr>
            <w:tcW w:w="303" w:type="pct"/>
          </w:tcPr>
          <w:p w:rsidR="00665270" w:rsidRPr="00AE6C87" w:rsidRDefault="00665270" w:rsidP="00665270">
            <w:pPr>
              <w:suppressAutoHyphens/>
              <w:jc w:val="center"/>
              <w:rPr>
                <w:sz w:val="20"/>
                <w:szCs w:val="20"/>
              </w:rPr>
            </w:pPr>
            <w:r w:rsidRPr="00AE6C87">
              <w:rPr>
                <w:sz w:val="20"/>
                <w:szCs w:val="20"/>
              </w:rPr>
              <w:t>1</w:t>
            </w:r>
          </w:p>
        </w:tc>
        <w:tc>
          <w:tcPr>
            <w:tcW w:w="809" w:type="pc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rPr>
                <w:sz w:val="20"/>
                <w:szCs w:val="20"/>
              </w:rPr>
            </w:pPr>
          </w:p>
          <w:p w:rsidR="00665270" w:rsidRPr="00AE6C87" w:rsidRDefault="00665270" w:rsidP="00665270">
            <w:pPr>
              <w:rPr>
                <w:sz w:val="20"/>
                <w:szCs w:val="20"/>
              </w:rPr>
            </w:pPr>
          </w:p>
        </w:tc>
      </w:tr>
      <w:tr w:rsidR="00665270" w:rsidRPr="003075CC" w:rsidTr="00665270">
        <w:trPr>
          <w:trHeight w:val="323"/>
        </w:trPr>
        <w:tc>
          <w:tcPr>
            <w:tcW w:w="620" w:type="pct"/>
            <w:vMerge/>
          </w:tcPr>
          <w:p w:rsidR="00665270" w:rsidRPr="00AE6C87" w:rsidRDefault="00665270" w:rsidP="00665270">
            <w:pPr>
              <w:spacing w:after="200" w:line="276" w:lineRule="auto"/>
              <w:rPr>
                <w:b/>
                <w:bCs/>
                <w:i/>
                <w:sz w:val="20"/>
                <w:szCs w:val="20"/>
              </w:rPr>
            </w:pPr>
          </w:p>
        </w:tc>
        <w:tc>
          <w:tcPr>
            <w:tcW w:w="311" w:type="pct"/>
            <w:vMerge w:val="restart"/>
          </w:tcPr>
          <w:p w:rsidR="00665270" w:rsidRPr="00412C43" w:rsidRDefault="00665270" w:rsidP="00665270">
            <w:pPr>
              <w:jc w:val="center"/>
              <w:rPr>
                <w:bCs/>
                <w:sz w:val="20"/>
                <w:szCs w:val="20"/>
              </w:rPr>
            </w:pPr>
            <w:r>
              <w:rPr>
                <w:bCs/>
                <w:sz w:val="20"/>
                <w:szCs w:val="20"/>
              </w:rPr>
              <w:t>8</w:t>
            </w:r>
          </w:p>
        </w:tc>
        <w:tc>
          <w:tcPr>
            <w:tcW w:w="2218" w:type="pct"/>
          </w:tcPr>
          <w:p w:rsidR="00665270" w:rsidRPr="00AE6C87" w:rsidRDefault="00665270" w:rsidP="00665270">
            <w:pPr>
              <w:rPr>
                <w:b/>
                <w:bCs/>
                <w:i/>
                <w:sz w:val="20"/>
                <w:szCs w:val="20"/>
              </w:rPr>
            </w:pPr>
            <w:r w:rsidRPr="00AE6C87">
              <w:rPr>
                <w:b/>
                <w:bCs/>
                <w:sz w:val="20"/>
                <w:szCs w:val="20"/>
              </w:rPr>
              <w:t>Практическое занятие № 3.</w:t>
            </w:r>
            <w:r w:rsidRPr="00AE6C87">
              <w:rPr>
                <w:b/>
                <w:bCs/>
                <w:i/>
                <w:sz w:val="20"/>
                <w:szCs w:val="20"/>
              </w:rPr>
              <w:t xml:space="preserve"> </w:t>
            </w:r>
          </w:p>
        </w:tc>
        <w:tc>
          <w:tcPr>
            <w:tcW w:w="739" w:type="pct"/>
            <w:vMerge w:val="restart"/>
          </w:tcPr>
          <w:p w:rsidR="00665270" w:rsidRPr="00AE6C87" w:rsidRDefault="00665270" w:rsidP="00665270">
            <w:pPr>
              <w:suppressAutoHyphens/>
              <w:spacing w:after="200" w:line="276" w:lineRule="auto"/>
              <w:jc w:val="center"/>
              <w:rPr>
                <w:sz w:val="20"/>
                <w:szCs w:val="20"/>
              </w:rPr>
            </w:pPr>
            <w:r w:rsidRPr="007173DE">
              <w:rPr>
                <w:bCs/>
                <w:sz w:val="20"/>
                <w:szCs w:val="20"/>
              </w:rPr>
              <w:t>Урок формирования умений и знаний</w:t>
            </w:r>
          </w:p>
        </w:tc>
        <w:tc>
          <w:tcPr>
            <w:tcW w:w="303" w:type="pct"/>
            <w:vMerge w:val="restart"/>
          </w:tcPr>
          <w:p w:rsidR="00665270" w:rsidRPr="00AE6C87" w:rsidRDefault="00665270" w:rsidP="00665270">
            <w:pPr>
              <w:suppressAutoHyphens/>
              <w:spacing w:after="200" w:line="276" w:lineRule="auto"/>
              <w:jc w:val="center"/>
              <w:rPr>
                <w:sz w:val="20"/>
                <w:szCs w:val="20"/>
              </w:rPr>
            </w:pPr>
            <w:r w:rsidRPr="00AE6C87">
              <w:rPr>
                <w:sz w:val="20"/>
                <w:szCs w:val="20"/>
              </w:rPr>
              <w:t>8</w:t>
            </w:r>
          </w:p>
          <w:p w:rsidR="00665270" w:rsidRPr="00AE6C87" w:rsidRDefault="00665270" w:rsidP="00665270">
            <w:pPr>
              <w:suppressAutoHyphens/>
              <w:spacing w:after="200" w:line="276" w:lineRule="auto"/>
              <w:jc w:val="center"/>
              <w:rPr>
                <w:sz w:val="20"/>
                <w:szCs w:val="20"/>
              </w:rPr>
            </w:pPr>
          </w:p>
          <w:p w:rsidR="00665270" w:rsidRPr="00AE6C87" w:rsidRDefault="00665270" w:rsidP="00665270">
            <w:pPr>
              <w:suppressAutoHyphens/>
              <w:spacing w:after="200" w:line="276" w:lineRule="auto"/>
              <w:jc w:val="center"/>
              <w:rPr>
                <w:sz w:val="20"/>
                <w:szCs w:val="20"/>
              </w:rPr>
            </w:pPr>
          </w:p>
        </w:tc>
        <w:tc>
          <w:tcPr>
            <w:tcW w:w="809" w:type="pct"/>
            <w:vMerge w:val="restar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rPr>
                <w:sz w:val="20"/>
                <w:szCs w:val="20"/>
              </w:rPr>
            </w:pPr>
          </w:p>
        </w:tc>
      </w:tr>
      <w:tr w:rsidR="00665270" w:rsidRPr="003075CC" w:rsidTr="00665270">
        <w:trPr>
          <w:trHeight w:val="685"/>
        </w:trPr>
        <w:tc>
          <w:tcPr>
            <w:tcW w:w="620" w:type="pct"/>
            <w:vMerge/>
          </w:tcPr>
          <w:p w:rsidR="00665270" w:rsidRPr="00AE6C87" w:rsidRDefault="00665270" w:rsidP="00665270">
            <w:pPr>
              <w:spacing w:after="200" w:line="276" w:lineRule="auto"/>
              <w:rPr>
                <w:b/>
                <w:bCs/>
                <w:i/>
                <w:sz w:val="20"/>
                <w:szCs w:val="20"/>
              </w:rPr>
            </w:pPr>
          </w:p>
        </w:tc>
        <w:tc>
          <w:tcPr>
            <w:tcW w:w="311" w:type="pct"/>
            <w:vMerge/>
          </w:tcPr>
          <w:p w:rsidR="00665270" w:rsidRPr="00AE6C87" w:rsidRDefault="00665270" w:rsidP="00665270">
            <w:pPr>
              <w:rPr>
                <w:sz w:val="20"/>
                <w:szCs w:val="20"/>
              </w:rPr>
            </w:pPr>
          </w:p>
        </w:tc>
        <w:tc>
          <w:tcPr>
            <w:tcW w:w="2218" w:type="pct"/>
          </w:tcPr>
          <w:p w:rsidR="00665270" w:rsidRPr="00AE6C87" w:rsidRDefault="00665270" w:rsidP="00665270">
            <w:pPr>
              <w:rPr>
                <w:sz w:val="20"/>
                <w:szCs w:val="20"/>
              </w:rPr>
            </w:pPr>
            <w:r w:rsidRPr="00AE6C87">
              <w:rPr>
                <w:sz w:val="20"/>
                <w:szCs w:val="20"/>
              </w:rPr>
              <w:t>Отработка навыков пользования СИЗ: противогаз (ватно-марлевая повязка, респиратор). Сдача нормативов по надеванию противогаза, общего защитного костюма, средств индивидуальной защиты.</w:t>
            </w:r>
          </w:p>
          <w:p w:rsidR="00665270" w:rsidRPr="00AE6C87" w:rsidRDefault="00665270" w:rsidP="00665270">
            <w:pPr>
              <w:rPr>
                <w:bCs/>
                <w:sz w:val="20"/>
                <w:szCs w:val="20"/>
              </w:rPr>
            </w:pPr>
          </w:p>
        </w:tc>
        <w:tc>
          <w:tcPr>
            <w:tcW w:w="739" w:type="pct"/>
            <w:vMerge/>
          </w:tcPr>
          <w:p w:rsidR="00665270" w:rsidRPr="00AE6C87" w:rsidRDefault="00665270" w:rsidP="00665270">
            <w:pPr>
              <w:suppressAutoHyphens/>
              <w:spacing w:after="200" w:line="276" w:lineRule="auto"/>
              <w:jc w:val="center"/>
              <w:rPr>
                <w:sz w:val="20"/>
                <w:szCs w:val="20"/>
              </w:rPr>
            </w:pPr>
          </w:p>
        </w:tc>
        <w:tc>
          <w:tcPr>
            <w:tcW w:w="303" w:type="pct"/>
            <w:vMerge/>
          </w:tcPr>
          <w:p w:rsidR="00665270" w:rsidRPr="00AE6C87" w:rsidRDefault="00665270" w:rsidP="00665270">
            <w:pPr>
              <w:suppressAutoHyphens/>
              <w:spacing w:after="200" w:line="276" w:lineRule="auto"/>
              <w:jc w:val="center"/>
              <w:rPr>
                <w:sz w:val="20"/>
                <w:szCs w:val="20"/>
              </w:rPr>
            </w:pPr>
          </w:p>
        </w:tc>
        <w:tc>
          <w:tcPr>
            <w:tcW w:w="809" w:type="pct"/>
            <w:vMerge/>
          </w:tcPr>
          <w:p w:rsidR="00665270" w:rsidRPr="00AE6C87" w:rsidRDefault="00665270" w:rsidP="00665270">
            <w:pPr>
              <w:rPr>
                <w:sz w:val="20"/>
                <w:szCs w:val="20"/>
              </w:rPr>
            </w:pPr>
          </w:p>
        </w:tc>
      </w:tr>
      <w:tr w:rsidR="00665270" w:rsidRPr="003075CC" w:rsidTr="00665270">
        <w:trPr>
          <w:trHeight w:val="1308"/>
        </w:trPr>
        <w:tc>
          <w:tcPr>
            <w:tcW w:w="620" w:type="pct"/>
          </w:tcPr>
          <w:p w:rsidR="00665270" w:rsidRPr="00AE6C87" w:rsidRDefault="00665270" w:rsidP="00665270">
            <w:pPr>
              <w:rPr>
                <w:b/>
                <w:bCs/>
                <w:i/>
                <w:sz w:val="20"/>
                <w:szCs w:val="20"/>
              </w:rPr>
            </w:pPr>
            <w:r w:rsidRPr="00AE6C87">
              <w:rPr>
                <w:b/>
                <w:bCs/>
                <w:sz w:val="20"/>
                <w:szCs w:val="20"/>
              </w:rPr>
              <w:t>Тема 2.4</w:t>
            </w:r>
            <w:r w:rsidRPr="00AE6C87">
              <w:rPr>
                <w:bCs/>
                <w:sz w:val="20"/>
                <w:szCs w:val="20"/>
              </w:rPr>
              <w:t xml:space="preserve"> Правила безопасного поведения при угрозе террористического акта </w:t>
            </w:r>
          </w:p>
        </w:tc>
        <w:tc>
          <w:tcPr>
            <w:tcW w:w="311" w:type="pct"/>
          </w:tcPr>
          <w:p w:rsidR="00665270" w:rsidRPr="00412C43" w:rsidRDefault="00665270" w:rsidP="00665270">
            <w:pPr>
              <w:jc w:val="center"/>
              <w:rPr>
                <w:bCs/>
                <w:sz w:val="20"/>
                <w:szCs w:val="20"/>
              </w:rPr>
            </w:pPr>
            <w:r>
              <w:rPr>
                <w:bCs/>
                <w:sz w:val="20"/>
                <w:szCs w:val="20"/>
              </w:rPr>
              <w:t>9</w:t>
            </w:r>
          </w:p>
        </w:tc>
        <w:tc>
          <w:tcPr>
            <w:tcW w:w="2218" w:type="pct"/>
          </w:tcPr>
          <w:p w:rsidR="00665270" w:rsidRPr="00AE6C87" w:rsidRDefault="00665270" w:rsidP="00665270">
            <w:pPr>
              <w:rPr>
                <w:b/>
                <w:bCs/>
                <w:sz w:val="20"/>
                <w:szCs w:val="20"/>
              </w:rPr>
            </w:pPr>
            <w:r w:rsidRPr="00AE6C87">
              <w:rPr>
                <w:b/>
                <w:bCs/>
                <w:sz w:val="20"/>
                <w:szCs w:val="20"/>
              </w:rPr>
              <w:t>Содержание учебного материала</w:t>
            </w:r>
          </w:p>
          <w:p w:rsidR="00665270" w:rsidRPr="00AE6C87" w:rsidRDefault="00665270" w:rsidP="00665270">
            <w:pPr>
              <w:rPr>
                <w:bCs/>
                <w:sz w:val="20"/>
                <w:szCs w:val="20"/>
              </w:rPr>
            </w:pPr>
            <w:r w:rsidRPr="00AE6C87">
              <w:rPr>
                <w:bCs/>
                <w:sz w:val="20"/>
                <w:szCs w:val="20"/>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p>
          <w:p w:rsidR="00665270" w:rsidRPr="00AE6C87" w:rsidRDefault="00665270" w:rsidP="00665270">
            <w:pPr>
              <w:rPr>
                <w:bCs/>
                <w:i/>
                <w:sz w:val="20"/>
                <w:szCs w:val="20"/>
              </w:rPr>
            </w:pPr>
          </w:p>
          <w:p w:rsidR="00665270" w:rsidRPr="00AE6C87" w:rsidRDefault="00665270" w:rsidP="00665270">
            <w:pPr>
              <w:rPr>
                <w:sz w:val="20"/>
                <w:szCs w:val="20"/>
              </w:rPr>
            </w:pPr>
          </w:p>
        </w:tc>
        <w:tc>
          <w:tcPr>
            <w:tcW w:w="739" w:type="pct"/>
          </w:tcPr>
          <w:p w:rsidR="00665270" w:rsidRPr="00AE6C87" w:rsidRDefault="00665270" w:rsidP="00665270">
            <w:pPr>
              <w:suppressAutoHyphens/>
              <w:spacing w:after="200" w:line="276" w:lineRule="auto"/>
              <w:jc w:val="center"/>
              <w:rPr>
                <w:sz w:val="20"/>
                <w:szCs w:val="20"/>
              </w:rPr>
            </w:pPr>
            <w:r w:rsidRPr="00B05704">
              <w:rPr>
                <w:sz w:val="20"/>
                <w:szCs w:val="20"/>
              </w:rPr>
              <w:t>Урок открытия нового знания</w:t>
            </w:r>
          </w:p>
        </w:tc>
        <w:tc>
          <w:tcPr>
            <w:tcW w:w="303" w:type="pct"/>
          </w:tcPr>
          <w:p w:rsidR="00665270" w:rsidRPr="00AE6C87" w:rsidRDefault="00665270" w:rsidP="00665270">
            <w:pPr>
              <w:suppressAutoHyphens/>
              <w:spacing w:after="200" w:line="276" w:lineRule="auto"/>
              <w:jc w:val="center"/>
              <w:rPr>
                <w:sz w:val="20"/>
                <w:szCs w:val="20"/>
              </w:rPr>
            </w:pPr>
            <w:r w:rsidRPr="00AE6C87">
              <w:rPr>
                <w:sz w:val="20"/>
                <w:szCs w:val="20"/>
              </w:rPr>
              <w:t>1</w:t>
            </w:r>
          </w:p>
          <w:p w:rsidR="00665270" w:rsidRPr="00AE6C87" w:rsidRDefault="00665270" w:rsidP="00665270">
            <w:pPr>
              <w:suppressAutoHyphens/>
              <w:jc w:val="center"/>
              <w:rPr>
                <w:sz w:val="20"/>
                <w:szCs w:val="20"/>
              </w:rPr>
            </w:pPr>
          </w:p>
        </w:tc>
        <w:tc>
          <w:tcPr>
            <w:tcW w:w="809" w:type="pc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rPr>
                <w:sz w:val="20"/>
                <w:szCs w:val="20"/>
              </w:rPr>
            </w:pPr>
          </w:p>
        </w:tc>
      </w:tr>
      <w:tr w:rsidR="00665270" w:rsidRPr="003075CC" w:rsidTr="00665270">
        <w:trPr>
          <w:trHeight w:val="1355"/>
        </w:trPr>
        <w:tc>
          <w:tcPr>
            <w:tcW w:w="620" w:type="pct"/>
          </w:tcPr>
          <w:p w:rsidR="00665270" w:rsidRPr="00AE6C87" w:rsidRDefault="00665270" w:rsidP="00665270">
            <w:pPr>
              <w:rPr>
                <w:b/>
                <w:bCs/>
                <w:sz w:val="20"/>
                <w:szCs w:val="20"/>
              </w:rPr>
            </w:pPr>
            <w:r w:rsidRPr="00AE6C87">
              <w:rPr>
                <w:b/>
                <w:bCs/>
                <w:sz w:val="20"/>
                <w:szCs w:val="20"/>
              </w:rPr>
              <w:t xml:space="preserve">Тема 2.5 </w:t>
            </w:r>
            <w:r w:rsidRPr="00AE6C87">
              <w:rPr>
                <w:bCs/>
                <w:sz w:val="20"/>
                <w:szCs w:val="20"/>
              </w:rPr>
              <w:t>Государственные службы по охране здоровья и безопасности граждан</w:t>
            </w:r>
          </w:p>
        </w:tc>
        <w:tc>
          <w:tcPr>
            <w:tcW w:w="311" w:type="pct"/>
          </w:tcPr>
          <w:p w:rsidR="00665270" w:rsidRPr="00412C43" w:rsidRDefault="00665270" w:rsidP="00665270">
            <w:pPr>
              <w:jc w:val="center"/>
              <w:rPr>
                <w:bCs/>
                <w:sz w:val="20"/>
                <w:szCs w:val="20"/>
              </w:rPr>
            </w:pPr>
            <w:r>
              <w:rPr>
                <w:bCs/>
                <w:sz w:val="20"/>
                <w:szCs w:val="20"/>
              </w:rPr>
              <w:t>10</w:t>
            </w:r>
          </w:p>
        </w:tc>
        <w:tc>
          <w:tcPr>
            <w:tcW w:w="2218" w:type="pct"/>
          </w:tcPr>
          <w:p w:rsidR="00665270" w:rsidRPr="00AE6C87" w:rsidRDefault="00665270" w:rsidP="00665270">
            <w:pPr>
              <w:rPr>
                <w:b/>
                <w:bCs/>
                <w:sz w:val="20"/>
                <w:szCs w:val="20"/>
              </w:rPr>
            </w:pPr>
            <w:r w:rsidRPr="00AE6C87">
              <w:rPr>
                <w:b/>
                <w:bCs/>
                <w:sz w:val="20"/>
                <w:szCs w:val="20"/>
              </w:rPr>
              <w:t>Содержание учебного материала</w:t>
            </w:r>
          </w:p>
          <w:p w:rsidR="00665270" w:rsidRPr="00AE6C87" w:rsidRDefault="00665270" w:rsidP="00665270">
            <w:pPr>
              <w:rPr>
                <w:b/>
                <w:bCs/>
                <w:sz w:val="20"/>
                <w:szCs w:val="20"/>
              </w:rPr>
            </w:pPr>
            <w:r w:rsidRPr="00AE6C87">
              <w:rPr>
                <w:bCs/>
                <w:sz w:val="20"/>
                <w:szCs w:val="20"/>
              </w:rPr>
              <w:t xml:space="preserve">Структура и порядок работы МЧС, МВД, </w:t>
            </w:r>
            <w:proofErr w:type="spellStart"/>
            <w:r w:rsidRPr="00AE6C87">
              <w:rPr>
                <w:bCs/>
                <w:sz w:val="20"/>
                <w:szCs w:val="20"/>
              </w:rPr>
              <w:t>Росгвардии</w:t>
            </w:r>
            <w:proofErr w:type="spellEnd"/>
            <w:r w:rsidRPr="00AE6C87">
              <w:rPr>
                <w:bCs/>
                <w:sz w:val="20"/>
                <w:szCs w:val="20"/>
              </w:rPr>
              <w:t>, службы скорой медицинской помощи, службы медицины катастроф. Федеральная служба по надзору в сфере защиты прав потребителей и благополучия человека (</w:t>
            </w:r>
            <w:proofErr w:type="spellStart"/>
            <w:r w:rsidRPr="00AE6C87">
              <w:rPr>
                <w:bCs/>
                <w:sz w:val="20"/>
                <w:szCs w:val="20"/>
              </w:rPr>
              <w:t>Роспотребнадзор</w:t>
            </w:r>
            <w:proofErr w:type="spellEnd"/>
            <w:r w:rsidRPr="00AE6C87">
              <w:rPr>
                <w:bCs/>
                <w:sz w:val="20"/>
                <w:szCs w:val="20"/>
              </w:rPr>
              <w:t>). Правовые основы взаимодействия граждан с органами защиты населения</w:t>
            </w:r>
          </w:p>
        </w:tc>
        <w:tc>
          <w:tcPr>
            <w:tcW w:w="739" w:type="pct"/>
          </w:tcPr>
          <w:p w:rsidR="00665270" w:rsidRPr="00AE6C87" w:rsidRDefault="00665270" w:rsidP="00665270">
            <w:pPr>
              <w:suppressAutoHyphens/>
              <w:jc w:val="center"/>
              <w:rPr>
                <w:sz w:val="20"/>
                <w:szCs w:val="20"/>
              </w:rPr>
            </w:pPr>
            <w:r w:rsidRPr="00B05704">
              <w:rPr>
                <w:sz w:val="20"/>
                <w:szCs w:val="20"/>
              </w:rPr>
              <w:t>Урок открытия нового знания</w:t>
            </w:r>
          </w:p>
        </w:tc>
        <w:tc>
          <w:tcPr>
            <w:tcW w:w="303" w:type="pct"/>
          </w:tcPr>
          <w:p w:rsidR="00665270" w:rsidRPr="00AE6C87" w:rsidRDefault="00665270" w:rsidP="00665270">
            <w:pPr>
              <w:suppressAutoHyphens/>
              <w:jc w:val="center"/>
              <w:rPr>
                <w:sz w:val="20"/>
                <w:szCs w:val="20"/>
              </w:rPr>
            </w:pPr>
            <w:r w:rsidRPr="00AE6C87">
              <w:rPr>
                <w:sz w:val="20"/>
                <w:szCs w:val="20"/>
              </w:rPr>
              <w:t>1</w:t>
            </w:r>
          </w:p>
        </w:tc>
        <w:tc>
          <w:tcPr>
            <w:tcW w:w="809" w:type="pct"/>
          </w:tcPr>
          <w:p w:rsidR="00665270" w:rsidRPr="00AE6C87" w:rsidRDefault="00665270" w:rsidP="00665270">
            <w:pPr>
              <w:suppressAutoHyphens/>
              <w:rPr>
                <w:bCs/>
                <w:sz w:val="20"/>
                <w:szCs w:val="20"/>
              </w:rPr>
            </w:pPr>
            <w:r w:rsidRPr="00AE6C87">
              <w:rPr>
                <w:iCs/>
                <w:sz w:val="20"/>
                <w:szCs w:val="20"/>
              </w:rPr>
              <w:t xml:space="preserve"> </w:t>
            </w: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rPr>
                <w:sz w:val="20"/>
                <w:szCs w:val="20"/>
              </w:rPr>
            </w:pPr>
          </w:p>
        </w:tc>
      </w:tr>
      <w:tr w:rsidR="00665270" w:rsidRPr="003075CC" w:rsidTr="00665270">
        <w:trPr>
          <w:trHeight w:val="383"/>
        </w:trPr>
        <w:tc>
          <w:tcPr>
            <w:tcW w:w="5000" w:type="pct"/>
            <w:gridSpan w:val="6"/>
          </w:tcPr>
          <w:p w:rsidR="00665270" w:rsidRPr="00AE6C87" w:rsidRDefault="00665270" w:rsidP="00665270">
            <w:pPr>
              <w:jc w:val="center"/>
              <w:rPr>
                <w:b/>
                <w:bCs/>
                <w:sz w:val="20"/>
                <w:szCs w:val="20"/>
              </w:rPr>
            </w:pPr>
            <w:r w:rsidRPr="00AE6C87">
              <w:rPr>
                <w:b/>
                <w:bCs/>
                <w:sz w:val="20"/>
                <w:szCs w:val="20"/>
              </w:rPr>
              <w:t>Раздел 3</w:t>
            </w:r>
            <w:r>
              <w:rPr>
                <w:b/>
                <w:bCs/>
                <w:sz w:val="20"/>
                <w:szCs w:val="20"/>
              </w:rPr>
              <w:t xml:space="preserve"> </w:t>
            </w:r>
            <w:r w:rsidRPr="00AE6C87">
              <w:rPr>
                <w:b/>
                <w:bCs/>
                <w:sz w:val="20"/>
                <w:szCs w:val="20"/>
              </w:rPr>
              <w:t>Основы обороны государства и воинская обязанность</w:t>
            </w:r>
          </w:p>
          <w:p w:rsidR="00665270" w:rsidRPr="00AE6C87" w:rsidRDefault="00665270" w:rsidP="00665270">
            <w:pPr>
              <w:rPr>
                <w:sz w:val="20"/>
                <w:szCs w:val="20"/>
              </w:rPr>
            </w:pPr>
          </w:p>
        </w:tc>
      </w:tr>
      <w:tr w:rsidR="00665270" w:rsidRPr="003075CC" w:rsidTr="00665270">
        <w:trPr>
          <w:trHeight w:val="1691"/>
        </w:trPr>
        <w:tc>
          <w:tcPr>
            <w:tcW w:w="620" w:type="pct"/>
          </w:tcPr>
          <w:p w:rsidR="00665270" w:rsidRPr="00AE6C87" w:rsidRDefault="00665270" w:rsidP="00665270">
            <w:pPr>
              <w:rPr>
                <w:b/>
                <w:bCs/>
                <w:sz w:val="20"/>
                <w:szCs w:val="20"/>
              </w:rPr>
            </w:pPr>
            <w:r w:rsidRPr="00AE6C87">
              <w:rPr>
                <w:b/>
                <w:bCs/>
                <w:sz w:val="20"/>
                <w:szCs w:val="20"/>
              </w:rPr>
              <w:t xml:space="preserve">Тема 3.1 </w:t>
            </w:r>
            <w:r w:rsidRPr="00AE6C87">
              <w:rPr>
                <w:bCs/>
                <w:sz w:val="20"/>
                <w:szCs w:val="20"/>
              </w:rPr>
              <w:t>История создания Вооруженных Сил России</w:t>
            </w:r>
          </w:p>
        </w:tc>
        <w:tc>
          <w:tcPr>
            <w:tcW w:w="311" w:type="pct"/>
          </w:tcPr>
          <w:p w:rsidR="00665270" w:rsidRPr="00412C43" w:rsidRDefault="00665270" w:rsidP="00665270">
            <w:pPr>
              <w:jc w:val="center"/>
              <w:rPr>
                <w:bCs/>
                <w:sz w:val="20"/>
                <w:szCs w:val="20"/>
              </w:rPr>
            </w:pPr>
            <w:r>
              <w:rPr>
                <w:bCs/>
                <w:sz w:val="20"/>
                <w:szCs w:val="20"/>
              </w:rPr>
              <w:t>11</w:t>
            </w:r>
          </w:p>
        </w:tc>
        <w:tc>
          <w:tcPr>
            <w:tcW w:w="2218" w:type="pct"/>
          </w:tcPr>
          <w:p w:rsidR="00665270" w:rsidRPr="00AE6C87" w:rsidRDefault="00665270" w:rsidP="00665270">
            <w:pPr>
              <w:rPr>
                <w:b/>
                <w:bCs/>
                <w:sz w:val="20"/>
                <w:szCs w:val="20"/>
              </w:rPr>
            </w:pPr>
            <w:r w:rsidRPr="00AE6C87">
              <w:rPr>
                <w:b/>
                <w:bCs/>
                <w:sz w:val="20"/>
                <w:szCs w:val="20"/>
              </w:rPr>
              <w:t>Содержание учебного материала</w:t>
            </w:r>
          </w:p>
          <w:p w:rsidR="00665270" w:rsidRPr="00AE6C87" w:rsidRDefault="00665270" w:rsidP="00665270">
            <w:pPr>
              <w:jc w:val="both"/>
              <w:rPr>
                <w:b/>
                <w:bCs/>
                <w:sz w:val="20"/>
                <w:szCs w:val="20"/>
              </w:rPr>
            </w:pPr>
            <w:r w:rsidRPr="00AE6C87">
              <w:rPr>
                <w:bCs/>
                <w:sz w:val="20"/>
                <w:szCs w:val="20"/>
              </w:rPr>
              <w:t>Организация вооруженных сил Московского государства. Военные реформы: Ивана Грозного; Петра</w:t>
            </w:r>
            <w:r w:rsidRPr="00AE6C87">
              <w:rPr>
                <w:bCs/>
                <w:sz w:val="20"/>
                <w:szCs w:val="20"/>
                <w:lang w:val="en-US"/>
              </w:rPr>
              <w:t>I</w:t>
            </w:r>
            <w:r w:rsidRPr="00AE6C87">
              <w:rPr>
                <w:bCs/>
                <w:sz w:val="20"/>
                <w:szCs w:val="20"/>
              </w:rPr>
              <w:t>; Реформа 19 века. 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 (сухопутные войска, воздушно-космические силы, военно-морской флот); рода войск (ракетные войска стратегического назначения, воздушно-десантные войска). Их предназначение. Воинские звания. Знаки отличия.</w:t>
            </w:r>
          </w:p>
        </w:tc>
        <w:tc>
          <w:tcPr>
            <w:tcW w:w="739" w:type="pct"/>
          </w:tcPr>
          <w:p w:rsidR="00665270" w:rsidRPr="00AE6C87" w:rsidRDefault="00665270" w:rsidP="00665270">
            <w:pPr>
              <w:suppressAutoHyphens/>
              <w:jc w:val="center"/>
              <w:rPr>
                <w:sz w:val="20"/>
                <w:szCs w:val="20"/>
              </w:rPr>
            </w:pPr>
            <w:r w:rsidRPr="00B05704">
              <w:rPr>
                <w:sz w:val="20"/>
                <w:szCs w:val="20"/>
              </w:rPr>
              <w:t>Урок открытия нового знания</w:t>
            </w:r>
          </w:p>
        </w:tc>
        <w:tc>
          <w:tcPr>
            <w:tcW w:w="303" w:type="pct"/>
          </w:tcPr>
          <w:p w:rsidR="00665270" w:rsidRPr="00AE6C87" w:rsidRDefault="00665270" w:rsidP="00665270">
            <w:pPr>
              <w:suppressAutoHyphens/>
              <w:jc w:val="center"/>
              <w:rPr>
                <w:b/>
                <w:bCs/>
                <w:sz w:val="20"/>
                <w:szCs w:val="20"/>
              </w:rPr>
            </w:pPr>
            <w:r w:rsidRPr="00AE6C87">
              <w:rPr>
                <w:sz w:val="20"/>
                <w:szCs w:val="20"/>
              </w:rPr>
              <w:t>1</w:t>
            </w:r>
          </w:p>
        </w:tc>
        <w:tc>
          <w:tcPr>
            <w:tcW w:w="809" w:type="pc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rPr>
                <w:sz w:val="20"/>
                <w:szCs w:val="20"/>
              </w:rPr>
            </w:pPr>
          </w:p>
        </w:tc>
      </w:tr>
      <w:tr w:rsidR="00665270" w:rsidRPr="003075CC" w:rsidTr="00665270">
        <w:trPr>
          <w:trHeight w:val="330"/>
        </w:trPr>
        <w:tc>
          <w:tcPr>
            <w:tcW w:w="620" w:type="pct"/>
            <w:vMerge w:val="restart"/>
          </w:tcPr>
          <w:p w:rsidR="00665270" w:rsidRPr="00AE6C87" w:rsidRDefault="00665270" w:rsidP="00665270">
            <w:pPr>
              <w:rPr>
                <w:b/>
                <w:bCs/>
                <w:sz w:val="20"/>
                <w:szCs w:val="20"/>
              </w:rPr>
            </w:pPr>
            <w:r w:rsidRPr="00AE6C87">
              <w:rPr>
                <w:b/>
                <w:bCs/>
                <w:sz w:val="20"/>
                <w:szCs w:val="20"/>
              </w:rPr>
              <w:lastRenderedPageBreak/>
              <w:t>Тема 3.2</w:t>
            </w:r>
            <w:r w:rsidRPr="00AE6C87">
              <w:rPr>
                <w:bCs/>
                <w:sz w:val="20"/>
                <w:szCs w:val="20"/>
              </w:rPr>
              <w:t xml:space="preserve"> Воинская обязанность и воинский учет</w:t>
            </w:r>
          </w:p>
        </w:tc>
        <w:tc>
          <w:tcPr>
            <w:tcW w:w="311" w:type="pct"/>
            <w:vMerge w:val="restart"/>
          </w:tcPr>
          <w:p w:rsidR="00665270" w:rsidRPr="00412C43" w:rsidRDefault="00665270" w:rsidP="00665270">
            <w:pPr>
              <w:jc w:val="center"/>
              <w:rPr>
                <w:bCs/>
                <w:sz w:val="20"/>
                <w:szCs w:val="20"/>
              </w:rPr>
            </w:pPr>
            <w:r>
              <w:rPr>
                <w:bCs/>
                <w:sz w:val="20"/>
                <w:szCs w:val="20"/>
              </w:rPr>
              <w:t>12</w:t>
            </w:r>
          </w:p>
        </w:tc>
        <w:tc>
          <w:tcPr>
            <w:tcW w:w="2218" w:type="pct"/>
          </w:tcPr>
          <w:p w:rsidR="00665270" w:rsidRPr="00AE6C87" w:rsidRDefault="00665270" w:rsidP="00665270">
            <w:pPr>
              <w:rPr>
                <w:b/>
                <w:bCs/>
                <w:sz w:val="20"/>
                <w:szCs w:val="20"/>
              </w:rPr>
            </w:pPr>
            <w:r w:rsidRPr="00AE6C87">
              <w:rPr>
                <w:b/>
                <w:bCs/>
                <w:sz w:val="20"/>
                <w:szCs w:val="20"/>
              </w:rPr>
              <w:t>Практическое занятие № 4.</w:t>
            </w:r>
          </w:p>
        </w:tc>
        <w:tc>
          <w:tcPr>
            <w:tcW w:w="739" w:type="pct"/>
            <w:vMerge w:val="restart"/>
          </w:tcPr>
          <w:p w:rsidR="00665270" w:rsidRPr="00AE6C87" w:rsidRDefault="00665270" w:rsidP="00665270">
            <w:pPr>
              <w:suppressAutoHyphens/>
              <w:jc w:val="center"/>
              <w:rPr>
                <w:sz w:val="20"/>
                <w:szCs w:val="20"/>
              </w:rPr>
            </w:pPr>
            <w:r w:rsidRPr="007173DE">
              <w:rPr>
                <w:bCs/>
                <w:sz w:val="20"/>
                <w:szCs w:val="20"/>
              </w:rPr>
              <w:t>Урок формирования умений и знаний</w:t>
            </w:r>
          </w:p>
        </w:tc>
        <w:tc>
          <w:tcPr>
            <w:tcW w:w="303" w:type="pct"/>
            <w:vMerge w:val="restart"/>
          </w:tcPr>
          <w:p w:rsidR="00665270" w:rsidRPr="00AE6C87" w:rsidRDefault="00665270" w:rsidP="00665270">
            <w:pPr>
              <w:suppressAutoHyphens/>
              <w:jc w:val="center"/>
              <w:rPr>
                <w:sz w:val="20"/>
                <w:szCs w:val="20"/>
              </w:rPr>
            </w:pPr>
            <w:r w:rsidRPr="00AE6C87">
              <w:rPr>
                <w:sz w:val="20"/>
                <w:szCs w:val="20"/>
              </w:rPr>
              <w:t>3</w:t>
            </w:r>
          </w:p>
          <w:p w:rsidR="00665270" w:rsidRPr="00AE6C87" w:rsidRDefault="00665270" w:rsidP="00665270">
            <w:pPr>
              <w:suppressAutoHyphens/>
              <w:jc w:val="center"/>
              <w:rPr>
                <w:sz w:val="20"/>
                <w:szCs w:val="20"/>
              </w:rPr>
            </w:pPr>
          </w:p>
          <w:p w:rsidR="00665270" w:rsidRPr="00AE6C87" w:rsidRDefault="00665270" w:rsidP="00665270">
            <w:pPr>
              <w:suppressAutoHyphens/>
              <w:jc w:val="center"/>
              <w:rPr>
                <w:sz w:val="20"/>
                <w:szCs w:val="20"/>
              </w:rPr>
            </w:pPr>
          </w:p>
          <w:p w:rsidR="00665270" w:rsidRPr="00AE6C87" w:rsidRDefault="00665270" w:rsidP="00665270">
            <w:pPr>
              <w:suppressAutoHyphens/>
              <w:jc w:val="center"/>
              <w:rPr>
                <w:sz w:val="20"/>
                <w:szCs w:val="20"/>
              </w:rPr>
            </w:pPr>
          </w:p>
          <w:p w:rsidR="00665270" w:rsidRPr="00AE6C87" w:rsidRDefault="00665270" w:rsidP="00665270">
            <w:pPr>
              <w:suppressAutoHyphens/>
              <w:jc w:val="center"/>
              <w:rPr>
                <w:sz w:val="20"/>
                <w:szCs w:val="20"/>
              </w:rPr>
            </w:pPr>
          </w:p>
          <w:p w:rsidR="00665270" w:rsidRPr="00AE6C87" w:rsidRDefault="00665270" w:rsidP="00665270">
            <w:pPr>
              <w:suppressAutoHyphens/>
              <w:jc w:val="center"/>
              <w:rPr>
                <w:sz w:val="20"/>
                <w:szCs w:val="20"/>
              </w:rPr>
            </w:pPr>
          </w:p>
        </w:tc>
        <w:tc>
          <w:tcPr>
            <w:tcW w:w="809" w:type="pct"/>
            <w:vMerge w:val="restar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rPr>
                <w:sz w:val="20"/>
                <w:szCs w:val="20"/>
              </w:rPr>
            </w:pPr>
          </w:p>
        </w:tc>
      </w:tr>
      <w:tr w:rsidR="00665270" w:rsidRPr="003075CC" w:rsidTr="00665270">
        <w:trPr>
          <w:trHeight w:val="918"/>
        </w:trPr>
        <w:tc>
          <w:tcPr>
            <w:tcW w:w="620" w:type="pct"/>
            <w:vMerge/>
          </w:tcPr>
          <w:p w:rsidR="00665270" w:rsidRPr="00AE6C87" w:rsidRDefault="00665270" w:rsidP="00665270">
            <w:pPr>
              <w:rPr>
                <w:b/>
                <w:bCs/>
                <w:sz w:val="20"/>
                <w:szCs w:val="20"/>
              </w:rPr>
            </w:pPr>
          </w:p>
        </w:tc>
        <w:tc>
          <w:tcPr>
            <w:tcW w:w="311" w:type="pct"/>
            <w:vMerge/>
          </w:tcPr>
          <w:p w:rsidR="00665270" w:rsidRPr="00AE6C87" w:rsidRDefault="00665270" w:rsidP="00665270">
            <w:pPr>
              <w:rPr>
                <w:bCs/>
                <w:sz w:val="20"/>
                <w:szCs w:val="20"/>
              </w:rPr>
            </w:pPr>
          </w:p>
        </w:tc>
        <w:tc>
          <w:tcPr>
            <w:tcW w:w="2218" w:type="pct"/>
          </w:tcPr>
          <w:p w:rsidR="00665270" w:rsidRPr="00AE6C87" w:rsidRDefault="00665270" w:rsidP="00665270">
            <w:pPr>
              <w:rPr>
                <w:b/>
                <w:bCs/>
                <w:sz w:val="20"/>
                <w:szCs w:val="20"/>
              </w:rPr>
            </w:pPr>
            <w:r w:rsidRPr="00AE6C87">
              <w:rPr>
                <w:bCs/>
                <w:sz w:val="20"/>
                <w:szCs w:val="20"/>
              </w:rPr>
              <w:t>Основные понятия воинской обязанности и воинского учета. Постановка граждан на воинский учет. Категории годности. Медицинское освидетельствование граждан при первоначальной постановке на воинский учет. Альтернативная гражданская служба. Служба по контракту.</w:t>
            </w:r>
          </w:p>
        </w:tc>
        <w:tc>
          <w:tcPr>
            <w:tcW w:w="739" w:type="pct"/>
            <w:vMerge/>
          </w:tcPr>
          <w:p w:rsidR="00665270" w:rsidRPr="00AE6C87" w:rsidRDefault="00665270" w:rsidP="00665270">
            <w:pPr>
              <w:suppressAutoHyphens/>
              <w:jc w:val="center"/>
              <w:rPr>
                <w:sz w:val="20"/>
                <w:szCs w:val="20"/>
              </w:rPr>
            </w:pPr>
          </w:p>
        </w:tc>
        <w:tc>
          <w:tcPr>
            <w:tcW w:w="303" w:type="pct"/>
            <w:vMerge/>
          </w:tcPr>
          <w:p w:rsidR="00665270" w:rsidRPr="00AE6C87" w:rsidRDefault="00665270" w:rsidP="00665270">
            <w:pPr>
              <w:suppressAutoHyphens/>
              <w:jc w:val="center"/>
              <w:rPr>
                <w:sz w:val="20"/>
                <w:szCs w:val="20"/>
              </w:rPr>
            </w:pPr>
          </w:p>
        </w:tc>
        <w:tc>
          <w:tcPr>
            <w:tcW w:w="809" w:type="pct"/>
            <w:vMerge/>
          </w:tcPr>
          <w:p w:rsidR="00665270" w:rsidRPr="00AE6C87" w:rsidRDefault="00665270" w:rsidP="00665270">
            <w:pPr>
              <w:suppressAutoHyphens/>
              <w:rPr>
                <w:sz w:val="20"/>
                <w:szCs w:val="20"/>
              </w:rPr>
            </w:pPr>
          </w:p>
        </w:tc>
      </w:tr>
      <w:tr w:rsidR="00665270" w:rsidRPr="003075CC" w:rsidTr="00665270">
        <w:trPr>
          <w:trHeight w:val="330"/>
        </w:trPr>
        <w:tc>
          <w:tcPr>
            <w:tcW w:w="620" w:type="pct"/>
            <w:vMerge/>
          </w:tcPr>
          <w:p w:rsidR="00665270" w:rsidRPr="00AE6C87" w:rsidRDefault="00665270" w:rsidP="00665270">
            <w:pPr>
              <w:rPr>
                <w:b/>
                <w:bCs/>
                <w:sz w:val="20"/>
                <w:szCs w:val="20"/>
              </w:rPr>
            </w:pPr>
          </w:p>
        </w:tc>
        <w:tc>
          <w:tcPr>
            <w:tcW w:w="311" w:type="pct"/>
            <w:vMerge w:val="restart"/>
          </w:tcPr>
          <w:p w:rsidR="00665270" w:rsidRPr="00412C43" w:rsidRDefault="00665270" w:rsidP="00665270">
            <w:pPr>
              <w:jc w:val="center"/>
              <w:rPr>
                <w:bCs/>
                <w:sz w:val="20"/>
                <w:szCs w:val="20"/>
              </w:rPr>
            </w:pPr>
            <w:r>
              <w:rPr>
                <w:bCs/>
                <w:sz w:val="20"/>
                <w:szCs w:val="20"/>
              </w:rPr>
              <w:t>13</w:t>
            </w:r>
          </w:p>
        </w:tc>
        <w:tc>
          <w:tcPr>
            <w:tcW w:w="2218" w:type="pct"/>
          </w:tcPr>
          <w:p w:rsidR="00665270" w:rsidRPr="00AE6C87" w:rsidRDefault="00665270" w:rsidP="00665270">
            <w:pPr>
              <w:rPr>
                <w:bCs/>
                <w:sz w:val="20"/>
                <w:szCs w:val="20"/>
              </w:rPr>
            </w:pPr>
            <w:r w:rsidRPr="00AE6C87">
              <w:rPr>
                <w:b/>
                <w:bCs/>
                <w:sz w:val="20"/>
                <w:szCs w:val="20"/>
              </w:rPr>
              <w:t>Практическое занятие № 5.</w:t>
            </w:r>
          </w:p>
        </w:tc>
        <w:tc>
          <w:tcPr>
            <w:tcW w:w="739" w:type="pct"/>
            <w:vMerge w:val="restart"/>
          </w:tcPr>
          <w:p w:rsidR="00665270" w:rsidRPr="00AE6C87" w:rsidRDefault="00665270" w:rsidP="00665270">
            <w:pPr>
              <w:suppressAutoHyphens/>
              <w:jc w:val="center"/>
              <w:rPr>
                <w:sz w:val="20"/>
                <w:szCs w:val="20"/>
              </w:rPr>
            </w:pPr>
            <w:r w:rsidRPr="007173DE">
              <w:rPr>
                <w:bCs/>
                <w:sz w:val="20"/>
                <w:szCs w:val="20"/>
              </w:rPr>
              <w:t>Урок формирования умений и знаний</w:t>
            </w:r>
          </w:p>
        </w:tc>
        <w:tc>
          <w:tcPr>
            <w:tcW w:w="303" w:type="pct"/>
            <w:vMerge w:val="restart"/>
          </w:tcPr>
          <w:p w:rsidR="00665270" w:rsidRPr="00AE6C87" w:rsidRDefault="00665270" w:rsidP="00665270">
            <w:pPr>
              <w:suppressAutoHyphens/>
              <w:jc w:val="center"/>
              <w:rPr>
                <w:sz w:val="20"/>
                <w:szCs w:val="20"/>
              </w:rPr>
            </w:pPr>
            <w:r w:rsidRPr="00AE6C87">
              <w:rPr>
                <w:sz w:val="20"/>
                <w:szCs w:val="20"/>
              </w:rPr>
              <w:t>2</w:t>
            </w:r>
          </w:p>
        </w:tc>
        <w:tc>
          <w:tcPr>
            <w:tcW w:w="809" w:type="pct"/>
            <w:vMerge/>
          </w:tcPr>
          <w:p w:rsidR="00665270" w:rsidRPr="00AE6C87" w:rsidRDefault="00665270" w:rsidP="00665270">
            <w:pPr>
              <w:suppressAutoHyphens/>
              <w:rPr>
                <w:sz w:val="20"/>
                <w:szCs w:val="20"/>
              </w:rPr>
            </w:pPr>
          </w:p>
        </w:tc>
      </w:tr>
      <w:tr w:rsidR="00665270" w:rsidRPr="003075CC" w:rsidTr="00665270">
        <w:trPr>
          <w:trHeight w:val="214"/>
        </w:trPr>
        <w:tc>
          <w:tcPr>
            <w:tcW w:w="620" w:type="pct"/>
            <w:vMerge/>
          </w:tcPr>
          <w:p w:rsidR="00665270" w:rsidRPr="00AE6C87" w:rsidRDefault="00665270" w:rsidP="00665270">
            <w:pPr>
              <w:rPr>
                <w:b/>
                <w:bCs/>
                <w:sz w:val="20"/>
                <w:szCs w:val="20"/>
              </w:rPr>
            </w:pPr>
          </w:p>
        </w:tc>
        <w:tc>
          <w:tcPr>
            <w:tcW w:w="311" w:type="pct"/>
            <w:vMerge/>
          </w:tcPr>
          <w:p w:rsidR="00665270" w:rsidRPr="00AE6C87" w:rsidRDefault="00665270" w:rsidP="00665270">
            <w:pPr>
              <w:rPr>
                <w:bCs/>
                <w:sz w:val="20"/>
                <w:szCs w:val="20"/>
              </w:rPr>
            </w:pPr>
          </w:p>
        </w:tc>
        <w:tc>
          <w:tcPr>
            <w:tcW w:w="2218" w:type="pct"/>
          </w:tcPr>
          <w:p w:rsidR="00665270" w:rsidRPr="00AE6C87" w:rsidRDefault="00665270" w:rsidP="00665270">
            <w:pPr>
              <w:rPr>
                <w:bCs/>
                <w:sz w:val="20"/>
                <w:szCs w:val="20"/>
              </w:rPr>
            </w:pPr>
            <w:r w:rsidRPr="00AE6C87">
              <w:rPr>
                <w:bCs/>
                <w:sz w:val="20"/>
                <w:szCs w:val="20"/>
              </w:rPr>
              <w:t xml:space="preserve"> Воинские звания. Знаки отличия</w:t>
            </w:r>
          </w:p>
        </w:tc>
        <w:tc>
          <w:tcPr>
            <w:tcW w:w="739" w:type="pct"/>
            <w:vMerge/>
          </w:tcPr>
          <w:p w:rsidR="00665270" w:rsidRPr="00AE6C87" w:rsidRDefault="00665270" w:rsidP="00665270">
            <w:pPr>
              <w:suppressAutoHyphens/>
              <w:jc w:val="center"/>
              <w:rPr>
                <w:sz w:val="20"/>
                <w:szCs w:val="20"/>
              </w:rPr>
            </w:pPr>
          </w:p>
        </w:tc>
        <w:tc>
          <w:tcPr>
            <w:tcW w:w="303" w:type="pct"/>
            <w:vMerge/>
          </w:tcPr>
          <w:p w:rsidR="00665270" w:rsidRPr="00AE6C87" w:rsidRDefault="00665270" w:rsidP="00665270">
            <w:pPr>
              <w:suppressAutoHyphens/>
              <w:jc w:val="center"/>
              <w:rPr>
                <w:sz w:val="20"/>
                <w:szCs w:val="20"/>
              </w:rPr>
            </w:pPr>
          </w:p>
        </w:tc>
        <w:tc>
          <w:tcPr>
            <w:tcW w:w="809" w:type="pct"/>
            <w:vMerge/>
          </w:tcPr>
          <w:p w:rsidR="00665270" w:rsidRPr="00AE6C87" w:rsidRDefault="00665270" w:rsidP="00665270">
            <w:pPr>
              <w:suppressAutoHyphens/>
              <w:rPr>
                <w:sz w:val="20"/>
                <w:szCs w:val="20"/>
              </w:rPr>
            </w:pPr>
          </w:p>
        </w:tc>
      </w:tr>
      <w:tr w:rsidR="00665270" w:rsidRPr="003075CC" w:rsidTr="00665270">
        <w:trPr>
          <w:trHeight w:val="2244"/>
        </w:trPr>
        <w:tc>
          <w:tcPr>
            <w:tcW w:w="620" w:type="pct"/>
          </w:tcPr>
          <w:p w:rsidR="00665270" w:rsidRPr="00AE6C87" w:rsidRDefault="00665270" w:rsidP="00665270">
            <w:pPr>
              <w:rPr>
                <w:b/>
                <w:bCs/>
                <w:sz w:val="20"/>
                <w:szCs w:val="20"/>
              </w:rPr>
            </w:pPr>
            <w:r w:rsidRPr="00AE6C87">
              <w:rPr>
                <w:b/>
                <w:bCs/>
                <w:sz w:val="20"/>
                <w:szCs w:val="20"/>
              </w:rPr>
              <w:t>Тема 3.3</w:t>
            </w:r>
            <w:r w:rsidRPr="00AE6C87">
              <w:rPr>
                <w:bCs/>
                <w:sz w:val="20"/>
                <w:szCs w:val="20"/>
              </w:rPr>
              <w:t xml:space="preserve"> </w:t>
            </w:r>
            <w:r w:rsidRPr="00AE6C87">
              <w:rPr>
                <w:sz w:val="20"/>
                <w:szCs w:val="20"/>
              </w:rPr>
              <w:t>Обязательная подготовка граждан к военной службе.</w:t>
            </w:r>
          </w:p>
        </w:tc>
        <w:tc>
          <w:tcPr>
            <w:tcW w:w="311" w:type="pct"/>
          </w:tcPr>
          <w:p w:rsidR="00665270" w:rsidRPr="00412C43" w:rsidRDefault="00665270" w:rsidP="00665270">
            <w:pPr>
              <w:jc w:val="center"/>
              <w:rPr>
                <w:bCs/>
                <w:sz w:val="20"/>
                <w:szCs w:val="20"/>
              </w:rPr>
            </w:pPr>
            <w:r>
              <w:rPr>
                <w:bCs/>
                <w:sz w:val="20"/>
                <w:szCs w:val="20"/>
              </w:rPr>
              <w:t>14</w:t>
            </w:r>
          </w:p>
        </w:tc>
        <w:tc>
          <w:tcPr>
            <w:tcW w:w="2218" w:type="pct"/>
          </w:tcPr>
          <w:p w:rsidR="00665270" w:rsidRPr="00AE6C87" w:rsidRDefault="00665270" w:rsidP="00665270">
            <w:pPr>
              <w:rPr>
                <w:b/>
                <w:bCs/>
                <w:sz w:val="20"/>
                <w:szCs w:val="20"/>
              </w:rPr>
            </w:pPr>
            <w:r w:rsidRPr="00AE6C87">
              <w:rPr>
                <w:b/>
                <w:bCs/>
                <w:sz w:val="20"/>
                <w:szCs w:val="20"/>
              </w:rPr>
              <w:t>Содержание учебного материала</w:t>
            </w:r>
          </w:p>
          <w:p w:rsidR="00665270" w:rsidRPr="00AE6C87" w:rsidRDefault="00665270" w:rsidP="00665270">
            <w:pPr>
              <w:rPr>
                <w:b/>
                <w:bCs/>
                <w:sz w:val="20"/>
                <w:szCs w:val="20"/>
              </w:rPr>
            </w:pPr>
            <w:r w:rsidRPr="00AE6C87">
              <w:rPr>
                <w:sz w:val="20"/>
                <w:szCs w:val="20"/>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w:t>
            </w:r>
            <w:r w:rsidRPr="00AE6C87">
              <w:rPr>
                <w:sz w:val="20"/>
                <w:szCs w:val="20"/>
              </w:rPr>
              <w:softHyphen/>
              <w:t>-прикладными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tc>
        <w:tc>
          <w:tcPr>
            <w:tcW w:w="739" w:type="pct"/>
          </w:tcPr>
          <w:p w:rsidR="00665270" w:rsidRPr="00AE6C87" w:rsidRDefault="00665270" w:rsidP="00665270">
            <w:pPr>
              <w:suppressAutoHyphens/>
              <w:jc w:val="center"/>
              <w:rPr>
                <w:bCs/>
                <w:sz w:val="20"/>
                <w:szCs w:val="20"/>
              </w:rPr>
            </w:pPr>
            <w:r w:rsidRPr="00B05704">
              <w:rPr>
                <w:sz w:val="20"/>
                <w:szCs w:val="20"/>
              </w:rPr>
              <w:t>Урок открытия нового знания</w:t>
            </w:r>
          </w:p>
        </w:tc>
        <w:tc>
          <w:tcPr>
            <w:tcW w:w="303" w:type="pct"/>
          </w:tcPr>
          <w:p w:rsidR="00665270" w:rsidRPr="00AE6C87" w:rsidRDefault="00665270" w:rsidP="00665270">
            <w:pPr>
              <w:suppressAutoHyphens/>
              <w:jc w:val="center"/>
              <w:rPr>
                <w:sz w:val="20"/>
                <w:szCs w:val="20"/>
              </w:rPr>
            </w:pPr>
            <w:r w:rsidRPr="00AE6C87">
              <w:rPr>
                <w:bCs/>
                <w:sz w:val="20"/>
                <w:szCs w:val="20"/>
              </w:rPr>
              <w:t>1</w:t>
            </w:r>
          </w:p>
        </w:tc>
        <w:tc>
          <w:tcPr>
            <w:tcW w:w="809" w:type="pc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suppressAutoHyphens/>
              <w:rPr>
                <w:sz w:val="20"/>
                <w:szCs w:val="20"/>
              </w:rPr>
            </w:pPr>
          </w:p>
        </w:tc>
      </w:tr>
      <w:tr w:rsidR="00665270" w:rsidRPr="003075CC" w:rsidTr="00665270">
        <w:trPr>
          <w:trHeight w:val="221"/>
        </w:trPr>
        <w:tc>
          <w:tcPr>
            <w:tcW w:w="620" w:type="pct"/>
            <w:vMerge w:val="restart"/>
          </w:tcPr>
          <w:p w:rsidR="00665270" w:rsidRPr="00AE6C87" w:rsidRDefault="00665270" w:rsidP="00665270">
            <w:pPr>
              <w:rPr>
                <w:b/>
                <w:bCs/>
                <w:sz w:val="20"/>
                <w:szCs w:val="20"/>
              </w:rPr>
            </w:pPr>
            <w:r w:rsidRPr="00AE6C87">
              <w:rPr>
                <w:b/>
                <w:sz w:val="20"/>
                <w:szCs w:val="20"/>
              </w:rPr>
              <w:t xml:space="preserve">Тема 3.4. </w:t>
            </w:r>
            <w:r w:rsidRPr="00AE6C87">
              <w:rPr>
                <w:sz w:val="20"/>
                <w:szCs w:val="20"/>
              </w:rPr>
              <w:t>Призыв на военную службу.</w:t>
            </w:r>
          </w:p>
        </w:tc>
        <w:tc>
          <w:tcPr>
            <w:tcW w:w="311" w:type="pct"/>
            <w:vMerge w:val="restart"/>
          </w:tcPr>
          <w:p w:rsidR="00665270" w:rsidRPr="00412C43" w:rsidRDefault="00665270" w:rsidP="00665270">
            <w:pPr>
              <w:jc w:val="center"/>
              <w:rPr>
                <w:bCs/>
                <w:sz w:val="20"/>
                <w:szCs w:val="20"/>
              </w:rPr>
            </w:pPr>
            <w:r>
              <w:rPr>
                <w:bCs/>
                <w:sz w:val="20"/>
                <w:szCs w:val="20"/>
              </w:rPr>
              <w:t>15</w:t>
            </w:r>
          </w:p>
        </w:tc>
        <w:tc>
          <w:tcPr>
            <w:tcW w:w="2218" w:type="pct"/>
            <w:tcBorders>
              <w:bottom w:val="single" w:sz="4" w:space="0" w:color="auto"/>
            </w:tcBorders>
          </w:tcPr>
          <w:p w:rsidR="00665270" w:rsidRPr="00AE6C87" w:rsidRDefault="00665270" w:rsidP="00665270">
            <w:pPr>
              <w:rPr>
                <w:b/>
                <w:bCs/>
                <w:sz w:val="20"/>
                <w:szCs w:val="20"/>
              </w:rPr>
            </w:pPr>
            <w:r w:rsidRPr="00AE6C87">
              <w:rPr>
                <w:b/>
                <w:bCs/>
                <w:sz w:val="20"/>
                <w:szCs w:val="20"/>
              </w:rPr>
              <w:t>Практическое занятие № 6.</w:t>
            </w:r>
          </w:p>
        </w:tc>
        <w:tc>
          <w:tcPr>
            <w:tcW w:w="739" w:type="pct"/>
            <w:vMerge w:val="restart"/>
          </w:tcPr>
          <w:p w:rsidR="00665270" w:rsidRPr="00AE6C87" w:rsidRDefault="00665270" w:rsidP="00665270">
            <w:pPr>
              <w:suppressAutoHyphens/>
              <w:spacing w:after="200" w:line="276" w:lineRule="auto"/>
              <w:jc w:val="center"/>
              <w:rPr>
                <w:sz w:val="20"/>
                <w:szCs w:val="20"/>
              </w:rPr>
            </w:pPr>
            <w:r w:rsidRPr="007173DE">
              <w:rPr>
                <w:bCs/>
                <w:sz w:val="20"/>
                <w:szCs w:val="20"/>
              </w:rPr>
              <w:t>Урок формирования умений и знаний</w:t>
            </w:r>
          </w:p>
        </w:tc>
        <w:tc>
          <w:tcPr>
            <w:tcW w:w="303" w:type="pct"/>
            <w:vMerge w:val="restart"/>
          </w:tcPr>
          <w:p w:rsidR="00665270" w:rsidRPr="00AE6C87" w:rsidRDefault="00665270" w:rsidP="00665270">
            <w:pPr>
              <w:suppressAutoHyphens/>
              <w:spacing w:after="200" w:line="276" w:lineRule="auto"/>
              <w:jc w:val="center"/>
              <w:rPr>
                <w:sz w:val="20"/>
                <w:szCs w:val="20"/>
              </w:rPr>
            </w:pPr>
            <w:r w:rsidRPr="00AE6C87">
              <w:rPr>
                <w:sz w:val="20"/>
                <w:szCs w:val="20"/>
              </w:rPr>
              <w:t>4</w:t>
            </w:r>
          </w:p>
          <w:p w:rsidR="00665270" w:rsidRPr="00AE6C87" w:rsidRDefault="00665270" w:rsidP="00665270">
            <w:pPr>
              <w:suppressAutoHyphens/>
              <w:spacing w:after="200" w:line="276" w:lineRule="auto"/>
              <w:jc w:val="center"/>
              <w:rPr>
                <w:sz w:val="20"/>
                <w:szCs w:val="20"/>
              </w:rPr>
            </w:pPr>
          </w:p>
          <w:p w:rsidR="00665270" w:rsidRPr="00AE6C87" w:rsidRDefault="00665270" w:rsidP="00665270">
            <w:pPr>
              <w:suppressAutoHyphens/>
              <w:jc w:val="center"/>
              <w:rPr>
                <w:sz w:val="20"/>
                <w:szCs w:val="20"/>
              </w:rPr>
            </w:pPr>
          </w:p>
          <w:p w:rsidR="00665270" w:rsidRPr="00AE6C87" w:rsidRDefault="00665270" w:rsidP="00665270">
            <w:pPr>
              <w:suppressAutoHyphens/>
              <w:jc w:val="center"/>
              <w:rPr>
                <w:sz w:val="20"/>
                <w:szCs w:val="20"/>
              </w:rPr>
            </w:pPr>
          </w:p>
          <w:p w:rsidR="00665270" w:rsidRPr="00AE6C87" w:rsidRDefault="00665270" w:rsidP="00665270">
            <w:pPr>
              <w:suppressAutoHyphens/>
              <w:jc w:val="center"/>
              <w:rPr>
                <w:bCs/>
                <w:sz w:val="20"/>
                <w:szCs w:val="20"/>
              </w:rPr>
            </w:pPr>
          </w:p>
        </w:tc>
        <w:tc>
          <w:tcPr>
            <w:tcW w:w="809" w:type="pct"/>
            <w:vMerge w:val="restar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rPr>
                <w:sz w:val="20"/>
                <w:szCs w:val="20"/>
              </w:rPr>
            </w:pPr>
          </w:p>
        </w:tc>
      </w:tr>
      <w:tr w:rsidR="00665270" w:rsidRPr="003075CC" w:rsidTr="00665270">
        <w:trPr>
          <w:trHeight w:val="1425"/>
        </w:trPr>
        <w:tc>
          <w:tcPr>
            <w:tcW w:w="620" w:type="pct"/>
            <w:vMerge/>
          </w:tcPr>
          <w:p w:rsidR="00665270" w:rsidRPr="00AE6C87" w:rsidRDefault="00665270" w:rsidP="00665270">
            <w:pPr>
              <w:rPr>
                <w:b/>
                <w:sz w:val="20"/>
                <w:szCs w:val="20"/>
              </w:rPr>
            </w:pPr>
          </w:p>
        </w:tc>
        <w:tc>
          <w:tcPr>
            <w:tcW w:w="311" w:type="pct"/>
            <w:vMerge/>
          </w:tcPr>
          <w:p w:rsidR="00665270" w:rsidRPr="00AE6C87" w:rsidRDefault="00665270" w:rsidP="00665270">
            <w:pPr>
              <w:jc w:val="both"/>
              <w:rPr>
                <w:sz w:val="20"/>
                <w:szCs w:val="20"/>
              </w:rPr>
            </w:pPr>
          </w:p>
        </w:tc>
        <w:tc>
          <w:tcPr>
            <w:tcW w:w="2218" w:type="pct"/>
            <w:tcBorders>
              <w:bottom w:val="single" w:sz="4" w:space="0" w:color="auto"/>
            </w:tcBorders>
          </w:tcPr>
          <w:p w:rsidR="00665270" w:rsidRPr="00AE6C87" w:rsidRDefault="00665270" w:rsidP="00665270">
            <w:pPr>
              <w:jc w:val="both"/>
              <w:rPr>
                <w:b/>
                <w:bCs/>
                <w:sz w:val="20"/>
                <w:szCs w:val="20"/>
              </w:rPr>
            </w:pPr>
            <w:r w:rsidRPr="00AE6C87">
              <w:rPr>
                <w:sz w:val="20"/>
                <w:szCs w:val="20"/>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tc>
        <w:tc>
          <w:tcPr>
            <w:tcW w:w="739" w:type="pct"/>
            <w:vMerge/>
          </w:tcPr>
          <w:p w:rsidR="00665270" w:rsidRPr="00AE6C87" w:rsidRDefault="00665270" w:rsidP="00665270">
            <w:pPr>
              <w:suppressAutoHyphens/>
              <w:spacing w:after="200" w:line="276" w:lineRule="auto"/>
              <w:jc w:val="center"/>
              <w:rPr>
                <w:sz w:val="20"/>
                <w:szCs w:val="20"/>
              </w:rPr>
            </w:pPr>
          </w:p>
        </w:tc>
        <w:tc>
          <w:tcPr>
            <w:tcW w:w="303" w:type="pct"/>
            <w:vMerge/>
          </w:tcPr>
          <w:p w:rsidR="00665270" w:rsidRPr="00AE6C87" w:rsidRDefault="00665270" w:rsidP="00665270">
            <w:pPr>
              <w:suppressAutoHyphens/>
              <w:spacing w:after="200" w:line="276" w:lineRule="auto"/>
              <w:jc w:val="center"/>
              <w:rPr>
                <w:sz w:val="20"/>
                <w:szCs w:val="20"/>
              </w:rPr>
            </w:pPr>
          </w:p>
        </w:tc>
        <w:tc>
          <w:tcPr>
            <w:tcW w:w="809" w:type="pct"/>
            <w:vMerge/>
          </w:tcPr>
          <w:p w:rsidR="00665270" w:rsidRPr="00AE6C87" w:rsidRDefault="00665270" w:rsidP="00665270">
            <w:pPr>
              <w:suppressAutoHyphens/>
              <w:rPr>
                <w:sz w:val="20"/>
                <w:szCs w:val="20"/>
              </w:rPr>
            </w:pPr>
          </w:p>
        </w:tc>
      </w:tr>
      <w:tr w:rsidR="00665270" w:rsidRPr="003075CC" w:rsidTr="00665270">
        <w:trPr>
          <w:trHeight w:val="1425"/>
        </w:trPr>
        <w:tc>
          <w:tcPr>
            <w:tcW w:w="620" w:type="pct"/>
          </w:tcPr>
          <w:p w:rsidR="00665270" w:rsidRPr="00AE6C87" w:rsidRDefault="00665270" w:rsidP="00665270">
            <w:pPr>
              <w:rPr>
                <w:b/>
                <w:sz w:val="20"/>
                <w:szCs w:val="20"/>
              </w:rPr>
            </w:pPr>
            <w:r w:rsidRPr="00AE6C87">
              <w:rPr>
                <w:b/>
                <w:sz w:val="20"/>
                <w:szCs w:val="20"/>
              </w:rPr>
              <w:t xml:space="preserve">Тема 3.5. </w:t>
            </w:r>
            <w:r w:rsidRPr="00AE6C87">
              <w:rPr>
                <w:sz w:val="20"/>
                <w:szCs w:val="20"/>
              </w:rPr>
              <w:t>Прохождение военной службы по контракту</w:t>
            </w:r>
          </w:p>
        </w:tc>
        <w:tc>
          <w:tcPr>
            <w:tcW w:w="311" w:type="pct"/>
          </w:tcPr>
          <w:p w:rsidR="00665270" w:rsidRPr="00412C43" w:rsidRDefault="00665270" w:rsidP="00665270">
            <w:pPr>
              <w:jc w:val="center"/>
              <w:rPr>
                <w:bCs/>
                <w:sz w:val="20"/>
                <w:szCs w:val="20"/>
              </w:rPr>
            </w:pPr>
            <w:r>
              <w:rPr>
                <w:bCs/>
                <w:sz w:val="20"/>
                <w:szCs w:val="20"/>
              </w:rPr>
              <w:t>16</w:t>
            </w:r>
          </w:p>
        </w:tc>
        <w:tc>
          <w:tcPr>
            <w:tcW w:w="2218" w:type="pct"/>
            <w:tcBorders>
              <w:bottom w:val="single" w:sz="4" w:space="0" w:color="auto"/>
            </w:tcBorders>
          </w:tcPr>
          <w:p w:rsidR="00665270" w:rsidRPr="00AE6C87" w:rsidRDefault="00665270" w:rsidP="00665270">
            <w:pPr>
              <w:rPr>
                <w:b/>
                <w:bCs/>
                <w:sz w:val="20"/>
                <w:szCs w:val="20"/>
              </w:rPr>
            </w:pPr>
            <w:r w:rsidRPr="00AE6C87">
              <w:rPr>
                <w:b/>
                <w:bCs/>
                <w:sz w:val="20"/>
                <w:szCs w:val="20"/>
              </w:rPr>
              <w:t>Содержание учебного материала</w:t>
            </w:r>
          </w:p>
          <w:p w:rsidR="00665270" w:rsidRPr="00AE6C87" w:rsidRDefault="00665270" w:rsidP="00665270">
            <w:pPr>
              <w:jc w:val="both"/>
              <w:rPr>
                <w:sz w:val="20"/>
                <w:szCs w:val="20"/>
              </w:rPr>
            </w:pPr>
            <w:r w:rsidRPr="00AE6C87">
              <w:rPr>
                <w:sz w:val="20"/>
                <w:szCs w:val="20"/>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tc>
        <w:tc>
          <w:tcPr>
            <w:tcW w:w="739" w:type="pct"/>
          </w:tcPr>
          <w:p w:rsidR="00665270" w:rsidRPr="00AE6C87" w:rsidRDefault="00665270" w:rsidP="00665270">
            <w:pPr>
              <w:suppressAutoHyphens/>
              <w:spacing w:after="200" w:line="276" w:lineRule="auto"/>
              <w:jc w:val="center"/>
              <w:rPr>
                <w:sz w:val="20"/>
                <w:szCs w:val="20"/>
              </w:rPr>
            </w:pPr>
            <w:r w:rsidRPr="00B05704">
              <w:rPr>
                <w:sz w:val="20"/>
                <w:szCs w:val="20"/>
              </w:rPr>
              <w:t>Урок открытия нового знания</w:t>
            </w:r>
          </w:p>
        </w:tc>
        <w:tc>
          <w:tcPr>
            <w:tcW w:w="303" w:type="pct"/>
          </w:tcPr>
          <w:p w:rsidR="00665270" w:rsidRPr="00AE6C87" w:rsidRDefault="00665270" w:rsidP="00665270">
            <w:pPr>
              <w:suppressAutoHyphens/>
              <w:spacing w:after="200" w:line="276" w:lineRule="auto"/>
              <w:jc w:val="center"/>
              <w:rPr>
                <w:sz w:val="20"/>
                <w:szCs w:val="20"/>
              </w:rPr>
            </w:pPr>
            <w:r w:rsidRPr="00AE6C87">
              <w:rPr>
                <w:sz w:val="20"/>
                <w:szCs w:val="20"/>
              </w:rPr>
              <w:t>1</w:t>
            </w:r>
          </w:p>
        </w:tc>
        <w:tc>
          <w:tcPr>
            <w:tcW w:w="809" w:type="pc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suppressAutoHyphens/>
              <w:rPr>
                <w:sz w:val="20"/>
                <w:szCs w:val="20"/>
              </w:rPr>
            </w:pPr>
          </w:p>
        </w:tc>
      </w:tr>
      <w:tr w:rsidR="00665270" w:rsidRPr="003075CC" w:rsidTr="00665270">
        <w:trPr>
          <w:trHeight w:val="1107"/>
        </w:trPr>
        <w:tc>
          <w:tcPr>
            <w:tcW w:w="620" w:type="pct"/>
          </w:tcPr>
          <w:p w:rsidR="00665270" w:rsidRPr="00AE6C87" w:rsidRDefault="00665270" w:rsidP="00665270">
            <w:pPr>
              <w:rPr>
                <w:b/>
                <w:sz w:val="20"/>
                <w:szCs w:val="20"/>
              </w:rPr>
            </w:pPr>
            <w:r w:rsidRPr="00AE6C87">
              <w:rPr>
                <w:b/>
                <w:sz w:val="20"/>
                <w:szCs w:val="20"/>
              </w:rPr>
              <w:t xml:space="preserve">Тема 3.6. </w:t>
            </w:r>
            <w:r w:rsidRPr="00AE6C87">
              <w:rPr>
                <w:sz w:val="20"/>
                <w:szCs w:val="20"/>
              </w:rPr>
              <w:t>Альтернативная гражданская служба</w:t>
            </w:r>
          </w:p>
        </w:tc>
        <w:tc>
          <w:tcPr>
            <w:tcW w:w="311" w:type="pct"/>
          </w:tcPr>
          <w:p w:rsidR="00665270" w:rsidRPr="00412C43" w:rsidRDefault="00665270" w:rsidP="00665270">
            <w:pPr>
              <w:jc w:val="center"/>
              <w:rPr>
                <w:bCs/>
                <w:sz w:val="20"/>
                <w:szCs w:val="20"/>
              </w:rPr>
            </w:pPr>
            <w:r>
              <w:rPr>
                <w:bCs/>
                <w:sz w:val="20"/>
                <w:szCs w:val="20"/>
              </w:rPr>
              <w:t>17</w:t>
            </w:r>
          </w:p>
        </w:tc>
        <w:tc>
          <w:tcPr>
            <w:tcW w:w="2218" w:type="pct"/>
          </w:tcPr>
          <w:p w:rsidR="00665270" w:rsidRPr="00AE6C87" w:rsidRDefault="00665270" w:rsidP="00665270">
            <w:pPr>
              <w:rPr>
                <w:b/>
                <w:bCs/>
                <w:sz w:val="20"/>
                <w:szCs w:val="20"/>
              </w:rPr>
            </w:pPr>
            <w:r w:rsidRPr="00AE6C87">
              <w:rPr>
                <w:b/>
                <w:bCs/>
                <w:sz w:val="20"/>
                <w:szCs w:val="20"/>
              </w:rPr>
              <w:t>Содержание учебного материала</w:t>
            </w:r>
          </w:p>
          <w:p w:rsidR="00665270" w:rsidRPr="00AE6C87" w:rsidRDefault="00665270" w:rsidP="00665270">
            <w:pPr>
              <w:rPr>
                <w:sz w:val="20"/>
                <w:szCs w:val="20"/>
              </w:rPr>
            </w:pPr>
            <w:r w:rsidRPr="00AE6C87">
              <w:rPr>
                <w:sz w:val="20"/>
                <w:szCs w:val="20"/>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tc>
        <w:tc>
          <w:tcPr>
            <w:tcW w:w="739" w:type="pct"/>
          </w:tcPr>
          <w:p w:rsidR="00665270" w:rsidRPr="00AE6C87" w:rsidRDefault="00665270" w:rsidP="00665270">
            <w:pPr>
              <w:suppressAutoHyphens/>
              <w:jc w:val="center"/>
              <w:rPr>
                <w:sz w:val="20"/>
                <w:szCs w:val="20"/>
              </w:rPr>
            </w:pPr>
            <w:r w:rsidRPr="00B05704">
              <w:rPr>
                <w:sz w:val="20"/>
                <w:szCs w:val="20"/>
              </w:rPr>
              <w:t>Урок открытия нового знания</w:t>
            </w:r>
          </w:p>
        </w:tc>
        <w:tc>
          <w:tcPr>
            <w:tcW w:w="303" w:type="pct"/>
          </w:tcPr>
          <w:p w:rsidR="00665270" w:rsidRPr="00AE6C87" w:rsidRDefault="00665270" w:rsidP="00665270">
            <w:pPr>
              <w:suppressAutoHyphens/>
              <w:jc w:val="center"/>
              <w:rPr>
                <w:sz w:val="20"/>
                <w:szCs w:val="20"/>
              </w:rPr>
            </w:pPr>
            <w:r w:rsidRPr="00AE6C87">
              <w:rPr>
                <w:sz w:val="20"/>
                <w:szCs w:val="20"/>
              </w:rPr>
              <w:t>1</w:t>
            </w:r>
          </w:p>
        </w:tc>
        <w:tc>
          <w:tcPr>
            <w:tcW w:w="809" w:type="pc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t>ОК 02,03,04,07,09</w:t>
            </w:r>
          </w:p>
          <w:p w:rsidR="00665270" w:rsidRPr="00AE6C87" w:rsidRDefault="00665270" w:rsidP="00665270">
            <w:pPr>
              <w:suppressAutoHyphens/>
              <w:rPr>
                <w:sz w:val="20"/>
                <w:szCs w:val="20"/>
              </w:rPr>
            </w:pPr>
          </w:p>
        </w:tc>
      </w:tr>
      <w:tr w:rsidR="00665270" w:rsidRPr="003075CC" w:rsidTr="00665270">
        <w:trPr>
          <w:trHeight w:val="20"/>
        </w:trPr>
        <w:tc>
          <w:tcPr>
            <w:tcW w:w="620" w:type="pct"/>
          </w:tcPr>
          <w:p w:rsidR="00665270" w:rsidRPr="00AE6C87" w:rsidRDefault="00665270" w:rsidP="00665270">
            <w:pPr>
              <w:ind w:left="57" w:right="57"/>
              <w:rPr>
                <w:b/>
                <w:bCs/>
                <w:sz w:val="20"/>
                <w:szCs w:val="20"/>
              </w:rPr>
            </w:pPr>
            <w:r w:rsidRPr="00AE6C87">
              <w:rPr>
                <w:b/>
                <w:bCs/>
                <w:sz w:val="20"/>
                <w:szCs w:val="20"/>
              </w:rPr>
              <w:t xml:space="preserve">Раздел 4 </w:t>
            </w:r>
          </w:p>
        </w:tc>
        <w:tc>
          <w:tcPr>
            <w:tcW w:w="311" w:type="pct"/>
          </w:tcPr>
          <w:p w:rsidR="00665270" w:rsidRPr="00AE6C87" w:rsidRDefault="00665270" w:rsidP="00665270">
            <w:pPr>
              <w:ind w:left="57" w:right="57"/>
              <w:rPr>
                <w:b/>
                <w:bCs/>
                <w:sz w:val="20"/>
                <w:szCs w:val="20"/>
              </w:rPr>
            </w:pPr>
          </w:p>
        </w:tc>
        <w:tc>
          <w:tcPr>
            <w:tcW w:w="2218" w:type="pct"/>
          </w:tcPr>
          <w:p w:rsidR="00665270" w:rsidRPr="00AE6C87" w:rsidRDefault="00665270" w:rsidP="00665270">
            <w:pPr>
              <w:ind w:left="57" w:right="57"/>
              <w:rPr>
                <w:b/>
                <w:bCs/>
                <w:sz w:val="20"/>
                <w:szCs w:val="20"/>
              </w:rPr>
            </w:pPr>
            <w:r w:rsidRPr="00AE6C87">
              <w:rPr>
                <w:b/>
                <w:bCs/>
                <w:sz w:val="20"/>
                <w:szCs w:val="20"/>
              </w:rPr>
              <w:t>Учебные сборы</w:t>
            </w:r>
          </w:p>
        </w:tc>
        <w:tc>
          <w:tcPr>
            <w:tcW w:w="739" w:type="pct"/>
          </w:tcPr>
          <w:p w:rsidR="00665270" w:rsidRPr="00AE6C87" w:rsidRDefault="00665270" w:rsidP="00665270">
            <w:pPr>
              <w:suppressAutoHyphens/>
              <w:jc w:val="center"/>
              <w:rPr>
                <w:sz w:val="20"/>
                <w:szCs w:val="20"/>
              </w:rPr>
            </w:pPr>
            <w:r w:rsidRPr="007173DE">
              <w:rPr>
                <w:bCs/>
                <w:sz w:val="20"/>
                <w:szCs w:val="20"/>
              </w:rPr>
              <w:t xml:space="preserve">Урок формирования </w:t>
            </w:r>
            <w:r w:rsidRPr="007173DE">
              <w:rPr>
                <w:bCs/>
                <w:sz w:val="20"/>
                <w:szCs w:val="20"/>
              </w:rPr>
              <w:lastRenderedPageBreak/>
              <w:t>умений и знаний</w:t>
            </w:r>
          </w:p>
        </w:tc>
        <w:tc>
          <w:tcPr>
            <w:tcW w:w="303" w:type="pct"/>
          </w:tcPr>
          <w:p w:rsidR="00665270" w:rsidRPr="00AE6C87" w:rsidRDefault="00665270" w:rsidP="00665270">
            <w:pPr>
              <w:ind w:left="57" w:right="57"/>
              <w:jc w:val="center"/>
              <w:rPr>
                <w:bCs/>
                <w:sz w:val="20"/>
                <w:szCs w:val="20"/>
              </w:rPr>
            </w:pPr>
            <w:r w:rsidRPr="00AE6C87">
              <w:rPr>
                <w:bCs/>
                <w:sz w:val="20"/>
                <w:szCs w:val="20"/>
              </w:rPr>
              <w:lastRenderedPageBreak/>
              <w:t>35</w:t>
            </w:r>
          </w:p>
        </w:tc>
        <w:tc>
          <w:tcPr>
            <w:tcW w:w="809" w:type="pct"/>
          </w:tcPr>
          <w:p w:rsidR="00665270" w:rsidRPr="00AE6C87" w:rsidRDefault="00665270" w:rsidP="00665270">
            <w:pPr>
              <w:suppressAutoHyphens/>
              <w:rPr>
                <w:bCs/>
                <w:sz w:val="20"/>
                <w:szCs w:val="20"/>
              </w:rPr>
            </w:pPr>
            <w:r w:rsidRPr="00AE6C87">
              <w:rPr>
                <w:bCs/>
                <w:sz w:val="20"/>
                <w:szCs w:val="20"/>
              </w:rPr>
              <w:t xml:space="preserve">ЛР 11, ЛР 12, </w:t>
            </w:r>
          </w:p>
          <w:p w:rsidR="00665270" w:rsidRPr="00AE6C87" w:rsidRDefault="00665270" w:rsidP="00665270">
            <w:pPr>
              <w:rPr>
                <w:iCs/>
                <w:sz w:val="20"/>
                <w:szCs w:val="20"/>
              </w:rPr>
            </w:pPr>
            <w:r w:rsidRPr="00AE6C87">
              <w:rPr>
                <w:iCs/>
                <w:sz w:val="20"/>
                <w:szCs w:val="20"/>
              </w:rPr>
              <w:lastRenderedPageBreak/>
              <w:t>ОК 02,03,04,07,09</w:t>
            </w:r>
          </w:p>
          <w:p w:rsidR="00665270" w:rsidRPr="00AE6C87" w:rsidRDefault="00665270" w:rsidP="00665270">
            <w:pPr>
              <w:rPr>
                <w:b/>
                <w:bCs/>
                <w:sz w:val="20"/>
                <w:szCs w:val="20"/>
              </w:rPr>
            </w:pPr>
          </w:p>
        </w:tc>
      </w:tr>
      <w:tr w:rsidR="00665270" w:rsidRPr="003075CC" w:rsidTr="00665270">
        <w:tc>
          <w:tcPr>
            <w:tcW w:w="931" w:type="pct"/>
            <w:gridSpan w:val="2"/>
          </w:tcPr>
          <w:p w:rsidR="00665270" w:rsidRPr="00AE6C87" w:rsidRDefault="00665270" w:rsidP="00665270">
            <w:pPr>
              <w:suppressAutoHyphens/>
              <w:spacing w:after="200" w:line="276" w:lineRule="auto"/>
              <w:rPr>
                <w:b/>
                <w:sz w:val="20"/>
                <w:szCs w:val="20"/>
              </w:rPr>
            </w:pPr>
          </w:p>
        </w:tc>
        <w:tc>
          <w:tcPr>
            <w:tcW w:w="2218" w:type="pct"/>
          </w:tcPr>
          <w:p w:rsidR="00665270" w:rsidRPr="00AE6C87" w:rsidRDefault="00665270" w:rsidP="00665270">
            <w:pPr>
              <w:suppressAutoHyphens/>
              <w:spacing w:after="200" w:line="276" w:lineRule="auto"/>
              <w:rPr>
                <w:b/>
                <w:sz w:val="20"/>
                <w:szCs w:val="20"/>
              </w:rPr>
            </w:pPr>
            <w:r w:rsidRPr="00AE6C87">
              <w:rPr>
                <w:b/>
                <w:sz w:val="20"/>
                <w:szCs w:val="20"/>
              </w:rPr>
              <w:t>Промежуточная аттестация (дифференцированный зачёт)</w:t>
            </w:r>
          </w:p>
        </w:tc>
        <w:tc>
          <w:tcPr>
            <w:tcW w:w="739" w:type="pct"/>
          </w:tcPr>
          <w:p w:rsidR="00665270" w:rsidRPr="00AE6C87" w:rsidRDefault="00665270" w:rsidP="00665270">
            <w:pPr>
              <w:spacing w:after="200" w:line="276" w:lineRule="auto"/>
              <w:jc w:val="center"/>
              <w:rPr>
                <w:b/>
                <w:sz w:val="20"/>
                <w:szCs w:val="20"/>
              </w:rPr>
            </w:pPr>
          </w:p>
        </w:tc>
        <w:tc>
          <w:tcPr>
            <w:tcW w:w="303" w:type="pct"/>
          </w:tcPr>
          <w:p w:rsidR="00665270" w:rsidRPr="00AE6C87" w:rsidRDefault="00665270" w:rsidP="00665270">
            <w:pPr>
              <w:spacing w:after="200" w:line="276" w:lineRule="auto"/>
              <w:jc w:val="center"/>
              <w:rPr>
                <w:b/>
                <w:sz w:val="20"/>
                <w:szCs w:val="20"/>
              </w:rPr>
            </w:pPr>
            <w:r w:rsidRPr="00AE6C87">
              <w:rPr>
                <w:b/>
                <w:sz w:val="20"/>
                <w:szCs w:val="20"/>
              </w:rPr>
              <w:t>2</w:t>
            </w:r>
          </w:p>
        </w:tc>
        <w:tc>
          <w:tcPr>
            <w:tcW w:w="809" w:type="pct"/>
          </w:tcPr>
          <w:p w:rsidR="00665270" w:rsidRPr="00AE6C87" w:rsidRDefault="00665270" w:rsidP="00665270">
            <w:pPr>
              <w:spacing w:after="200" w:line="276" w:lineRule="auto"/>
              <w:rPr>
                <w:b/>
                <w:i/>
                <w:sz w:val="20"/>
                <w:szCs w:val="20"/>
              </w:rPr>
            </w:pPr>
          </w:p>
        </w:tc>
      </w:tr>
      <w:tr w:rsidR="00665270" w:rsidRPr="003075CC" w:rsidTr="00665270">
        <w:trPr>
          <w:trHeight w:val="20"/>
        </w:trPr>
        <w:tc>
          <w:tcPr>
            <w:tcW w:w="931" w:type="pct"/>
            <w:gridSpan w:val="2"/>
          </w:tcPr>
          <w:p w:rsidR="00665270" w:rsidRPr="00AE6C87" w:rsidRDefault="00665270" w:rsidP="00665270">
            <w:pPr>
              <w:spacing w:after="200" w:line="276" w:lineRule="auto"/>
              <w:rPr>
                <w:b/>
                <w:bCs/>
                <w:sz w:val="20"/>
                <w:szCs w:val="20"/>
              </w:rPr>
            </w:pPr>
          </w:p>
        </w:tc>
        <w:tc>
          <w:tcPr>
            <w:tcW w:w="2218" w:type="pct"/>
          </w:tcPr>
          <w:p w:rsidR="00665270" w:rsidRPr="00AE6C87" w:rsidRDefault="00665270" w:rsidP="00665270">
            <w:pPr>
              <w:spacing w:after="200" w:line="276" w:lineRule="auto"/>
              <w:rPr>
                <w:b/>
                <w:bCs/>
                <w:sz w:val="20"/>
                <w:szCs w:val="20"/>
              </w:rPr>
            </w:pPr>
            <w:r w:rsidRPr="00AE6C87">
              <w:rPr>
                <w:b/>
                <w:bCs/>
                <w:sz w:val="20"/>
                <w:szCs w:val="20"/>
              </w:rPr>
              <w:t>Всего:</w:t>
            </w:r>
          </w:p>
        </w:tc>
        <w:tc>
          <w:tcPr>
            <w:tcW w:w="739" w:type="pct"/>
          </w:tcPr>
          <w:p w:rsidR="00665270" w:rsidRPr="00AE6C87" w:rsidRDefault="00665270" w:rsidP="00665270">
            <w:pPr>
              <w:spacing w:after="200" w:line="276" w:lineRule="auto"/>
              <w:jc w:val="center"/>
              <w:rPr>
                <w:b/>
                <w:bCs/>
                <w:sz w:val="20"/>
                <w:szCs w:val="20"/>
              </w:rPr>
            </w:pPr>
          </w:p>
        </w:tc>
        <w:tc>
          <w:tcPr>
            <w:tcW w:w="303" w:type="pct"/>
          </w:tcPr>
          <w:p w:rsidR="00665270" w:rsidRPr="00AE6C87" w:rsidRDefault="00665270" w:rsidP="00665270">
            <w:pPr>
              <w:spacing w:after="200" w:line="276" w:lineRule="auto"/>
              <w:jc w:val="center"/>
              <w:rPr>
                <w:b/>
                <w:bCs/>
                <w:sz w:val="20"/>
                <w:szCs w:val="20"/>
              </w:rPr>
            </w:pPr>
            <w:r w:rsidRPr="00AE6C87">
              <w:rPr>
                <w:b/>
                <w:bCs/>
                <w:sz w:val="20"/>
                <w:szCs w:val="20"/>
              </w:rPr>
              <w:t>71</w:t>
            </w:r>
          </w:p>
        </w:tc>
        <w:tc>
          <w:tcPr>
            <w:tcW w:w="809" w:type="pct"/>
          </w:tcPr>
          <w:p w:rsidR="00665270" w:rsidRPr="00AE6C87" w:rsidRDefault="00665270" w:rsidP="00665270">
            <w:pPr>
              <w:spacing w:after="200" w:line="276" w:lineRule="auto"/>
              <w:rPr>
                <w:b/>
                <w:bCs/>
                <w:i/>
                <w:sz w:val="20"/>
                <w:szCs w:val="20"/>
              </w:rPr>
            </w:pPr>
          </w:p>
        </w:tc>
      </w:tr>
    </w:tbl>
    <w:p w:rsidR="00665270" w:rsidRDefault="00665270" w:rsidP="00665270">
      <w:pPr>
        <w:sectPr w:rsidR="00665270" w:rsidSect="00665270">
          <w:pgSz w:w="16838" w:h="11906" w:orient="landscape"/>
          <w:pgMar w:top="1701" w:right="1134" w:bottom="1134" w:left="1134" w:header="709" w:footer="709" w:gutter="0"/>
          <w:pgNumType w:start="1"/>
          <w:cols w:space="720"/>
          <w:docGrid w:linePitch="326"/>
        </w:sectPr>
      </w:pPr>
    </w:p>
    <w:p w:rsidR="00665270" w:rsidRPr="00665270" w:rsidRDefault="00665270" w:rsidP="00665270"/>
    <w:p w:rsidR="00665270" w:rsidRPr="00665270" w:rsidRDefault="00665270" w:rsidP="00665270">
      <w:pPr>
        <w:spacing w:after="200" w:line="276" w:lineRule="auto"/>
        <w:ind w:left="1353"/>
        <w:jc w:val="both"/>
        <w:rPr>
          <w:b/>
          <w:bCs/>
        </w:rPr>
      </w:pPr>
      <w:r w:rsidRPr="00665270">
        <w:rPr>
          <w:b/>
          <w:bCs/>
        </w:rPr>
        <w:t>4. УСЛОВИЯ РЕАЛИЗАЦИИ ПРОГРАММЫ УЧЕБНОЙ ДИСЦИПЛИНЫ</w:t>
      </w:r>
    </w:p>
    <w:p w:rsidR="00665270" w:rsidRPr="00665270" w:rsidRDefault="00665270" w:rsidP="00665270">
      <w:pPr>
        <w:suppressAutoHyphens/>
        <w:spacing w:line="276" w:lineRule="auto"/>
        <w:ind w:firstLine="709"/>
        <w:jc w:val="both"/>
        <w:rPr>
          <w:bCs/>
        </w:rPr>
      </w:pPr>
      <w:r w:rsidRPr="00665270">
        <w:rPr>
          <w:b/>
          <w:bCs/>
        </w:rPr>
        <w:t>4.1.</w:t>
      </w:r>
      <w:r w:rsidRPr="00665270">
        <w:rPr>
          <w:bCs/>
        </w:rPr>
        <w:t xml:space="preserve"> Для реализации программы учебной дисциплины должны быть предусмотрены следующие специальные помещения:</w:t>
      </w:r>
    </w:p>
    <w:p w:rsidR="00665270" w:rsidRPr="00665270" w:rsidRDefault="00665270" w:rsidP="00665270">
      <w:pPr>
        <w:suppressAutoHyphens/>
        <w:autoSpaceDE w:val="0"/>
        <w:autoSpaceDN w:val="0"/>
        <w:adjustRightInd w:val="0"/>
        <w:spacing w:line="276" w:lineRule="auto"/>
        <w:ind w:firstLine="709"/>
        <w:jc w:val="both"/>
        <w:rPr>
          <w:bCs/>
        </w:rPr>
      </w:pPr>
      <w:r w:rsidRPr="00665270">
        <w:rPr>
          <w:bCs/>
        </w:rPr>
        <w:t>Кабинет</w:t>
      </w:r>
      <w:r w:rsidRPr="00665270">
        <w:rPr>
          <w:bCs/>
          <w:i/>
        </w:rPr>
        <w:t xml:space="preserve"> «Основы безопасности жизнедеятельности»</w:t>
      </w:r>
      <w:r w:rsidRPr="00665270">
        <w:t>, оснащенный о</w:t>
      </w:r>
      <w:r w:rsidRPr="00665270">
        <w:rPr>
          <w:bCs/>
        </w:rPr>
        <w:t>борудованием</w:t>
      </w:r>
      <w:r w:rsidRPr="00665270">
        <w:rPr>
          <w:bCs/>
          <w:vertAlign w:val="superscript"/>
        </w:rPr>
        <w:footnoteReference w:id="1"/>
      </w:r>
      <w:r w:rsidRPr="00665270">
        <w:rPr>
          <w:bCs/>
        </w:rPr>
        <w:t xml:space="preserve">: </w:t>
      </w:r>
    </w:p>
    <w:p w:rsidR="00665270" w:rsidRPr="00665270" w:rsidRDefault="00665270" w:rsidP="00665270">
      <w:pPr>
        <w:suppressAutoHyphens/>
        <w:spacing w:line="276" w:lineRule="auto"/>
        <w:ind w:firstLine="709"/>
        <w:jc w:val="both"/>
      </w:pPr>
      <w:r w:rsidRPr="00665270">
        <w:t xml:space="preserve">многофункциональный комплекс преподавателя; </w:t>
      </w:r>
    </w:p>
    <w:p w:rsidR="00665270" w:rsidRPr="00665270" w:rsidRDefault="00665270" w:rsidP="00665270">
      <w:pPr>
        <w:suppressAutoHyphens/>
        <w:spacing w:line="276" w:lineRule="auto"/>
        <w:ind w:firstLine="709"/>
        <w:jc w:val="both"/>
      </w:pPr>
      <w:r w:rsidRPr="00665270">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rsidR="00665270" w:rsidRPr="00665270" w:rsidRDefault="00665270" w:rsidP="00665270">
      <w:pPr>
        <w:suppressAutoHyphens/>
        <w:spacing w:line="276" w:lineRule="auto"/>
        <w:ind w:firstLine="709"/>
        <w:jc w:val="both"/>
      </w:pPr>
      <w:r w:rsidRPr="00665270">
        <w:t xml:space="preserve">тренажер для отработки действий при оказании помощи в воде; </w:t>
      </w:r>
    </w:p>
    <w:p w:rsidR="00665270" w:rsidRPr="00665270" w:rsidRDefault="00665270" w:rsidP="00665270">
      <w:pPr>
        <w:suppressAutoHyphens/>
        <w:spacing w:line="276" w:lineRule="auto"/>
        <w:ind w:firstLine="709"/>
        <w:jc w:val="both"/>
      </w:pPr>
      <w:r w:rsidRPr="00665270">
        <w:t xml:space="preserve">имитаторы ранений и поражений; </w:t>
      </w:r>
    </w:p>
    <w:p w:rsidR="00665270" w:rsidRPr="00665270" w:rsidRDefault="00665270" w:rsidP="00665270">
      <w:pPr>
        <w:suppressAutoHyphens/>
        <w:spacing w:line="276" w:lineRule="auto"/>
        <w:ind w:firstLine="709"/>
        <w:jc w:val="both"/>
      </w:pPr>
      <w:r w:rsidRPr="00665270">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rsidR="00665270" w:rsidRPr="00665270" w:rsidRDefault="00665270" w:rsidP="00665270">
      <w:pPr>
        <w:suppressAutoHyphens/>
        <w:spacing w:line="276" w:lineRule="auto"/>
        <w:ind w:firstLine="709"/>
        <w:jc w:val="both"/>
      </w:pPr>
      <w:r w:rsidRPr="00665270">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rsidR="00665270" w:rsidRPr="00665270" w:rsidRDefault="00665270" w:rsidP="00665270">
      <w:pPr>
        <w:suppressAutoHyphens/>
        <w:spacing w:line="276" w:lineRule="auto"/>
        <w:ind w:firstLine="709"/>
        <w:jc w:val="both"/>
      </w:pPr>
      <w:r w:rsidRPr="00665270">
        <w:t xml:space="preserve">образцы средств первой медицинской помощи: индивидуальный перевязочный пакет ИПП-1; жгут кровоостанавливающий; </w:t>
      </w:r>
    </w:p>
    <w:p w:rsidR="00665270" w:rsidRPr="00665270" w:rsidRDefault="00665270" w:rsidP="00665270">
      <w:pPr>
        <w:suppressAutoHyphens/>
        <w:spacing w:line="276" w:lineRule="auto"/>
        <w:ind w:firstLine="709"/>
        <w:jc w:val="both"/>
      </w:pPr>
      <w:r w:rsidRPr="00665270">
        <w:t xml:space="preserve">аптечка индивидуальная АИ-2; комплект противоожоговый; индивидуальный противохимический пакет ИПП-11; сумка санитарная; носилки плащевые; </w:t>
      </w:r>
    </w:p>
    <w:p w:rsidR="00665270" w:rsidRPr="00665270" w:rsidRDefault="00665270" w:rsidP="00665270">
      <w:pPr>
        <w:suppressAutoHyphens/>
        <w:spacing w:line="276" w:lineRule="auto"/>
        <w:ind w:firstLine="709"/>
        <w:jc w:val="both"/>
      </w:pPr>
      <w:r w:rsidRPr="00665270">
        <w:t xml:space="preserve">образцы средств пожаротушения (СП); </w:t>
      </w:r>
    </w:p>
    <w:p w:rsidR="00665270" w:rsidRPr="00665270" w:rsidRDefault="00665270" w:rsidP="00665270">
      <w:pPr>
        <w:suppressAutoHyphens/>
        <w:spacing w:line="276" w:lineRule="auto"/>
        <w:ind w:firstLine="709"/>
        <w:jc w:val="both"/>
      </w:pPr>
      <w:r w:rsidRPr="00665270">
        <w:t xml:space="preserve">макеты: встроенного убежища, быстровозводимого убежища, противорадиационного укрытия, а также макеты местности, зданий и муляжи; </w:t>
      </w:r>
    </w:p>
    <w:p w:rsidR="00665270" w:rsidRPr="00665270" w:rsidRDefault="00665270" w:rsidP="00665270">
      <w:pPr>
        <w:suppressAutoHyphens/>
        <w:spacing w:line="276" w:lineRule="auto"/>
        <w:ind w:firstLine="709"/>
        <w:jc w:val="both"/>
      </w:pPr>
      <w:r w:rsidRPr="00665270">
        <w:t xml:space="preserve"> макет автомата Калашникова</w:t>
      </w:r>
    </w:p>
    <w:p w:rsidR="00665270" w:rsidRPr="00665270" w:rsidRDefault="00665270" w:rsidP="00665270">
      <w:pPr>
        <w:suppressAutoHyphens/>
        <w:spacing w:line="276" w:lineRule="auto"/>
        <w:ind w:firstLine="709"/>
        <w:jc w:val="both"/>
      </w:pPr>
      <w:r w:rsidRPr="00665270">
        <w:t xml:space="preserve"> обучающие и контролирующие программы по темам дисциплины; </w:t>
      </w:r>
    </w:p>
    <w:p w:rsidR="00665270" w:rsidRPr="00665270" w:rsidRDefault="00665270" w:rsidP="00665270">
      <w:pPr>
        <w:suppressAutoHyphens/>
        <w:spacing w:line="276" w:lineRule="auto"/>
        <w:ind w:firstLine="709"/>
        <w:jc w:val="both"/>
      </w:pPr>
      <w:r w:rsidRPr="00665270">
        <w:t xml:space="preserve"> комплекты технической документации, в том числе паспорта на средства обучения, инструкции по их использованию и технике безопасности; </w:t>
      </w:r>
    </w:p>
    <w:p w:rsidR="00665270" w:rsidRPr="00665270" w:rsidRDefault="00665270" w:rsidP="00665270">
      <w:pPr>
        <w:suppressAutoHyphens/>
        <w:spacing w:line="276" w:lineRule="auto"/>
        <w:ind w:firstLine="709"/>
        <w:jc w:val="both"/>
        <w:rPr>
          <w:bCs/>
          <w:i/>
        </w:rPr>
      </w:pPr>
      <w:r w:rsidRPr="00665270">
        <w:t>библиотечный фонд</w:t>
      </w:r>
      <w:r w:rsidRPr="00665270">
        <w:rPr>
          <w:bCs/>
          <w:i/>
        </w:rPr>
        <w:t xml:space="preserve">, </w:t>
      </w:r>
    </w:p>
    <w:p w:rsidR="00665270" w:rsidRPr="00665270" w:rsidRDefault="00665270" w:rsidP="00665270">
      <w:pPr>
        <w:suppressAutoHyphens/>
        <w:spacing w:line="276" w:lineRule="auto"/>
        <w:ind w:firstLine="709"/>
        <w:jc w:val="both"/>
        <w:rPr>
          <w:bCs/>
        </w:rPr>
      </w:pPr>
      <w:r w:rsidRPr="00665270">
        <w:t>т</w:t>
      </w:r>
      <w:r w:rsidRPr="00665270">
        <w:rPr>
          <w:bCs/>
        </w:rPr>
        <w:t xml:space="preserve">ехническими средствами обучения: </w:t>
      </w:r>
    </w:p>
    <w:p w:rsidR="00665270" w:rsidRPr="00665270" w:rsidRDefault="00665270" w:rsidP="00665270">
      <w:pPr>
        <w:suppressAutoHyphens/>
        <w:spacing w:line="276" w:lineRule="auto"/>
        <w:ind w:firstLine="709"/>
        <w:jc w:val="both"/>
      </w:pPr>
      <w:r w:rsidRPr="00665270">
        <w:t xml:space="preserve"> информационно-коммуникативные средства; </w:t>
      </w:r>
    </w:p>
    <w:p w:rsidR="00665270" w:rsidRPr="00665270" w:rsidRDefault="00665270" w:rsidP="00665270">
      <w:pPr>
        <w:suppressAutoHyphens/>
        <w:spacing w:line="276" w:lineRule="auto"/>
        <w:ind w:firstLine="709"/>
        <w:jc w:val="both"/>
      </w:pPr>
      <w:r w:rsidRPr="00665270">
        <w:t xml:space="preserve">экранно-звуковые пособия; </w:t>
      </w:r>
    </w:p>
    <w:p w:rsidR="00665270" w:rsidRPr="00665270" w:rsidRDefault="00665270" w:rsidP="00665270">
      <w:pPr>
        <w:suppressAutoHyphens/>
        <w:spacing w:line="276" w:lineRule="auto"/>
        <w:ind w:firstLine="709"/>
        <w:jc w:val="both"/>
      </w:pPr>
      <w:r w:rsidRPr="00665270">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665270" w:rsidRPr="00665270" w:rsidRDefault="00665270" w:rsidP="00665270">
      <w:pPr>
        <w:suppressAutoHyphens/>
        <w:spacing w:line="276" w:lineRule="auto"/>
        <w:ind w:firstLine="709"/>
        <w:jc w:val="both"/>
        <w:rPr>
          <w:b/>
          <w:bCs/>
        </w:rPr>
      </w:pPr>
      <w:r w:rsidRPr="00665270">
        <w:rPr>
          <w:b/>
          <w:bCs/>
        </w:rPr>
        <w:t>4.2. Информационное обеспечение реализации программы</w:t>
      </w:r>
    </w:p>
    <w:p w:rsidR="00665270" w:rsidRPr="00665270" w:rsidRDefault="00665270" w:rsidP="00665270">
      <w:pPr>
        <w:suppressAutoHyphens/>
        <w:spacing w:line="276" w:lineRule="auto"/>
        <w:ind w:firstLine="709"/>
        <w:jc w:val="both"/>
        <w:rPr>
          <w:sz w:val="28"/>
          <w:szCs w:val="28"/>
        </w:rPr>
      </w:pPr>
    </w:p>
    <w:p w:rsidR="00665270" w:rsidRPr="00665270" w:rsidRDefault="00665270" w:rsidP="00665270">
      <w:pPr>
        <w:ind w:firstLine="709"/>
        <w:contextualSpacing/>
        <w:rPr>
          <w:b/>
        </w:rPr>
      </w:pPr>
      <w:r w:rsidRPr="00665270">
        <w:rPr>
          <w:b/>
        </w:rPr>
        <w:t>4.2.1. Основные издания</w:t>
      </w:r>
    </w:p>
    <w:p w:rsidR="00665270" w:rsidRPr="00665270" w:rsidRDefault="00665270" w:rsidP="00665270">
      <w:pPr>
        <w:spacing w:line="276" w:lineRule="auto"/>
        <w:contextualSpacing/>
        <w:rPr>
          <w:bCs/>
          <w:i/>
          <w:iCs/>
          <w:sz w:val="28"/>
          <w:szCs w:val="28"/>
        </w:rPr>
      </w:pPr>
    </w:p>
    <w:p w:rsidR="00665270" w:rsidRPr="00665270" w:rsidRDefault="00665270" w:rsidP="00665270">
      <w:pPr>
        <w:numPr>
          <w:ilvl w:val="0"/>
          <w:numId w:val="4"/>
        </w:numPr>
        <w:tabs>
          <w:tab w:val="left" w:pos="851"/>
        </w:tabs>
        <w:ind w:firstLine="426"/>
        <w:contextualSpacing/>
        <w:jc w:val="both"/>
      </w:pPr>
      <w:r w:rsidRPr="00665270">
        <w:t>Безопасность жизнедеятельности. Практикум: учебное пособие для среднего профессионального образования / Я. Д. Вишняков [и др.]</w:t>
      </w:r>
      <w:proofErr w:type="gramStart"/>
      <w:r w:rsidRPr="00665270">
        <w:t xml:space="preserve"> ;</w:t>
      </w:r>
      <w:proofErr w:type="gramEnd"/>
      <w:r w:rsidRPr="00665270">
        <w:t xml:space="preserve"> под общей </w:t>
      </w:r>
      <w:r w:rsidRPr="00665270">
        <w:lastRenderedPageBreak/>
        <w:t>редакцией Я. Д. Вишнякова. – Москва</w:t>
      </w:r>
      <w:proofErr w:type="gramStart"/>
      <w:r w:rsidRPr="00665270">
        <w:t xml:space="preserve"> :</w:t>
      </w:r>
      <w:proofErr w:type="gramEnd"/>
      <w:r w:rsidRPr="00665270">
        <w:t xml:space="preserve"> Издательство </w:t>
      </w:r>
      <w:proofErr w:type="spellStart"/>
      <w:r w:rsidRPr="00665270">
        <w:t>Юрайт</w:t>
      </w:r>
      <w:proofErr w:type="spellEnd"/>
      <w:r w:rsidRPr="00665270">
        <w:t>, 2019. – 249 с. – (Профессиональное образование). – ISBN 978-5-534-01577-5. – Текст</w:t>
      </w:r>
      <w:proofErr w:type="gramStart"/>
      <w:r w:rsidRPr="00665270">
        <w:t xml:space="preserve"> :</w:t>
      </w:r>
      <w:proofErr w:type="gramEnd"/>
      <w:r w:rsidRPr="00665270">
        <w:t xml:space="preserve"> электронный // ЭБС </w:t>
      </w:r>
      <w:proofErr w:type="spellStart"/>
      <w:r w:rsidRPr="00665270">
        <w:t>Юрайт</w:t>
      </w:r>
      <w:proofErr w:type="spellEnd"/>
      <w:r w:rsidRPr="00665270">
        <w:t xml:space="preserve"> [сайт]. – URL: https://urait.ru/bcode/43460</w:t>
      </w:r>
    </w:p>
    <w:p w:rsidR="00665270" w:rsidRPr="00665270" w:rsidRDefault="00665270" w:rsidP="00665270">
      <w:pPr>
        <w:numPr>
          <w:ilvl w:val="0"/>
          <w:numId w:val="4"/>
        </w:numPr>
        <w:tabs>
          <w:tab w:val="left" w:pos="851"/>
        </w:tabs>
        <w:ind w:firstLine="426"/>
        <w:contextualSpacing/>
        <w:jc w:val="both"/>
      </w:pPr>
      <w:r w:rsidRPr="00665270">
        <w:t>Безопасность жизнедеятельности</w:t>
      </w:r>
      <w:proofErr w:type="gramStart"/>
      <w:r w:rsidRPr="00665270">
        <w:t xml:space="preserve"> :</w:t>
      </w:r>
      <w:proofErr w:type="gramEnd"/>
      <w:r w:rsidRPr="00665270">
        <w:t xml:space="preserve"> учебник и практикум для среднего профессионального образования / С. В. Абрамова [и др.] ; под общей редакцией В. П. Соломина. – Москва</w:t>
      </w:r>
      <w:proofErr w:type="gramStart"/>
      <w:r w:rsidRPr="00665270">
        <w:t xml:space="preserve"> :</w:t>
      </w:r>
      <w:proofErr w:type="gramEnd"/>
      <w:r w:rsidRPr="00665270">
        <w:t xml:space="preserve"> Издательство </w:t>
      </w:r>
      <w:proofErr w:type="spellStart"/>
      <w:r w:rsidRPr="00665270">
        <w:t>Юрайт</w:t>
      </w:r>
      <w:proofErr w:type="spellEnd"/>
      <w:r w:rsidRPr="00665270">
        <w:t>, 2020. – 399 с. – (Профессиональное образование). – ISBN 978-5-534-02041-0. – Текст</w:t>
      </w:r>
      <w:proofErr w:type="gramStart"/>
      <w:r w:rsidRPr="00665270">
        <w:t xml:space="preserve"> :</w:t>
      </w:r>
      <w:proofErr w:type="gramEnd"/>
      <w:r w:rsidRPr="00665270">
        <w:t xml:space="preserve"> электронный // ЭБС </w:t>
      </w:r>
      <w:proofErr w:type="spellStart"/>
      <w:r w:rsidRPr="00665270">
        <w:t>Юрайт</w:t>
      </w:r>
      <w:proofErr w:type="spellEnd"/>
      <w:r w:rsidRPr="00665270">
        <w:t xml:space="preserve"> [сайт]. – URL: https://urait.ru/bcode/45078</w:t>
      </w:r>
    </w:p>
    <w:p w:rsidR="00665270" w:rsidRPr="00665270" w:rsidRDefault="00665270" w:rsidP="00665270">
      <w:pPr>
        <w:numPr>
          <w:ilvl w:val="0"/>
          <w:numId w:val="4"/>
        </w:numPr>
        <w:tabs>
          <w:tab w:val="left" w:pos="851"/>
        </w:tabs>
        <w:ind w:firstLine="426"/>
        <w:contextualSpacing/>
        <w:jc w:val="both"/>
      </w:pPr>
      <w:proofErr w:type="spellStart"/>
      <w:r w:rsidRPr="00665270">
        <w:t>Бочарова</w:t>
      </w:r>
      <w:proofErr w:type="spellEnd"/>
      <w:r w:rsidRPr="00665270">
        <w:t xml:space="preserve">, Н. И. Педагогика дополнительного образования. Обучение выживанию: учебное пособие для среднего профессионального образования / Н. И. </w:t>
      </w:r>
      <w:proofErr w:type="spellStart"/>
      <w:r w:rsidRPr="00665270">
        <w:t>Бочарова</w:t>
      </w:r>
      <w:proofErr w:type="spellEnd"/>
      <w:r w:rsidRPr="00665270">
        <w:t xml:space="preserve">, Е. А. Бочаров. – 2-е изд., </w:t>
      </w:r>
      <w:proofErr w:type="spellStart"/>
      <w:r w:rsidRPr="00665270">
        <w:t>перераб</w:t>
      </w:r>
      <w:proofErr w:type="spellEnd"/>
      <w:r w:rsidRPr="00665270">
        <w:t>. и доп. – Москва</w:t>
      </w:r>
      <w:proofErr w:type="gramStart"/>
      <w:r w:rsidRPr="00665270">
        <w:t xml:space="preserve"> :</w:t>
      </w:r>
      <w:proofErr w:type="gramEnd"/>
      <w:r w:rsidRPr="00665270">
        <w:t xml:space="preserve"> Издательство </w:t>
      </w:r>
      <w:proofErr w:type="spellStart"/>
      <w:r w:rsidRPr="00665270">
        <w:t>Юрайт</w:t>
      </w:r>
      <w:proofErr w:type="spellEnd"/>
      <w:r w:rsidRPr="00665270">
        <w:t>, 2020. – 174 с. – (Профессиональное образование). – ISBN 978-5-534-08521-1. – Текст</w:t>
      </w:r>
      <w:proofErr w:type="gramStart"/>
      <w:r w:rsidRPr="00665270">
        <w:t xml:space="preserve"> :</w:t>
      </w:r>
      <w:proofErr w:type="gramEnd"/>
      <w:r w:rsidRPr="00665270">
        <w:t xml:space="preserve"> электронный // ЭБС </w:t>
      </w:r>
      <w:proofErr w:type="spellStart"/>
      <w:r w:rsidRPr="00665270">
        <w:t>Юрайт</w:t>
      </w:r>
      <w:proofErr w:type="spellEnd"/>
      <w:r w:rsidRPr="00665270">
        <w:t xml:space="preserve"> [сайт]. — URL: https://urait.ru/bcode/454510</w:t>
      </w:r>
    </w:p>
    <w:p w:rsidR="00665270" w:rsidRPr="00665270" w:rsidRDefault="00665270" w:rsidP="00665270">
      <w:pPr>
        <w:numPr>
          <w:ilvl w:val="0"/>
          <w:numId w:val="4"/>
        </w:numPr>
        <w:tabs>
          <w:tab w:val="left" w:pos="851"/>
        </w:tabs>
        <w:ind w:firstLine="426"/>
        <w:contextualSpacing/>
        <w:jc w:val="both"/>
      </w:pPr>
      <w:r w:rsidRPr="00665270">
        <w:t>Долгов, В. С. Основы безопасности жизнедеятельности</w:t>
      </w:r>
      <w:proofErr w:type="gramStart"/>
      <w:r w:rsidRPr="00665270">
        <w:t xml:space="preserve"> :</w:t>
      </w:r>
      <w:proofErr w:type="gramEnd"/>
      <w:r w:rsidRPr="00665270">
        <w:t xml:space="preserve"> учебник / В. С. Долгов. – Санкт-Петербург</w:t>
      </w:r>
      <w:proofErr w:type="gramStart"/>
      <w:r w:rsidRPr="00665270">
        <w:t xml:space="preserve"> :</w:t>
      </w:r>
      <w:proofErr w:type="gramEnd"/>
      <w:r w:rsidRPr="00665270">
        <w:t xml:space="preserve"> Лань, 2020. – 188 с. – ISBN 978-5-8114-3928-7. – Текст</w:t>
      </w:r>
      <w:proofErr w:type="gramStart"/>
      <w:r w:rsidRPr="00665270">
        <w:t xml:space="preserve"> :</w:t>
      </w:r>
      <w:proofErr w:type="gramEnd"/>
      <w:r w:rsidRPr="00665270">
        <w:t xml:space="preserve"> электронный // Лань : электронно-библиотечная система. – URL: https://e.lanbook.com/book/133903</w:t>
      </w:r>
    </w:p>
    <w:p w:rsidR="00665270" w:rsidRPr="00665270" w:rsidRDefault="00665270" w:rsidP="00665270">
      <w:pPr>
        <w:numPr>
          <w:ilvl w:val="0"/>
          <w:numId w:val="4"/>
        </w:numPr>
        <w:tabs>
          <w:tab w:val="left" w:pos="851"/>
        </w:tabs>
        <w:ind w:firstLine="426"/>
        <w:contextualSpacing/>
        <w:jc w:val="both"/>
      </w:pPr>
      <w:r w:rsidRPr="00665270">
        <w:t>Косолапова Н.В., Прокопенко Н.А. Основы безопасности жизнедеятельности: учебник для студентов учреждений сред. проф. образования/Н.В.Косолапова, Н.А. Прокопенко, Побежимова Е.Л — М.: Издательский центр «Академия», 2017. -368 с.</w:t>
      </w:r>
    </w:p>
    <w:p w:rsidR="00665270" w:rsidRPr="00665270" w:rsidRDefault="00665270" w:rsidP="00665270">
      <w:pPr>
        <w:numPr>
          <w:ilvl w:val="0"/>
          <w:numId w:val="4"/>
        </w:numPr>
        <w:tabs>
          <w:tab w:val="left" w:pos="851"/>
        </w:tabs>
        <w:ind w:firstLine="426"/>
        <w:contextualSpacing/>
        <w:jc w:val="both"/>
      </w:pPr>
      <w:r w:rsidRPr="00665270">
        <w:t xml:space="preserve">Пантелеева, Е. В. Безопасность жизнедеятельности: учебное пособие / Е. В. Пантелеева, Д. В. </w:t>
      </w:r>
      <w:proofErr w:type="spellStart"/>
      <w:r w:rsidRPr="00665270">
        <w:t>Альжев</w:t>
      </w:r>
      <w:proofErr w:type="spellEnd"/>
      <w:r w:rsidRPr="00665270">
        <w:t>. – 2-е изд., стер. – Москва</w:t>
      </w:r>
      <w:proofErr w:type="gramStart"/>
      <w:r w:rsidRPr="00665270">
        <w:t xml:space="preserve"> :</w:t>
      </w:r>
      <w:proofErr w:type="gramEnd"/>
      <w:r w:rsidRPr="00665270">
        <w:t xml:space="preserve"> ФЛИНТА, 2019. – 287 с. – ISBN 978-5-9765-1727-1. – Текст</w:t>
      </w:r>
      <w:proofErr w:type="gramStart"/>
      <w:r w:rsidRPr="00665270">
        <w:t xml:space="preserve"> :</w:t>
      </w:r>
      <w:proofErr w:type="gramEnd"/>
      <w:r w:rsidRPr="00665270">
        <w:t xml:space="preserve"> электронный // Лань : электронно-библиотечная система. – URL: </w:t>
      </w:r>
      <w:hyperlink r:id="rId7" w:history="1">
        <w:r w:rsidRPr="00665270">
          <w:rPr>
            <w:color w:val="0563C1" w:themeColor="hyperlink"/>
            <w:u w:val="single"/>
          </w:rPr>
          <w:t>https://e.lanbook.com/book/119416</w:t>
        </w:r>
      </w:hyperlink>
    </w:p>
    <w:p w:rsidR="00665270" w:rsidRPr="00665270" w:rsidRDefault="00665270" w:rsidP="00665270">
      <w:pPr>
        <w:tabs>
          <w:tab w:val="left" w:pos="851"/>
        </w:tabs>
        <w:spacing w:line="276" w:lineRule="auto"/>
        <w:ind w:firstLine="426"/>
        <w:contextualSpacing/>
        <w:rPr>
          <w:b/>
        </w:rPr>
      </w:pPr>
    </w:p>
    <w:p w:rsidR="00665270" w:rsidRPr="00665270" w:rsidRDefault="00665270" w:rsidP="00665270">
      <w:pPr>
        <w:tabs>
          <w:tab w:val="left" w:pos="142"/>
          <w:tab w:val="left" w:pos="567"/>
          <w:tab w:val="left" w:pos="851"/>
        </w:tabs>
        <w:spacing w:line="276" w:lineRule="auto"/>
        <w:ind w:firstLine="426"/>
        <w:contextualSpacing/>
        <w:rPr>
          <w:bCs/>
          <w:i/>
        </w:rPr>
      </w:pPr>
      <w:r w:rsidRPr="00665270">
        <w:rPr>
          <w:b/>
        </w:rPr>
        <w:t xml:space="preserve">4.2.2. </w:t>
      </w:r>
      <w:r w:rsidRPr="00665270">
        <w:rPr>
          <w:b/>
          <w:bCs/>
        </w:rPr>
        <w:t xml:space="preserve">Дополнительные источники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Конституция Российской Федерации (принята всенародным голосованием 12.12.1993)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Федеральный закон от 29.12.2012 № 273-ФЗ  «Об образовании в Российской Федерации».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Федеральный закон от 28.03.1998 № 53-ФЗ «О воинской обязанности и военной службе» (в ред. от 04.03.2013, с изм. от 21.03.1013) // СЗ РФ. — 1998. — № 13. — Ст. 1475.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Федеральный закон от 21.07.1997 № 116-ФЗ «О промышленной безопасности опасных </w:t>
      </w:r>
      <w:proofErr w:type="spellStart"/>
      <w:r w:rsidRPr="00665270">
        <w:t>прозводственных</w:t>
      </w:r>
      <w:proofErr w:type="spellEnd"/>
      <w:r w:rsidRPr="00665270">
        <w:t xml:space="preserve"> объектов» (в ред. от 04.03.2013) // СЗ РФ. — 1997. — № 30. — Ст. 3588.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Федеральный закон от 25.07.2002 № 113-ФЗ «Об альтернативной гражданской службе» (в ред. от 30.11.2011) // СЗ РФ. — 2002. — № 30. — Ст. 3030.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Федеральный закон от 31.05.1996 № 61-ФЗ «Об обороне» (в ред. от 05.04.2013) // СЗ РФ. — 1996. — № 23. — Ст. 2750.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Федеральный закон от 10.01.2002 № 7-ФЗ «Об охране окружающей среды» (в ред. от 25.06.2012, с изм. от 05.03.2013) // СЗ РФ. — 2002. — № 2. — Ст. 133.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Федеральный закон от 21.11.2011 № 323-ФЗ «Об основах охраны здоровья граждан в Российской Федерации» (в ред. от 25.06.2012) // СЗ РФ. — 2011. — N 48. — Ст. 6724.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lastRenderedPageBreak/>
        <w:t xml:space="preserve">Указ Президента РФ от 05.02.2010 № 146 «О Военной доктрине Российской Федерации» // СЗ РФ. — 2010. — № 7. — Ст. 724. </w:t>
      </w:r>
    </w:p>
    <w:p w:rsidR="00665270" w:rsidRPr="00665270" w:rsidRDefault="00665270" w:rsidP="00665270">
      <w:pPr>
        <w:numPr>
          <w:ilvl w:val="0"/>
          <w:numId w:val="3"/>
        </w:numPr>
        <w:tabs>
          <w:tab w:val="left" w:pos="142"/>
          <w:tab w:val="left" w:pos="567"/>
          <w:tab w:val="left" w:pos="1134"/>
        </w:tabs>
        <w:ind w:firstLine="426"/>
        <w:contextualSpacing/>
        <w:jc w:val="both"/>
      </w:pPr>
      <w:r w:rsidRPr="00665270">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proofErr w:type="spellStart"/>
      <w:r w:rsidRPr="00665270">
        <w:t>Айзман</w:t>
      </w:r>
      <w:proofErr w:type="spellEnd"/>
      <w:r w:rsidRPr="00665270">
        <w:t xml:space="preserve"> Р.И., Омельченко И.В. Основы медицинских знаний: учеб. пособие для бакалавров. — М., 2013.</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Кобяков Ю.П. Физическая культура. Основы здорового образа жизни. — М., 2012.</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proofErr w:type="spellStart"/>
      <w:r w:rsidRPr="00665270">
        <w:t>Микрюков</w:t>
      </w:r>
      <w:proofErr w:type="spellEnd"/>
      <w:r w:rsidRPr="00665270">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 xml:space="preserve">Назарова Е.Н., </w:t>
      </w:r>
      <w:proofErr w:type="spellStart"/>
      <w:r w:rsidRPr="00665270">
        <w:t>Жилов</w:t>
      </w:r>
      <w:proofErr w:type="spellEnd"/>
      <w:r w:rsidRPr="00665270">
        <w:t xml:space="preserve"> Ю.Д. Основы медицинских знаний и здорового образа жизни: учебник для студ. </w:t>
      </w:r>
      <w:proofErr w:type="spellStart"/>
      <w:r w:rsidRPr="00665270">
        <w:t>высш</w:t>
      </w:r>
      <w:proofErr w:type="spellEnd"/>
      <w:r w:rsidRPr="00665270">
        <w:t xml:space="preserve">. учеб. заведений. — М., 2013. </w:t>
      </w:r>
    </w:p>
    <w:p w:rsidR="00665270" w:rsidRPr="00665270" w:rsidRDefault="00665270" w:rsidP="00665270">
      <w:pPr>
        <w:numPr>
          <w:ilvl w:val="0"/>
          <w:numId w:val="3"/>
        </w:numPr>
        <w:tabs>
          <w:tab w:val="left" w:pos="142"/>
          <w:tab w:val="left" w:pos="567"/>
          <w:tab w:val="left" w:pos="851"/>
          <w:tab w:val="left" w:pos="1134"/>
        </w:tabs>
        <w:ind w:firstLine="426"/>
        <w:contextualSpacing/>
        <w:jc w:val="both"/>
      </w:pPr>
      <w:r w:rsidRPr="00665270">
        <w:t>Общевойсковые уставы Вооруженных Сил РФ (ред. 2013 г.) — Ростов н/Д, 2013http://anty-crim.boxmail.biz Искусство выживания</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http://www.hsea.ru Первая медицинская помощь</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 xml:space="preserve">http://www.meduhod.ru Портал детской безопасности </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http://www.spas-extreme.ru  Россия без наркотиков</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 xml:space="preserve">http://www.obzh.info информационный веб-сайт (обучение и воспитание основам безопасности жизнедеятельности).  </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 xml:space="preserve">http://www.school-obz.org/ Информационно-методическое издание по основам безопасности жизнедеятельности  </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http://kombat.com.ua/stat.html Статьи по выживанию в различных экстремальных условиях</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 xml:space="preserve">http://www.novgorod.fio.ru/projects/Project1132/index.htm Автономное существование в природе – детям  </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http://</w:t>
      </w:r>
      <w:hyperlink r:id="rId8" w:history="1">
        <w:r w:rsidRPr="00665270">
          <w:rPr>
            <w:color w:val="0563C1" w:themeColor="hyperlink"/>
            <w:u w:val="single"/>
          </w:rPr>
          <w:t>www.mnr.gov.r</w:t>
        </w:r>
      </w:hyperlink>
      <w:r w:rsidRPr="00665270">
        <w:t>u Министерство природных ресурсов и экологии Российской Федерации (Минприроды России)</w:t>
      </w:r>
    </w:p>
    <w:p w:rsidR="00665270" w:rsidRPr="00665270" w:rsidRDefault="00223FD0" w:rsidP="00665270">
      <w:pPr>
        <w:numPr>
          <w:ilvl w:val="0"/>
          <w:numId w:val="3"/>
        </w:numPr>
        <w:tabs>
          <w:tab w:val="left" w:pos="142"/>
          <w:tab w:val="left" w:pos="567"/>
          <w:tab w:val="left" w:pos="851"/>
          <w:tab w:val="left" w:pos="1134"/>
        </w:tabs>
        <w:ind w:firstLine="426"/>
        <w:jc w:val="both"/>
      </w:pPr>
      <w:hyperlink r:id="rId9" w:history="1">
        <w:r w:rsidR="00665270" w:rsidRPr="00665270">
          <w:rPr>
            <w:color w:val="0563C1" w:themeColor="hyperlink"/>
            <w:u w:val="single"/>
          </w:rPr>
          <w:t>https://www.gosnadzor.ru</w:t>
        </w:r>
      </w:hyperlink>
      <w:r w:rsidR="00665270" w:rsidRPr="00665270">
        <w:t xml:space="preserve"> Федеральная служба по экологическому, технологическому и атомному надзору (</w:t>
      </w:r>
      <w:proofErr w:type="spellStart"/>
      <w:r w:rsidR="00665270" w:rsidRPr="00665270">
        <w:t>Ростехнадзор</w:t>
      </w:r>
      <w:proofErr w:type="spellEnd"/>
      <w:r w:rsidR="00665270" w:rsidRPr="00665270">
        <w:t>)</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lastRenderedPageBreak/>
        <w:t>http://</w:t>
      </w:r>
      <w:hyperlink r:id="rId10" w:history="1">
        <w:r w:rsidRPr="00665270">
          <w:rPr>
            <w:color w:val="0563C1" w:themeColor="hyperlink"/>
            <w:u w:val="single"/>
          </w:rPr>
          <w:t>www.mchs.gov.ru</w:t>
        </w:r>
      </w:hyperlink>
      <w:r w:rsidRPr="00665270">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http://</w:t>
      </w:r>
      <w:hyperlink r:id="rId11" w:history="1">
        <w:r w:rsidRPr="00665270">
          <w:rPr>
            <w:color w:val="0563C1" w:themeColor="hyperlink"/>
            <w:u w:val="single"/>
          </w:rPr>
          <w:t>www.mzsrrf.ru</w:t>
        </w:r>
      </w:hyperlink>
      <w:r w:rsidRPr="00665270">
        <w:t xml:space="preserve"> Министерство здравоохранения и социального развития Российской Федерации (</w:t>
      </w:r>
      <w:proofErr w:type="spellStart"/>
      <w:r w:rsidRPr="00665270">
        <w:t>Минздравсоцразвития</w:t>
      </w:r>
      <w:proofErr w:type="spellEnd"/>
      <w:r w:rsidRPr="00665270">
        <w:t xml:space="preserve"> России)</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http://</w:t>
      </w:r>
      <w:hyperlink r:id="rId12" w:history="1">
        <w:r w:rsidRPr="00665270">
          <w:rPr>
            <w:color w:val="0563C1" w:themeColor="hyperlink"/>
            <w:u w:val="single"/>
          </w:rPr>
          <w:t>www.rostrud.info</w:t>
        </w:r>
      </w:hyperlink>
      <w:r w:rsidRPr="00665270">
        <w:t xml:space="preserve"> Федеральная служба по труду и занятости (</w:t>
      </w:r>
      <w:proofErr w:type="spellStart"/>
      <w:r w:rsidRPr="00665270">
        <w:t>Роструд</w:t>
      </w:r>
      <w:proofErr w:type="spellEnd"/>
      <w:r w:rsidRPr="00665270">
        <w:t>)</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http://</w:t>
      </w:r>
      <w:hyperlink r:id="rId13" w:history="1">
        <w:r w:rsidRPr="00665270">
          <w:rPr>
            <w:color w:val="0563C1" w:themeColor="hyperlink"/>
            <w:u w:val="single"/>
          </w:rPr>
          <w:t>www.gsen.ru</w:t>
        </w:r>
      </w:hyperlink>
      <w:r w:rsidRPr="00665270">
        <w:t xml:space="preserve"> Федеральная служба по надзору в сфере защиты прав потребителей и благополучия человека (</w:t>
      </w:r>
      <w:proofErr w:type="spellStart"/>
      <w:r w:rsidRPr="00665270">
        <w:t>Роспотребнадзор</w:t>
      </w:r>
      <w:proofErr w:type="spellEnd"/>
      <w:r w:rsidRPr="00665270">
        <w:t>)</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http://</w:t>
      </w:r>
      <w:hyperlink r:id="rId14" w:history="1">
        <w:r w:rsidRPr="00665270">
          <w:rPr>
            <w:color w:val="0563C1" w:themeColor="hyperlink"/>
            <w:u w:val="single"/>
          </w:rPr>
          <w:t>www.safety.ru</w:t>
        </w:r>
      </w:hyperlink>
      <w:r w:rsidRPr="00665270">
        <w:t xml:space="preserve"> ОАО НТЦ «Промышленная безопасность».</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http://</w:t>
      </w:r>
      <w:hyperlink r:id="rId15" w:history="1">
        <w:r w:rsidRPr="00665270">
          <w:rPr>
            <w:color w:val="0563C1" w:themeColor="hyperlink"/>
            <w:u w:val="single"/>
          </w:rPr>
          <w:t>www.risot.safework.ru</w:t>
        </w:r>
      </w:hyperlink>
      <w:r w:rsidRPr="00665270">
        <w:t xml:space="preserve"> Российская Информационная Система Охраны Труда (РИСОТ)</w:t>
      </w:r>
    </w:p>
    <w:p w:rsidR="00665270" w:rsidRPr="00665270" w:rsidRDefault="00665270" w:rsidP="00665270">
      <w:pPr>
        <w:numPr>
          <w:ilvl w:val="0"/>
          <w:numId w:val="3"/>
        </w:numPr>
        <w:tabs>
          <w:tab w:val="left" w:pos="142"/>
          <w:tab w:val="left" w:pos="567"/>
          <w:tab w:val="left" w:pos="851"/>
          <w:tab w:val="left" w:pos="1134"/>
        </w:tabs>
        <w:ind w:firstLine="426"/>
        <w:jc w:val="both"/>
      </w:pPr>
      <w:r w:rsidRPr="00665270">
        <w:t>http://</w:t>
      </w:r>
      <w:hyperlink r:id="rId16" w:history="1">
        <w:r w:rsidRPr="00665270">
          <w:rPr>
            <w:color w:val="0563C1" w:themeColor="hyperlink"/>
            <w:u w:val="single"/>
          </w:rPr>
          <w:t>www.mspbsng.org</w:t>
        </w:r>
      </w:hyperlink>
      <w:r w:rsidRPr="00665270">
        <w:t xml:space="preserve"> Межгосударственный совет по промышленной безопасности</w:t>
      </w:r>
    </w:p>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665270" w:rsidRDefault="00665270" w:rsidP="00665270"/>
    <w:p w:rsidR="00956F21" w:rsidRPr="00956F21" w:rsidRDefault="00956F21" w:rsidP="00956F21">
      <w:pPr>
        <w:ind w:left="1120"/>
        <w:rPr>
          <w:b/>
          <w:caps/>
          <w:sz w:val="28"/>
          <w:szCs w:val="28"/>
        </w:rPr>
      </w:pPr>
      <w:r>
        <w:rPr>
          <w:b/>
        </w:rPr>
        <w:t>4.2.3</w:t>
      </w:r>
      <w:r w:rsidRPr="001F20B0">
        <w:rPr>
          <w:b/>
        </w:rPr>
        <w:t xml:space="preserve"> </w:t>
      </w:r>
      <w:r w:rsidRPr="001F20B0">
        <w:rPr>
          <w:b/>
          <w:sz w:val="28"/>
          <w:szCs w:val="28"/>
        </w:rPr>
        <w:t xml:space="preserve">КОНТРОЛЬ И ОЦЕНКА РЕЗУЛЬТАТОВ ОСВОЕНИЯ </w:t>
      </w:r>
      <w:r w:rsidRPr="00956F21">
        <w:rPr>
          <w:b/>
          <w:caps/>
          <w:sz w:val="28"/>
          <w:szCs w:val="28"/>
        </w:rPr>
        <w:t>УЧЕБНой дисциплины</w:t>
      </w:r>
    </w:p>
    <w:p w:rsidR="00956F21" w:rsidRPr="00956F21" w:rsidRDefault="00956F21" w:rsidP="00956F21">
      <w:pPr>
        <w:rPr>
          <w:b/>
          <w:sz w:val="28"/>
          <w:szCs w:val="28"/>
        </w:rPr>
      </w:pPr>
    </w:p>
    <w:p w:rsidR="00956F21" w:rsidRPr="00956F21" w:rsidRDefault="00956F21" w:rsidP="00956F21">
      <w:pPr>
        <w:ind w:left="1120"/>
        <w:rPr>
          <w:b/>
          <w:caps/>
        </w:rPr>
      </w:pPr>
      <w:r w:rsidRPr="00465B7A">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956F21" w:rsidRPr="00956F21" w:rsidRDefault="00956F21" w:rsidP="00956F21">
      <w:pPr>
        <w:ind w:left="1120"/>
        <w:rPr>
          <w:b/>
          <w:caps/>
        </w:rPr>
      </w:pPr>
    </w:p>
    <w:tbl>
      <w:tblPr>
        <w:tblStyle w:val="a6"/>
        <w:tblW w:w="0" w:type="auto"/>
        <w:tblLook w:val="04A0"/>
      </w:tblPr>
      <w:tblGrid>
        <w:gridCol w:w="3053"/>
        <w:gridCol w:w="2581"/>
        <w:gridCol w:w="3653"/>
      </w:tblGrid>
      <w:tr w:rsidR="00956F21" w:rsidTr="009E13EB">
        <w:tc>
          <w:tcPr>
            <w:tcW w:w="3085" w:type="dxa"/>
          </w:tcPr>
          <w:p w:rsidR="00956F21" w:rsidRPr="00465B7A" w:rsidRDefault="00956F21" w:rsidP="009E13EB">
            <w:pPr>
              <w:rPr>
                <w:b/>
              </w:rPr>
            </w:pPr>
            <w:r w:rsidRPr="00465B7A">
              <w:rPr>
                <w:b/>
              </w:rPr>
              <w:t>Результаты обучения</w:t>
            </w:r>
          </w:p>
        </w:tc>
        <w:tc>
          <w:tcPr>
            <w:tcW w:w="2693" w:type="dxa"/>
          </w:tcPr>
          <w:p w:rsidR="00956F21" w:rsidRPr="00465B7A" w:rsidRDefault="00956F21" w:rsidP="009E13EB">
            <w:pPr>
              <w:rPr>
                <w:b/>
              </w:rPr>
            </w:pPr>
            <w:r w:rsidRPr="00465B7A">
              <w:rPr>
                <w:b/>
              </w:rPr>
              <w:t>Тема и раздел</w:t>
            </w:r>
          </w:p>
        </w:tc>
        <w:tc>
          <w:tcPr>
            <w:tcW w:w="3793" w:type="dxa"/>
          </w:tcPr>
          <w:p w:rsidR="00956F21" w:rsidRPr="00465B7A" w:rsidRDefault="00956F21" w:rsidP="009E13EB">
            <w:pPr>
              <w:rPr>
                <w:b/>
              </w:rPr>
            </w:pPr>
            <w:r w:rsidRPr="00465B7A">
              <w:rPr>
                <w:b/>
              </w:rPr>
              <w:t>Формы и методы оценки</w:t>
            </w:r>
          </w:p>
        </w:tc>
      </w:tr>
      <w:tr w:rsidR="00956F21" w:rsidTr="009E13EB">
        <w:tc>
          <w:tcPr>
            <w:tcW w:w="3085" w:type="dxa"/>
          </w:tcPr>
          <w:p w:rsidR="00956F21" w:rsidRPr="004E65EE" w:rsidRDefault="00956F21" w:rsidP="009E13EB">
            <w:pPr>
              <w:suppressAutoHyphens/>
              <w:rPr>
                <w:i/>
              </w:rPr>
            </w:pPr>
            <w:proofErr w:type="spellStart"/>
            <w:r>
              <w:t>ПРб</w:t>
            </w:r>
            <w:proofErr w:type="spellEnd"/>
            <w:r>
              <w:t xml:space="preserve"> 01.</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c>
          <w:tcPr>
            <w:tcW w:w="2693" w:type="dxa"/>
          </w:tcPr>
          <w:p w:rsidR="00956F21" w:rsidRDefault="00956F21" w:rsidP="009E13EB">
            <w:pPr>
              <w:rPr>
                <w:bCs/>
              </w:rPr>
            </w:pPr>
            <w:r>
              <w:rPr>
                <w:bCs/>
              </w:rPr>
              <w:t xml:space="preserve">Р. 1. </w:t>
            </w:r>
          </w:p>
          <w:p w:rsidR="00956F21" w:rsidRDefault="00956F21" w:rsidP="009E13EB">
            <w:pPr>
              <w:rPr>
                <w:bCs/>
              </w:rPr>
            </w:pPr>
            <w:r>
              <w:rPr>
                <w:bCs/>
              </w:rPr>
              <w:t>Тема</w:t>
            </w:r>
            <w:r w:rsidRPr="006868C1">
              <w:rPr>
                <w:bCs/>
              </w:rPr>
              <w:t xml:space="preserve"> 1.1</w:t>
            </w:r>
            <w:r>
              <w:rPr>
                <w:bCs/>
              </w:rPr>
              <w:t>, П-о/</w:t>
            </w:r>
            <w:proofErr w:type="gramStart"/>
            <w:r>
              <w:rPr>
                <w:bCs/>
              </w:rPr>
              <w:t>с</w:t>
            </w:r>
            <w:proofErr w:type="gramEnd"/>
          </w:p>
          <w:p w:rsidR="00956F21" w:rsidRDefault="00956F21" w:rsidP="009E13EB">
            <w:pPr>
              <w:rPr>
                <w:bCs/>
              </w:rPr>
            </w:pPr>
            <w:r>
              <w:rPr>
                <w:bCs/>
              </w:rPr>
              <w:t>Тема 1.2, П-о/</w:t>
            </w:r>
            <w:proofErr w:type="gramStart"/>
            <w:r>
              <w:rPr>
                <w:bCs/>
              </w:rPr>
              <w:t>с</w:t>
            </w:r>
            <w:proofErr w:type="gramEnd"/>
            <w:r>
              <w:rPr>
                <w:bCs/>
              </w:rPr>
              <w:t xml:space="preserve"> </w:t>
            </w:r>
          </w:p>
          <w:p w:rsidR="00956F21" w:rsidRPr="00465B7A" w:rsidRDefault="00956F21" w:rsidP="009E13EB">
            <w:pPr>
              <w:rPr>
                <w:bCs/>
              </w:rPr>
            </w:pPr>
            <w:r>
              <w:rPr>
                <w:bCs/>
              </w:rPr>
              <w:t>Тема 1.3   П-о/</w:t>
            </w:r>
            <w:proofErr w:type="gramStart"/>
            <w:r>
              <w:rPr>
                <w:bCs/>
              </w:rPr>
              <w:t>с</w:t>
            </w:r>
            <w:proofErr w:type="gramEnd"/>
          </w:p>
          <w:p w:rsidR="00956F21" w:rsidRDefault="00956F21" w:rsidP="009E13EB">
            <w:pPr>
              <w:rPr>
                <w:bCs/>
              </w:rPr>
            </w:pPr>
            <w:r w:rsidRPr="00465B7A">
              <w:rPr>
                <w:bCs/>
              </w:rPr>
              <w:t xml:space="preserve">Р2 </w:t>
            </w:r>
            <w:r>
              <w:rPr>
                <w:bCs/>
              </w:rPr>
              <w:t xml:space="preserve">  </w:t>
            </w:r>
          </w:p>
          <w:p w:rsidR="00956F21" w:rsidRDefault="00956F21" w:rsidP="009E13EB">
            <w:pPr>
              <w:rPr>
                <w:bCs/>
              </w:rPr>
            </w:pPr>
            <w:r>
              <w:rPr>
                <w:bCs/>
              </w:rPr>
              <w:t>Тема</w:t>
            </w:r>
            <w:r w:rsidRPr="008E1B23">
              <w:rPr>
                <w:bCs/>
              </w:rPr>
              <w:t xml:space="preserve"> 2.1. </w:t>
            </w:r>
            <w:proofErr w:type="gramStart"/>
            <w:r w:rsidRPr="00465B7A">
              <w:rPr>
                <w:bCs/>
              </w:rPr>
              <w:t>П-о</w:t>
            </w:r>
            <w:proofErr w:type="gramEnd"/>
            <w:r w:rsidRPr="00465B7A">
              <w:rPr>
                <w:bCs/>
              </w:rPr>
              <w:t>/с</w:t>
            </w:r>
            <w:r>
              <w:rPr>
                <w:bCs/>
              </w:rPr>
              <w:t>,</w:t>
            </w:r>
          </w:p>
          <w:p w:rsidR="00956F21" w:rsidRDefault="00956F21" w:rsidP="009E13EB">
            <w:pPr>
              <w:rPr>
                <w:bCs/>
              </w:rPr>
            </w:pPr>
            <w:r>
              <w:rPr>
                <w:bCs/>
              </w:rPr>
              <w:t xml:space="preserve">Тема  2.2. </w:t>
            </w:r>
            <w:r w:rsidRPr="00465B7A">
              <w:rPr>
                <w:bCs/>
              </w:rPr>
              <w:t>П-о/с</w:t>
            </w:r>
            <w:r>
              <w:rPr>
                <w:bCs/>
              </w:rPr>
              <w:t>,</w:t>
            </w:r>
          </w:p>
          <w:p w:rsidR="00956F21" w:rsidRDefault="00956F21" w:rsidP="009E13EB">
            <w:pPr>
              <w:rPr>
                <w:bCs/>
              </w:rPr>
            </w:pPr>
            <w:r>
              <w:rPr>
                <w:bCs/>
              </w:rPr>
              <w:t xml:space="preserve"> Тема 2.3. </w:t>
            </w:r>
          </w:p>
          <w:p w:rsidR="00956F21" w:rsidRPr="00465B7A" w:rsidRDefault="00956F21" w:rsidP="009E13EB">
            <w:pPr>
              <w:rPr>
                <w:bCs/>
              </w:rPr>
            </w:pPr>
            <w:r>
              <w:rPr>
                <w:bCs/>
              </w:rPr>
              <w:t xml:space="preserve">Тема 2.4. </w:t>
            </w:r>
            <w:proofErr w:type="gramStart"/>
            <w:r w:rsidRPr="00465B7A">
              <w:rPr>
                <w:bCs/>
              </w:rPr>
              <w:t>П-о</w:t>
            </w:r>
            <w:proofErr w:type="gramEnd"/>
            <w:r w:rsidRPr="00465B7A">
              <w:rPr>
                <w:bCs/>
              </w:rPr>
              <w:t>/с</w:t>
            </w:r>
          </w:p>
          <w:p w:rsidR="00956F21" w:rsidRDefault="00956F21" w:rsidP="009E13EB">
            <w:pPr>
              <w:rPr>
                <w:bCs/>
              </w:rPr>
            </w:pPr>
            <w:r w:rsidRPr="00465B7A">
              <w:rPr>
                <w:bCs/>
              </w:rPr>
              <w:t>Р 3</w:t>
            </w:r>
            <w:r>
              <w:rPr>
                <w:bCs/>
              </w:rPr>
              <w:t xml:space="preserve"> </w:t>
            </w:r>
          </w:p>
          <w:p w:rsidR="00956F21" w:rsidRDefault="00956F21" w:rsidP="009E13EB">
            <w:pPr>
              <w:rPr>
                <w:bCs/>
              </w:rPr>
            </w:pPr>
            <w:r>
              <w:rPr>
                <w:bCs/>
              </w:rPr>
              <w:t>Тема</w:t>
            </w:r>
            <w:r w:rsidRPr="00465B7A">
              <w:rPr>
                <w:bCs/>
              </w:rPr>
              <w:t xml:space="preserve"> </w:t>
            </w:r>
            <w:r>
              <w:rPr>
                <w:bCs/>
              </w:rPr>
              <w:t xml:space="preserve">3.1. </w:t>
            </w:r>
            <w:proofErr w:type="gramStart"/>
            <w:r w:rsidRPr="00465B7A">
              <w:rPr>
                <w:bCs/>
              </w:rPr>
              <w:t>П-о</w:t>
            </w:r>
            <w:proofErr w:type="gramEnd"/>
            <w:r w:rsidRPr="00465B7A">
              <w:rPr>
                <w:bCs/>
              </w:rPr>
              <w:t>/с</w:t>
            </w:r>
            <w:r>
              <w:rPr>
                <w:bCs/>
              </w:rPr>
              <w:t>,</w:t>
            </w:r>
          </w:p>
          <w:p w:rsidR="00956F21" w:rsidRPr="00465B7A" w:rsidRDefault="00956F21" w:rsidP="009E13EB">
            <w:pPr>
              <w:rPr>
                <w:bCs/>
              </w:rPr>
            </w:pPr>
            <w:r>
              <w:rPr>
                <w:bCs/>
              </w:rPr>
              <w:t>Тема</w:t>
            </w:r>
            <w:r w:rsidRPr="00465B7A">
              <w:rPr>
                <w:bCs/>
              </w:rPr>
              <w:t xml:space="preserve"> </w:t>
            </w:r>
            <w:r>
              <w:rPr>
                <w:bCs/>
              </w:rPr>
              <w:t>3.2</w:t>
            </w:r>
          </w:p>
          <w:p w:rsidR="00956F21" w:rsidRPr="00465B7A" w:rsidRDefault="00956F21" w:rsidP="009E13EB">
            <w:pPr>
              <w:rPr>
                <w:bCs/>
              </w:rPr>
            </w:pPr>
            <w:r>
              <w:rPr>
                <w:bCs/>
              </w:rPr>
              <w:t>Тема</w:t>
            </w:r>
            <w:r w:rsidRPr="00465B7A">
              <w:rPr>
                <w:bCs/>
              </w:rPr>
              <w:t xml:space="preserve"> </w:t>
            </w:r>
            <w:r>
              <w:rPr>
                <w:bCs/>
              </w:rPr>
              <w:t xml:space="preserve">3.3. </w:t>
            </w:r>
            <w:proofErr w:type="gramStart"/>
            <w:r w:rsidRPr="00465B7A">
              <w:rPr>
                <w:bCs/>
              </w:rPr>
              <w:t>П-о</w:t>
            </w:r>
            <w:proofErr w:type="gramEnd"/>
            <w:r w:rsidRPr="00465B7A">
              <w:rPr>
                <w:bCs/>
              </w:rPr>
              <w:t>/с</w:t>
            </w:r>
          </w:p>
          <w:p w:rsidR="00956F21" w:rsidRPr="00465B7A" w:rsidRDefault="00956F21" w:rsidP="009E13EB">
            <w:pPr>
              <w:rPr>
                <w:bCs/>
              </w:rPr>
            </w:pPr>
            <w:r>
              <w:rPr>
                <w:bCs/>
              </w:rPr>
              <w:t>Тема</w:t>
            </w:r>
            <w:r w:rsidRPr="00465B7A">
              <w:rPr>
                <w:bCs/>
              </w:rPr>
              <w:t xml:space="preserve"> </w:t>
            </w:r>
            <w:r>
              <w:rPr>
                <w:bCs/>
              </w:rPr>
              <w:t xml:space="preserve">3.4 </w:t>
            </w:r>
            <w:r w:rsidRPr="00465B7A">
              <w:rPr>
                <w:bCs/>
              </w:rPr>
              <w:t>П-о/</w:t>
            </w:r>
            <w:proofErr w:type="gramStart"/>
            <w:r w:rsidRPr="00465B7A">
              <w:rPr>
                <w:bCs/>
              </w:rPr>
              <w:t>с</w:t>
            </w:r>
            <w:proofErr w:type="gramEnd"/>
          </w:p>
          <w:p w:rsidR="00956F21" w:rsidRPr="00465B7A" w:rsidRDefault="00956F21" w:rsidP="009E13EB">
            <w:pPr>
              <w:rPr>
                <w:bCs/>
              </w:rPr>
            </w:pPr>
            <w:r>
              <w:rPr>
                <w:bCs/>
              </w:rPr>
              <w:t>Тема</w:t>
            </w:r>
            <w:r w:rsidRPr="00465B7A">
              <w:rPr>
                <w:bCs/>
              </w:rPr>
              <w:t xml:space="preserve"> </w:t>
            </w:r>
            <w:r>
              <w:rPr>
                <w:bCs/>
              </w:rPr>
              <w:t xml:space="preserve">3.5. </w:t>
            </w:r>
          </w:p>
          <w:p w:rsidR="00956F21" w:rsidRPr="00465B7A" w:rsidRDefault="00956F21" w:rsidP="009E13EB">
            <w:pPr>
              <w:rPr>
                <w:bCs/>
              </w:rPr>
            </w:pPr>
            <w:r>
              <w:rPr>
                <w:bCs/>
              </w:rPr>
              <w:t>Тема</w:t>
            </w:r>
            <w:r w:rsidRPr="00465B7A">
              <w:rPr>
                <w:bCs/>
              </w:rPr>
              <w:t xml:space="preserve"> </w:t>
            </w:r>
            <w:r>
              <w:rPr>
                <w:bCs/>
              </w:rPr>
              <w:t xml:space="preserve">3.6.  </w:t>
            </w:r>
            <w:proofErr w:type="gramStart"/>
            <w:r w:rsidRPr="00465B7A">
              <w:rPr>
                <w:bCs/>
              </w:rPr>
              <w:t>П-о</w:t>
            </w:r>
            <w:proofErr w:type="gramEnd"/>
            <w:r w:rsidRPr="00465B7A">
              <w:rPr>
                <w:bCs/>
              </w:rPr>
              <w:t>/с</w:t>
            </w:r>
          </w:p>
          <w:p w:rsidR="00956F21" w:rsidRDefault="00956F21" w:rsidP="009E13EB">
            <w:pPr>
              <w:rPr>
                <w:bCs/>
              </w:rPr>
            </w:pPr>
            <w:r w:rsidRPr="00465B7A">
              <w:rPr>
                <w:bCs/>
              </w:rPr>
              <w:t xml:space="preserve">Р 4 </w:t>
            </w:r>
          </w:p>
          <w:p w:rsidR="00956F21" w:rsidRDefault="00956F21" w:rsidP="009E13EB">
            <w:pPr>
              <w:rPr>
                <w:bCs/>
              </w:rPr>
            </w:pPr>
            <w:r>
              <w:rPr>
                <w:bCs/>
              </w:rPr>
              <w:t xml:space="preserve">Тема 4.1. </w:t>
            </w:r>
            <w:proofErr w:type="gramStart"/>
            <w:r w:rsidRPr="00465B7A">
              <w:rPr>
                <w:bCs/>
              </w:rPr>
              <w:t>П-о</w:t>
            </w:r>
            <w:proofErr w:type="gramEnd"/>
            <w:r w:rsidRPr="00465B7A">
              <w:rPr>
                <w:bCs/>
              </w:rPr>
              <w:t>/с</w:t>
            </w:r>
          </w:p>
          <w:p w:rsidR="00956F21" w:rsidRPr="00465B7A" w:rsidRDefault="00956F21" w:rsidP="009E13EB">
            <w:pPr>
              <w:rPr>
                <w:bCs/>
              </w:rPr>
            </w:pPr>
            <w:r>
              <w:rPr>
                <w:bCs/>
              </w:rPr>
              <w:t>Тема 4.2.</w:t>
            </w:r>
          </w:p>
          <w:p w:rsidR="00956F21" w:rsidRPr="00465B7A" w:rsidRDefault="00956F21" w:rsidP="009E13EB">
            <w:pPr>
              <w:rPr>
                <w:bCs/>
              </w:rPr>
            </w:pPr>
            <w:r>
              <w:rPr>
                <w:bCs/>
              </w:rPr>
              <w:t xml:space="preserve">Тема 4.3. </w:t>
            </w:r>
          </w:p>
          <w:p w:rsidR="00956F21" w:rsidRPr="00465B7A" w:rsidRDefault="00956F21" w:rsidP="009E13EB">
            <w:pPr>
              <w:rPr>
                <w:bCs/>
              </w:rPr>
            </w:pPr>
            <w:r>
              <w:rPr>
                <w:bCs/>
              </w:rPr>
              <w:t xml:space="preserve">Тема 4.4. </w:t>
            </w:r>
            <w:proofErr w:type="gramStart"/>
            <w:r w:rsidRPr="00465B7A">
              <w:rPr>
                <w:bCs/>
              </w:rPr>
              <w:t>П-о</w:t>
            </w:r>
            <w:proofErr w:type="gramEnd"/>
            <w:r w:rsidRPr="00465B7A">
              <w:rPr>
                <w:bCs/>
              </w:rPr>
              <w:t>/с</w:t>
            </w:r>
          </w:p>
          <w:p w:rsidR="00956F21" w:rsidRDefault="00956F21" w:rsidP="009E13EB">
            <w:pPr>
              <w:rPr>
                <w:b/>
              </w:rPr>
            </w:pPr>
            <w:r>
              <w:rPr>
                <w:bCs/>
              </w:rPr>
              <w:t xml:space="preserve"> </w:t>
            </w:r>
          </w:p>
        </w:tc>
        <w:tc>
          <w:tcPr>
            <w:tcW w:w="3793" w:type="dxa"/>
          </w:tcPr>
          <w:p w:rsidR="00956F21" w:rsidRPr="001B65AF" w:rsidRDefault="00956F21" w:rsidP="009E13EB">
            <w:pPr>
              <w:autoSpaceDE w:val="0"/>
              <w:autoSpaceDN w:val="0"/>
              <w:adjustRightInd w:val="0"/>
              <w:rPr>
                <w:rFonts w:eastAsiaTheme="minorHAnsi"/>
                <w:color w:val="000000"/>
                <w:lang w:eastAsia="en-US"/>
              </w:rPr>
            </w:pPr>
          </w:p>
          <w:p w:rsidR="00956F21" w:rsidRPr="001B65AF" w:rsidRDefault="00956F21" w:rsidP="00956F21">
            <w:pPr>
              <w:pBdr>
                <w:top w:val="none" w:sz="4" w:space="0" w:color="000000"/>
                <w:left w:val="none" w:sz="4" w:space="0" w:color="000000"/>
                <w:bottom w:val="none" w:sz="4" w:space="0" w:color="000000"/>
                <w:right w:val="none" w:sz="4" w:space="0" w:color="000000"/>
              </w:pBdr>
            </w:pPr>
            <w:r w:rsidRPr="001B65AF">
              <w:rPr>
                <w:lang w:eastAsia="en-US"/>
              </w:rPr>
              <w:t>Вопросы проблемного характера</w:t>
            </w:r>
            <w:r>
              <w:rPr>
                <w:lang w:eastAsia="en-US"/>
              </w:rPr>
              <w:t xml:space="preserve">, </w:t>
            </w:r>
            <w:r>
              <w:t>Опорный конспект</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Презентация мини-проектов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956F21" w:rsidRPr="001B65AF" w:rsidRDefault="00956F21" w:rsidP="009E13EB">
            <w:pPr>
              <w:rPr>
                <w:b/>
              </w:rPr>
            </w:pPr>
          </w:p>
        </w:tc>
      </w:tr>
      <w:tr w:rsidR="00956F21" w:rsidTr="009E13EB">
        <w:tc>
          <w:tcPr>
            <w:tcW w:w="3085" w:type="dxa"/>
          </w:tcPr>
          <w:p w:rsidR="00956F21" w:rsidRPr="004E65EE" w:rsidRDefault="00956F21" w:rsidP="009E13EB">
            <w:pPr>
              <w:rPr>
                <w:bCs/>
              </w:rPr>
            </w:pPr>
            <w:proofErr w:type="spellStart"/>
            <w:r>
              <w:t>ПРб</w:t>
            </w:r>
            <w:proofErr w:type="spellEnd"/>
            <w:r>
              <w:t xml:space="preserve"> 02. </w:t>
            </w:r>
            <w:proofErr w:type="spellStart"/>
            <w:r>
              <w:rPr>
                <w:sz w:val="23"/>
                <w:szCs w:val="23"/>
              </w:rPr>
              <w:t>сформированность</w:t>
            </w:r>
            <w:proofErr w:type="spellEnd"/>
            <w:r>
              <w:rPr>
                <w:sz w:val="23"/>
                <w:szCs w:val="23"/>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tc>
        <w:tc>
          <w:tcPr>
            <w:tcW w:w="2693" w:type="dxa"/>
          </w:tcPr>
          <w:p w:rsidR="00956F21" w:rsidRDefault="00956F21" w:rsidP="009E13EB">
            <w:pPr>
              <w:rPr>
                <w:b/>
              </w:rPr>
            </w:pPr>
          </w:p>
        </w:tc>
        <w:tc>
          <w:tcPr>
            <w:tcW w:w="3793" w:type="dxa"/>
          </w:tcPr>
          <w:p w:rsidR="00956F21" w:rsidRPr="001B65AF" w:rsidRDefault="00956F21" w:rsidP="00956F21">
            <w:pPr>
              <w:pBdr>
                <w:top w:val="none" w:sz="4" w:space="0" w:color="000000"/>
                <w:left w:val="none" w:sz="4" w:space="0" w:color="000000"/>
                <w:bottom w:val="none" w:sz="4" w:space="0" w:color="000000"/>
                <w:right w:val="none" w:sz="4" w:space="0" w:color="000000"/>
              </w:pBdr>
            </w:pPr>
            <w:r w:rsidRPr="001B65AF">
              <w:rPr>
                <w:lang w:eastAsia="en-US"/>
              </w:rPr>
              <w:t>Вопросы проблемного характера</w:t>
            </w:r>
            <w:r>
              <w:rPr>
                <w:lang w:eastAsia="en-US"/>
              </w:rPr>
              <w:t xml:space="preserve">, </w:t>
            </w:r>
            <w:r>
              <w:t>Опорный конспект</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Презентация мини-проектов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956F21" w:rsidRDefault="00956F21" w:rsidP="00956F21">
            <w:pPr>
              <w:autoSpaceDE w:val="0"/>
              <w:autoSpaceDN w:val="0"/>
              <w:adjustRightInd w:val="0"/>
              <w:rPr>
                <w:rFonts w:eastAsiaTheme="minorHAnsi"/>
                <w:color w:val="000000"/>
                <w:lang w:eastAsia="en-US"/>
              </w:rPr>
            </w:pPr>
          </w:p>
          <w:p w:rsidR="00956F21" w:rsidRPr="001B65AF" w:rsidRDefault="00956F21" w:rsidP="00956F21">
            <w:pPr>
              <w:autoSpaceDE w:val="0"/>
              <w:autoSpaceDN w:val="0"/>
              <w:adjustRightInd w:val="0"/>
              <w:rPr>
                <w:rFonts w:eastAsiaTheme="minorHAnsi"/>
                <w:color w:val="000000"/>
                <w:lang w:eastAsia="en-US"/>
              </w:rPr>
            </w:pPr>
            <w:r>
              <w:rPr>
                <w:rFonts w:eastAsiaTheme="minorHAnsi"/>
                <w:color w:val="000000"/>
                <w:lang w:eastAsia="en-US"/>
              </w:rPr>
              <w:t xml:space="preserve">, </w:t>
            </w:r>
          </w:p>
          <w:p w:rsidR="00956F21" w:rsidRPr="001B65AF" w:rsidRDefault="00956F21" w:rsidP="009E13EB">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p>
          <w:p w:rsidR="00956F21" w:rsidRPr="001B65AF" w:rsidRDefault="00956F21" w:rsidP="009E13EB">
            <w:pPr>
              <w:rPr>
                <w:b/>
              </w:rPr>
            </w:pPr>
            <w:r w:rsidRPr="001B65AF">
              <w:rPr>
                <w:rFonts w:eastAsiaTheme="minorHAnsi"/>
                <w:color w:val="000000"/>
                <w:lang w:eastAsia="en-US"/>
              </w:rPr>
              <w:t xml:space="preserve"> </w:t>
            </w:r>
          </w:p>
        </w:tc>
      </w:tr>
      <w:tr w:rsidR="00956F21" w:rsidTr="009E13EB">
        <w:tc>
          <w:tcPr>
            <w:tcW w:w="3085" w:type="dxa"/>
          </w:tcPr>
          <w:p w:rsidR="00956F21" w:rsidRPr="004E65EE" w:rsidRDefault="00956F21" w:rsidP="009E13EB">
            <w:pPr>
              <w:rPr>
                <w:bCs/>
              </w:rPr>
            </w:pPr>
            <w:proofErr w:type="spellStart"/>
            <w:r>
              <w:t>Прб</w:t>
            </w:r>
            <w:proofErr w:type="spellEnd"/>
            <w:r>
              <w:t>. 03.</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w:t>
            </w:r>
            <w:r>
              <w:rPr>
                <w:sz w:val="23"/>
                <w:szCs w:val="23"/>
              </w:rPr>
              <w:lastRenderedPageBreak/>
              <w:t>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tc>
        <w:tc>
          <w:tcPr>
            <w:tcW w:w="2693" w:type="dxa"/>
          </w:tcPr>
          <w:p w:rsidR="00956F21" w:rsidRDefault="00956F21" w:rsidP="009E13EB">
            <w:pPr>
              <w:rPr>
                <w:b/>
              </w:rPr>
            </w:pPr>
          </w:p>
        </w:tc>
        <w:tc>
          <w:tcPr>
            <w:tcW w:w="3793" w:type="dxa"/>
          </w:tcPr>
          <w:p w:rsidR="00956F21" w:rsidRPr="001B65AF" w:rsidRDefault="00956F21" w:rsidP="009E13EB">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956F21" w:rsidRPr="001B65AF" w:rsidRDefault="00956F21" w:rsidP="009E13EB">
            <w:pPr>
              <w:pBdr>
                <w:top w:val="none" w:sz="4" w:space="0" w:color="000000"/>
                <w:left w:val="none" w:sz="4" w:space="0" w:color="000000"/>
                <w:bottom w:val="none" w:sz="4" w:space="0" w:color="000000"/>
                <w:right w:val="none" w:sz="4" w:space="0" w:color="000000"/>
              </w:pBdr>
            </w:pPr>
            <w:r>
              <w:t>Опорный конспект</w:t>
            </w:r>
          </w:p>
          <w:p w:rsidR="00956F21" w:rsidRPr="001B65AF" w:rsidRDefault="00956F21" w:rsidP="009E13EB">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956F21" w:rsidRPr="001B65AF" w:rsidRDefault="00956F21" w:rsidP="009E13EB">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956F21" w:rsidRPr="001B65AF" w:rsidRDefault="00956F21" w:rsidP="009E13EB">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956F21" w:rsidRPr="001B65AF" w:rsidRDefault="00956F21" w:rsidP="009E13EB">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956F21" w:rsidRPr="001B65AF" w:rsidRDefault="00956F21" w:rsidP="009E13EB">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956F21" w:rsidRDefault="00956F21" w:rsidP="009E13EB">
            <w:pPr>
              <w:rPr>
                <w:b/>
              </w:rPr>
            </w:pPr>
            <w:r w:rsidRPr="001B65AF">
              <w:rPr>
                <w:rFonts w:eastAsiaTheme="minorHAnsi"/>
                <w:color w:val="000000"/>
                <w:lang w:eastAsia="en-US"/>
              </w:rPr>
              <w:lastRenderedPageBreak/>
              <w:t xml:space="preserve"> </w:t>
            </w:r>
          </w:p>
        </w:tc>
      </w:tr>
      <w:tr w:rsidR="00956F21" w:rsidTr="009E13EB">
        <w:tc>
          <w:tcPr>
            <w:tcW w:w="3085" w:type="dxa"/>
          </w:tcPr>
          <w:p w:rsidR="00956F21" w:rsidRPr="004E65EE" w:rsidRDefault="00956F21" w:rsidP="009E13EB">
            <w:pPr>
              <w:rPr>
                <w:bCs/>
              </w:rPr>
            </w:pPr>
            <w:proofErr w:type="spellStart"/>
            <w:r>
              <w:lastRenderedPageBreak/>
              <w:t>ПРб</w:t>
            </w:r>
            <w:proofErr w:type="spellEnd"/>
            <w:r>
              <w:t xml:space="preserve"> 04. </w:t>
            </w:r>
            <w:r>
              <w:rPr>
                <w:sz w:val="23"/>
                <w:szCs w:val="23"/>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Pr>
                <w:sz w:val="23"/>
                <w:szCs w:val="23"/>
              </w:rPr>
              <w:t>сформированность</w:t>
            </w:r>
            <w:proofErr w:type="spellEnd"/>
            <w:r>
              <w:rPr>
                <w:sz w:val="23"/>
                <w:szCs w:val="23"/>
              </w:rPr>
              <w:t xml:space="preserve"> представлений об экологической безопасности, ценности бережного отношения к природе, разумного природопользования;</w:t>
            </w:r>
          </w:p>
        </w:tc>
        <w:tc>
          <w:tcPr>
            <w:tcW w:w="2693" w:type="dxa"/>
          </w:tcPr>
          <w:p w:rsidR="00956F21" w:rsidRDefault="00956F21" w:rsidP="009E13EB">
            <w:pPr>
              <w:rPr>
                <w:b/>
              </w:rPr>
            </w:pPr>
          </w:p>
        </w:tc>
        <w:tc>
          <w:tcPr>
            <w:tcW w:w="3793" w:type="dxa"/>
          </w:tcPr>
          <w:p w:rsidR="00956F21" w:rsidRPr="001B65AF" w:rsidRDefault="00956F21" w:rsidP="00956F21">
            <w:pPr>
              <w:pBdr>
                <w:top w:val="none" w:sz="4" w:space="0" w:color="000000"/>
                <w:left w:val="none" w:sz="4" w:space="0" w:color="000000"/>
                <w:bottom w:val="none" w:sz="4" w:space="0" w:color="000000"/>
                <w:right w:val="none" w:sz="4" w:space="0" w:color="000000"/>
              </w:pBdr>
            </w:pPr>
            <w:r w:rsidRPr="001B65AF">
              <w:rPr>
                <w:rFonts w:eastAsiaTheme="minorHAnsi"/>
                <w:color w:val="000000"/>
                <w:lang w:eastAsia="en-US"/>
              </w:rPr>
              <w:t xml:space="preserve"> </w:t>
            </w:r>
            <w:r w:rsidRPr="001B65AF">
              <w:rPr>
                <w:lang w:eastAsia="en-US"/>
              </w:rPr>
              <w:t>Вопросы проблемного характера</w:t>
            </w:r>
            <w:r>
              <w:rPr>
                <w:lang w:eastAsia="en-US"/>
              </w:rPr>
              <w:t xml:space="preserve">, </w:t>
            </w:r>
            <w:r>
              <w:t>Опорный конспект</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Презентация мини-проектов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956F21" w:rsidRDefault="00956F21" w:rsidP="009E13EB">
            <w:pPr>
              <w:rPr>
                <w:b/>
              </w:rPr>
            </w:pPr>
          </w:p>
        </w:tc>
      </w:tr>
      <w:tr w:rsidR="00956F21" w:rsidTr="009E13EB">
        <w:tc>
          <w:tcPr>
            <w:tcW w:w="3085" w:type="dxa"/>
          </w:tcPr>
          <w:p w:rsidR="00956F21" w:rsidRPr="004E65EE" w:rsidRDefault="00956F21" w:rsidP="009E13EB">
            <w:pPr>
              <w:rPr>
                <w:bCs/>
              </w:rPr>
            </w:pPr>
            <w:proofErr w:type="spellStart"/>
            <w:r>
              <w:t>Прб</w:t>
            </w:r>
            <w:proofErr w:type="spellEnd"/>
            <w:r>
              <w:t xml:space="preserve"> 05. </w:t>
            </w:r>
            <w:r>
              <w:rPr>
                <w:sz w:val="23"/>
                <w:szCs w:val="23"/>
              </w:rPr>
              <w:t xml:space="preserve">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Pr>
                <w:sz w:val="23"/>
                <w:szCs w:val="23"/>
              </w:rPr>
              <w:t>сформированность</w:t>
            </w:r>
            <w:proofErr w:type="spellEnd"/>
            <w:r>
              <w:rPr>
                <w:sz w:val="23"/>
                <w:szCs w:val="23"/>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tc>
        <w:tc>
          <w:tcPr>
            <w:tcW w:w="2693" w:type="dxa"/>
          </w:tcPr>
          <w:p w:rsidR="00956F21" w:rsidRDefault="00956F21" w:rsidP="009E13EB">
            <w:pPr>
              <w:rPr>
                <w:b/>
              </w:rPr>
            </w:pPr>
          </w:p>
        </w:tc>
        <w:tc>
          <w:tcPr>
            <w:tcW w:w="3793" w:type="dxa"/>
          </w:tcPr>
          <w:p w:rsidR="00956F21" w:rsidRPr="001B65AF" w:rsidRDefault="00956F21" w:rsidP="00956F21">
            <w:pPr>
              <w:pBdr>
                <w:top w:val="none" w:sz="4" w:space="0" w:color="000000"/>
                <w:left w:val="none" w:sz="4" w:space="0" w:color="000000"/>
                <w:bottom w:val="none" w:sz="4" w:space="0" w:color="000000"/>
                <w:right w:val="none" w:sz="4" w:space="0" w:color="000000"/>
              </w:pBdr>
            </w:pPr>
            <w:r w:rsidRPr="001B65AF">
              <w:rPr>
                <w:rFonts w:eastAsiaTheme="minorHAnsi"/>
                <w:color w:val="000000"/>
                <w:lang w:eastAsia="en-US"/>
              </w:rPr>
              <w:t xml:space="preserve"> </w:t>
            </w:r>
            <w:r w:rsidRPr="001B65AF">
              <w:rPr>
                <w:lang w:eastAsia="en-US"/>
              </w:rPr>
              <w:t>Вопросы проблемного характера</w:t>
            </w:r>
            <w:r>
              <w:rPr>
                <w:lang w:eastAsia="en-US"/>
              </w:rPr>
              <w:t xml:space="preserve">, </w:t>
            </w:r>
            <w:r>
              <w:t>Опорный конспект</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Презентация мини-проектов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956F21" w:rsidRDefault="00956F21" w:rsidP="009E13EB">
            <w:pPr>
              <w:rPr>
                <w:b/>
              </w:rPr>
            </w:pPr>
          </w:p>
        </w:tc>
      </w:tr>
      <w:tr w:rsidR="00956F21" w:rsidTr="009E13EB">
        <w:tc>
          <w:tcPr>
            <w:tcW w:w="3085" w:type="dxa"/>
          </w:tcPr>
          <w:p w:rsidR="00956F21" w:rsidRPr="004E65EE" w:rsidRDefault="00956F21" w:rsidP="009E13EB">
            <w:proofErr w:type="spellStart"/>
            <w:r>
              <w:t>Прб</w:t>
            </w:r>
            <w:proofErr w:type="spellEnd"/>
            <w:r>
              <w:t xml:space="preserve"> 06. </w:t>
            </w:r>
            <w:r>
              <w:rPr>
                <w:sz w:val="23"/>
                <w:szCs w:val="23"/>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w:t>
            </w:r>
            <w:r>
              <w:rPr>
                <w:sz w:val="23"/>
                <w:szCs w:val="23"/>
              </w:rPr>
              <w:lastRenderedPageBreak/>
              <w:t xml:space="preserve">противодействовать им; </w:t>
            </w:r>
            <w:proofErr w:type="spellStart"/>
            <w:r>
              <w:rPr>
                <w:sz w:val="23"/>
                <w:szCs w:val="23"/>
              </w:rPr>
              <w:t>сформированность</w:t>
            </w:r>
            <w:proofErr w:type="spellEnd"/>
            <w:r>
              <w:rPr>
                <w:sz w:val="23"/>
                <w:szCs w:val="23"/>
              </w:rPr>
              <w:t xml:space="preserve"> нетерпимости к проявлениям насилия в социальном взаимодействии;</w:t>
            </w:r>
          </w:p>
        </w:tc>
        <w:tc>
          <w:tcPr>
            <w:tcW w:w="2693" w:type="dxa"/>
          </w:tcPr>
          <w:p w:rsidR="00956F21" w:rsidRDefault="00956F21" w:rsidP="009E13EB">
            <w:pPr>
              <w:rPr>
                <w:b/>
              </w:rPr>
            </w:pPr>
          </w:p>
        </w:tc>
        <w:tc>
          <w:tcPr>
            <w:tcW w:w="3793" w:type="dxa"/>
          </w:tcPr>
          <w:p w:rsidR="00956F21" w:rsidRPr="001B65AF" w:rsidRDefault="00956F21" w:rsidP="00956F21">
            <w:pPr>
              <w:pBdr>
                <w:top w:val="none" w:sz="4" w:space="0" w:color="000000"/>
                <w:left w:val="none" w:sz="4" w:space="0" w:color="000000"/>
                <w:bottom w:val="none" w:sz="4" w:space="0" w:color="000000"/>
                <w:right w:val="none" w:sz="4" w:space="0" w:color="000000"/>
              </w:pBdr>
            </w:pPr>
            <w:r w:rsidRPr="001B65AF">
              <w:rPr>
                <w:lang w:eastAsia="en-US"/>
              </w:rPr>
              <w:t>Вопросы проблемного характера</w:t>
            </w:r>
            <w:r>
              <w:rPr>
                <w:lang w:eastAsia="en-US"/>
              </w:rPr>
              <w:t xml:space="preserve">, </w:t>
            </w:r>
            <w:r>
              <w:t>Опорный конспект</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Презентация мини-проектов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956F21" w:rsidRDefault="00956F21" w:rsidP="009E13EB">
            <w:pPr>
              <w:rPr>
                <w:b/>
              </w:rPr>
            </w:pPr>
          </w:p>
        </w:tc>
      </w:tr>
      <w:tr w:rsidR="00956F21" w:rsidTr="009E13EB">
        <w:tc>
          <w:tcPr>
            <w:tcW w:w="3085" w:type="dxa"/>
          </w:tcPr>
          <w:p w:rsidR="00956F21" w:rsidRPr="004E65EE" w:rsidRDefault="00956F21" w:rsidP="009E13EB">
            <w:pPr>
              <w:pBdr>
                <w:top w:val="none" w:sz="4" w:space="0" w:color="000000"/>
                <w:left w:val="none" w:sz="4" w:space="0" w:color="000000"/>
                <w:bottom w:val="none" w:sz="4" w:space="0" w:color="000000"/>
                <w:right w:val="none" w:sz="4" w:space="0" w:color="000000"/>
              </w:pBdr>
            </w:pPr>
            <w:proofErr w:type="spellStart"/>
            <w:r>
              <w:lastRenderedPageBreak/>
              <w:t>ПРб</w:t>
            </w:r>
            <w:proofErr w:type="spellEnd"/>
            <w:r>
              <w:t xml:space="preserve"> 07. </w:t>
            </w:r>
            <w:r>
              <w:rPr>
                <w:sz w:val="23"/>
                <w:szCs w:val="23"/>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c>
          <w:tcPr>
            <w:tcW w:w="2693" w:type="dxa"/>
          </w:tcPr>
          <w:p w:rsidR="00956F21" w:rsidRDefault="00956F21" w:rsidP="009E13EB">
            <w:pPr>
              <w:rPr>
                <w:b/>
              </w:rPr>
            </w:pPr>
          </w:p>
        </w:tc>
        <w:tc>
          <w:tcPr>
            <w:tcW w:w="3793" w:type="dxa"/>
          </w:tcPr>
          <w:p w:rsidR="00956F21" w:rsidRPr="001B65AF" w:rsidRDefault="00956F21" w:rsidP="00956F21">
            <w:pPr>
              <w:pBdr>
                <w:top w:val="none" w:sz="4" w:space="0" w:color="000000"/>
                <w:left w:val="none" w:sz="4" w:space="0" w:color="000000"/>
                <w:bottom w:val="none" w:sz="4" w:space="0" w:color="000000"/>
                <w:right w:val="none" w:sz="4" w:space="0" w:color="000000"/>
              </w:pBdr>
            </w:pPr>
            <w:r w:rsidRPr="001B65AF">
              <w:rPr>
                <w:rFonts w:eastAsiaTheme="minorHAnsi"/>
                <w:color w:val="000000"/>
                <w:lang w:eastAsia="en-US"/>
              </w:rPr>
              <w:t xml:space="preserve"> </w:t>
            </w:r>
            <w:r w:rsidRPr="001B65AF">
              <w:rPr>
                <w:lang w:eastAsia="en-US"/>
              </w:rPr>
              <w:t>Вопросы проблемного характера</w:t>
            </w:r>
            <w:r>
              <w:rPr>
                <w:lang w:eastAsia="en-US"/>
              </w:rPr>
              <w:t xml:space="preserve">, </w:t>
            </w:r>
            <w:r>
              <w:t>Опорный конспект</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Презентация мини-проектов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956F21" w:rsidRDefault="00956F21" w:rsidP="009E13EB">
            <w:pPr>
              <w:rPr>
                <w:b/>
              </w:rPr>
            </w:pPr>
          </w:p>
        </w:tc>
      </w:tr>
      <w:tr w:rsidR="00956F21" w:rsidTr="009E13EB">
        <w:tc>
          <w:tcPr>
            <w:tcW w:w="3085" w:type="dxa"/>
          </w:tcPr>
          <w:p w:rsidR="00956F21" w:rsidRPr="004E65EE" w:rsidRDefault="00956F21" w:rsidP="009E13EB">
            <w:pPr>
              <w:pBdr>
                <w:top w:val="none" w:sz="4" w:space="0" w:color="000000"/>
                <w:left w:val="none" w:sz="4" w:space="0" w:color="000000"/>
                <w:bottom w:val="none" w:sz="4" w:space="0" w:color="000000"/>
                <w:right w:val="none" w:sz="4" w:space="0" w:color="000000"/>
              </w:pBdr>
            </w:pPr>
            <w:proofErr w:type="spellStart"/>
            <w:r>
              <w:t>ПРб</w:t>
            </w:r>
            <w:proofErr w:type="spellEnd"/>
            <w:r>
              <w:t xml:space="preserve"> 08. </w:t>
            </w:r>
            <w:r>
              <w:rPr>
                <w:sz w:val="23"/>
                <w:szCs w:val="23"/>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c>
          <w:tcPr>
            <w:tcW w:w="2693" w:type="dxa"/>
          </w:tcPr>
          <w:p w:rsidR="00956F21" w:rsidRDefault="00956F21" w:rsidP="009E13EB">
            <w:pPr>
              <w:rPr>
                <w:b/>
              </w:rPr>
            </w:pPr>
          </w:p>
        </w:tc>
        <w:tc>
          <w:tcPr>
            <w:tcW w:w="3793" w:type="dxa"/>
          </w:tcPr>
          <w:p w:rsidR="00956F21" w:rsidRPr="001B65AF" w:rsidRDefault="00956F21" w:rsidP="00956F21">
            <w:pPr>
              <w:pBdr>
                <w:top w:val="none" w:sz="4" w:space="0" w:color="000000"/>
                <w:left w:val="none" w:sz="4" w:space="0" w:color="000000"/>
                <w:bottom w:val="none" w:sz="4" w:space="0" w:color="000000"/>
                <w:right w:val="none" w:sz="4" w:space="0" w:color="000000"/>
              </w:pBdr>
            </w:pPr>
            <w:r w:rsidRPr="001B65AF">
              <w:rPr>
                <w:rFonts w:eastAsiaTheme="minorHAnsi"/>
                <w:color w:val="000000"/>
                <w:lang w:eastAsia="en-US"/>
              </w:rPr>
              <w:t xml:space="preserve"> </w:t>
            </w:r>
            <w:r w:rsidRPr="001B65AF">
              <w:rPr>
                <w:lang w:eastAsia="en-US"/>
              </w:rPr>
              <w:t>Вопросы проблемного характера</w:t>
            </w:r>
            <w:r>
              <w:rPr>
                <w:lang w:eastAsia="en-US"/>
              </w:rPr>
              <w:t xml:space="preserve">, </w:t>
            </w:r>
            <w:r>
              <w:t>Опорный конспект</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Презентация мини-проектов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956F21" w:rsidRDefault="00956F21" w:rsidP="009E13EB">
            <w:pPr>
              <w:rPr>
                <w:b/>
              </w:rPr>
            </w:pPr>
          </w:p>
        </w:tc>
      </w:tr>
      <w:tr w:rsidR="00956F21" w:rsidTr="009E13EB">
        <w:tc>
          <w:tcPr>
            <w:tcW w:w="3085" w:type="dxa"/>
          </w:tcPr>
          <w:p w:rsidR="00956F21" w:rsidRPr="004E65EE" w:rsidRDefault="00956F21" w:rsidP="009E13EB">
            <w:pPr>
              <w:pBdr>
                <w:top w:val="none" w:sz="4" w:space="0" w:color="000000"/>
                <w:left w:val="none" w:sz="4" w:space="0" w:color="000000"/>
                <w:bottom w:val="none" w:sz="4" w:space="0" w:color="000000"/>
                <w:right w:val="none" w:sz="4" w:space="0" w:color="000000"/>
              </w:pBdr>
            </w:pPr>
            <w:proofErr w:type="spellStart"/>
            <w:r>
              <w:t>ПРб</w:t>
            </w:r>
            <w:proofErr w:type="spellEnd"/>
            <w:r>
              <w:t xml:space="preserve"> 09. </w:t>
            </w:r>
            <w:proofErr w:type="spellStart"/>
            <w:r>
              <w:rPr>
                <w:sz w:val="23"/>
                <w:szCs w:val="23"/>
              </w:rPr>
              <w:t>сформированность</w:t>
            </w:r>
            <w:proofErr w:type="spellEnd"/>
            <w:r>
              <w:rPr>
                <w:sz w:val="23"/>
                <w:szCs w:val="23"/>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w:t>
            </w:r>
            <w:r>
              <w:rPr>
                <w:sz w:val="23"/>
                <w:szCs w:val="23"/>
              </w:rPr>
              <w:lastRenderedPageBreak/>
              <w:t>террористического акта, при проведении контртеррористической операции;</w:t>
            </w:r>
          </w:p>
        </w:tc>
        <w:tc>
          <w:tcPr>
            <w:tcW w:w="2693" w:type="dxa"/>
          </w:tcPr>
          <w:p w:rsidR="00956F21" w:rsidRDefault="00956F21" w:rsidP="009E13EB">
            <w:pPr>
              <w:rPr>
                <w:b/>
              </w:rPr>
            </w:pPr>
          </w:p>
        </w:tc>
        <w:tc>
          <w:tcPr>
            <w:tcW w:w="3793" w:type="dxa"/>
          </w:tcPr>
          <w:p w:rsidR="00956F21" w:rsidRPr="001B65AF" w:rsidRDefault="00956F21" w:rsidP="00956F21">
            <w:pPr>
              <w:pBdr>
                <w:top w:val="none" w:sz="4" w:space="0" w:color="000000"/>
                <w:left w:val="none" w:sz="4" w:space="0" w:color="000000"/>
                <w:bottom w:val="none" w:sz="4" w:space="0" w:color="000000"/>
                <w:right w:val="none" w:sz="4" w:space="0" w:color="000000"/>
              </w:pBdr>
            </w:pPr>
            <w:r w:rsidRPr="001B65AF">
              <w:rPr>
                <w:lang w:eastAsia="en-US"/>
              </w:rPr>
              <w:t>Вопросы проблемного характера</w:t>
            </w:r>
            <w:r>
              <w:rPr>
                <w:lang w:eastAsia="en-US"/>
              </w:rPr>
              <w:t xml:space="preserve">, </w:t>
            </w:r>
            <w:r>
              <w:t>Опорный конспект</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Презентация мини-проектов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956F21" w:rsidRDefault="00956F21" w:rsidP="009E13EB">
            <w:pPr>
              <w:rPr>
                <w:b/>
              </w:rPr>
            </w:pPr>
          </w:p>
        </w:tc>
      </w:tr>
      <w:tr w:rsidR="00956F21" w:rsidTr="009E13EB">
        <w:tc>
          <w:tcPr>
            <w:tcW w:w="3085" w:type="dxa"/>
          </w:tcPr>
          <w:p w:rsidR="00956F21" w:rsidRPr="004E65EE" w:rsidRDefault="00956F21" w:rsidP="009E13EB">
            <w:pPr>
              <w:pBdr>
                <w:top w:val="none" w:sz="4" w:space="0" w:color="000000"/>
                <w:left w:val="none" w:sz="4" w:space="0" w:color="000000"/>
                <w:bottom w:val="none" w:sz="4" w:space="0" w:color="000000"/>
                <w:right w:val="none" w:sz="4" w:space="0" w:color="000000"/>
              </w:pBdr>
            </w:pPr>
            <w:proofErr w:type="spellStart"/>
            <w:r>
              <w:lastRenderedPageBreak/>
              <w:t>ПРб</w:t>
            </w:r>
            <w:proofErr w:type="spellEnd"/>
            <w:r>
              <w:t xml:space="preserve"> 10. </w:t>
            </w:r>
            <w:proofErr w:type="spellStart"/>
            <w:r>
              <w:rPr>
                <w:sz w:val="23"/>
                <w:szCs w:val="23"/>
              </w:rPr>
              <w:t>сформированность</w:t>
            </w:r>
            <w:proofErr w:type="spellEnd"/>
            <w:r>
              <w:rPr>
                <w:sz w:val="23"/>
                <w:szCs w:val="23"/>
              </w:rPr>
              <w:t xml:space="preserve">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tc>
        <w:tc>
          <w:tcPr>
            <w:tcW w:w="2693" w:type="dxa"/>
          </w:tcPr>
          <w:p w:rsidR="00956F21" w:rsidRDefault="00956F21" w:rsidP="009E13EB">
            <w:pPr>
              <w:rPr>
                <w:b/>
              </w:rPr>
            </w:pPr>
          </w:p>
        </w:tc>
        <w:tc>
          <w:tcPr>
            <w:tcW w:w="3793" w:type="dxa"/>
          </w:tcPr>
          <w:p w:rsidR="00956F21" w:rsidRPr="001B65AF" w:rsidRDefault="00956F21" w:rsidP="00956F21">
            <w:pPr>
              <w:autoSpaceDE w:val="0"/>
              <w:autoSpaceDN w:val="0"/>
              <w:adjustRightInd w:val="0"/>
              <w:rPr>
                <w:rFonts w:eastAsiaTheme="minorHAnsi"/>
                <w:color w:val="000000"/>
                <w:lang w:eastAsia="en-US"/>
              </w:rPr>
            </w:pPr>
          </w:p>
          <w:p w:rsidR="00956F21" w:rsidRPr="001B65AF" w:rsidRDefault="00956F21" w:rsidP="00956F21">
            <w:pPr>
              <w:pBdr>
                <w:top w:val="none" w:sz="4" w:space="0" w:color="000000"/>
                <w:left w:val="none" w:sz="4" w:space="0" w:color="000000"/>
                <w:bottom w:val="none" w:sz="4" w:space="0" w:color="000000"/>
                <w:right w:val="none" w:sz="4" w:space="0" w:color="000000"/>
              </w:pBdr>
            </w:pPr>
            <w:r w:rsidRPr="001B65AF">
              <w:rPr>
                <w:rFonts w:eastAsiaTheme="minorHAnsi"/>
                <w:color w:val="000000"/>
                <w:lang w:eastAsia="en-US"/>
              </w:rPr>
              <w:t xml:space="preserve"> </w:t>
            </w:r>
            <w:r w:rsidRPr="001B65AF">
              <w:rPr>
                <w:lang w:eastAsia="en-US"/>
              </w:rPr>
              <w:t>Вопросы проблемного характера</w:t>
            </w:r>
            <w:r>
              <w:rPr>
                <w:lang w:eastAsia="en-US"/>
              </w:rPr>
              <w:t xml:space="preserve">, </w:t>
            </w:r>
            <w:r>
              <w:t>Опорный конспект</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Презентация мини-проектов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956F21" w:rsidRDefault="00956F21" w:rsidP="009E13EB">
            <w:pPr>
              <w:rPr>
                <w:b/>
              </w:rPr>
            </w:pPr>
          </w:p>
        </w:tc>
      </w:tr>
      <w:tr w:rsidR="00956F21" w:rsidTr="009E13EB">
        <w:tc>
          <w:tcPr>
            <w:tcW w:w="3085" w:type="dxa"/>
          </w:tcPr>
          <w:p w:rsidR="00956F21" w:rsidRPr="004E65EE" w:rsidRDefault="00956F21" w:rsidP="009E13EB">
            <w:pPr>
              <w:pBdr>
                <w:top w:val="none" w:sz="4" w:space="0" w:color="000000"/>
                <w:left w:val="none" w:sz="4" w:space="0" w:color="000000"/>
                <w:bottom w:val="none" w:sz="4" w:space="0" w:color="000000"/>
                <w:right w:val="none" w:sz="4" w:space="0" w:color="000000"/>
              </w:pBdr>
            </w:pPr>
            <w:proofErr w:type="spellStart"/>
            <w:r>
              <w:t>ПРб</w:t>
            </w:r>
            <w:proofErr w:type="spellEnd"/>
            <w:r>
              <w:t xml:space="preserve"> 11. </w:t>
            </w:r>
            <w:r>
              <w:rPr>
                <w:sz w:val="23"/>
                <w:szCs w:val="23"/>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tc>
        <w:tc>
          <w:tcPr>
            <w:tcW w:w="2693" w:type="dxa"/>
          </w:tcPr>
          <w:p w:rsidR="00956F21" w:rsidRDefault="00956F21" w:rsidP="009E13EB">
            <w:pPr>
              <w:rPr>
                <w:b/>
              </w:rPr>
            </w:pPr>
          </w:p>
        </w:tc>
        <w:tc>
          <w:tcPr>
            <w:tcW w:w="3793" w:type="dxa"/>
          </w:tcPr>
          <w:p w:rsidR="00956F21" w:rsidRPr="001B65AF" w:rsidRDefault="00956F21" w:rsidP="00956F21">
            <w:pPr>
              <w:pBdr>
                <w:top w:val="none" w:sz="4" w:space="0" w:color="000000"/>
                <w:left w:val="none" w:sz="4" w:space="0" w:color="000000"/>
                <w:bottom w:val="none" w:sz="4" w:space="0" w:color="000000"/>
                <w:right w:val="none" w:sz="4" w:space="0" w:color="000000"/>
              </w:pBdr>
            </w:pPr>
            <w:r w:rsidRPr="001B65AF">
              <w:rPr>
                <w:rFonts w:eastAsiaTheme="minorHAnsi"/>
                <w:color w:val="000000"/>
                <w:lang w:eastAsia="en-US"/>
              </w:rPr>
              <w:t xml:space="preserve"> </w:t>
            </w:r>
            <w:r w:rsidRPr="001B65AF">
              <w:rPr>
                <w:lang w:eastAsia="en-US"/>
              </w:rPr>
              <w:t>Вопросы проблемного характера</w:t>
            </w:r>
            <w:r>
              <w:rPr>
                <w:lang w:eastAsia="en-US"/>
              </w:rPr>
              <w:t xml:space="preserve">, </w:t>
            </w:r>
            <w:r>
              <w:t>Опорный конспект</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Презентация мини-проектов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956F21" w:rsidRDefault="00956F21" w:rsidP="009E13EB">
            <w:pPr>
              <w:rPr>
                <w:b/>
              </w:rPr>
            </w:pPr>
          </w:p>
        </w:tc>
      </w:tr>
      <w:tr w:rsidR="00956F21" w:rsidTr="009E13EB">
        <w:tc>
          <w:tcPr>
            <w:tcW w:w="3085" w:type="dxa"/>
          </w:tcPr>
          <w:p w:rsidR="00956F21" w:rsidRPr="004E65EE" w:rsidRDefault="00956F21" w:rsidP="009E13EB">
            <w:pPr>
              <w:pBdr>
                <w:top w:val="none" w:sz="4" w:space="0" w:color="000000"/>
                <w:left w:val="none" w:sz="4" w:space="0" w:color="000000"/>
                <w:bottom w:val="none" w:sz="4" w:space="0" w:color="000000"/>
                <w:right w:val="none" w:sz="4" w:space="0" w:color="000000"/>
              </w:pBdr>
            </w:pPr>
            <w:proofErr w:type="spellStart"/>
            <w:r>
              <w:t>ПРб</w:t>
            </w:r>
            <w:proofErr w:type="spellEnd"/>
            <w:r>
              <w:t xml:space="preserve"> 12</w:t>
            </w:r>
            <w:r>
              <w:rPr>
                <w:sz w:val="23"/>
                <w:szCs w:val="23"/>
              </w:rPr>
              <w:t xml:space="preserve">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Pr>
                <w:sz w:val="23"/>
                <w:szCs w:val="23"/>
              </w:rPr>
              <w:t>сформированность</w:t>
            </w:r>
            <w:proofErr w:type="spellEnd"/>
            <w:r>
              <w:rPr>
                <w:sz w:val="23"/>
                <w:szCs w:val="23"/>
              </w:rPr>
              <w:t xml:space="preserve"> представлений о роли государства, общества и личности в обеспечении безопасности.</w:t>
            </w:r>
          </w:p>
        </w:tc>
        <w:tc>
          <w:tcPr>
            <w:tcW w:w="2693" w:type="dxa"/>
          </w:tcPr>
          <w:p w:rsidR="00956F21" w:rsidRDefault="00956F21" w:rsidP="009E13EB">
            <w:pPr>
              <w:rPr>
                <w:b/>
              </w:rPr>
            </w:pPr>
          </w:p>
        </w:tc>
        <w:tc>
          <w:tcPr>
            <w:tcW w:w="3793" w:type="dxa"/>
          </w:tcPr>
          <w:p w:rsidR="00956F21" w:rsidRPr="001B65AF" w:rsidRDefault="00956F21" w:rsidP="00956F21">
            <w:pPr>
              <w:pBdr>
                <w:top w:val="none" w:sz="4" w:space="0" w:color="000000"/>
                <w:left w:val="none" w:sz="4" w:space="0" w:color="000000"/>
                <w:bottom w:val="none" w:sz="4" w:space="0" w:color="000000"/>
                <w:right w:val="none" w:sz="4" w:space="0" w:color="000000"/>
              </w:pBdr>
            </w:pPr>
            <w:r w:rsidRPr="001B65AF">
              <w:rPr>
                <w:lang w:eastAsia="en-US"/>
              </w:rPr>
              <w:t>Вопросы проблемного характера</w:t>
            </w:r>
            <w:r>
              <w:rPr>
                <w:lang w:eastAsia="en-US"/>
              </w:rPr>
              <w:t xml:space="preserve">, </w:t>
            </w:r>
            <w:r>
              <w:t>Опорный конспект</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Презентация мини-проектов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956F21" w:rsidRPr="001B65AF" w:rsidRDefault="00956F21" w:rsidP="00956F2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956F21" w:rsidRDefault="00956F21" w:rsidP="009E13EB">
            <w:pPr>
              <w:rPr>
                <w:b/>
              </w:rPr>
            </w:pPr>
            <w:bookmarkStart w:id="37" w:name="_GoBack"/>
            <w:bookmarkEnd w:id="37"/>
          </w:p>
        </w:tc>
      </w:tr>
    </w:tbl>
    <w:p w:rsidR="00956F21" w:rsidRDefault="00956F21" w:rsidP="00956F21"/>
    <w:p w:rsidR="00665270" w:rsidRDefault="00665270" w:rsidP="00665270">
      <w:pPr>
        <w:sectPr w:rsidR="00665270" w:rsidSect="00665270">
          <w:pgSz w:w="11906" w:h="16838"/>
          <w:pgMar w:top="1134" w:right="1134" w:bottom="1134" w:left="1701" w:header="709" w:footer="709" w:gutter="0"/>
          <w:pgNumType w:start="1"/>
          <w:cols w:space="720"/>
          <w:docGrid w:linePitch="326"/>
        </w:sectPr>
      </w:pPr>
    </w:p>
    <w:p w:rsidR="00757BB4" w:rsidRDefault="00757BB4" w:rsidP="00757BB4">
      <w:pPr>
        <w:sectPr w:rsidR="00757BB4" w:rsidSect="00665270">
          <w:pgSz w:w="16838" w:h="11906" w:orient="landscape"/>
          <w:pgMar w:top="1701" w:right="1134" w:bottom="850" w:left="1134" w:header="708" w:footer="708" w:gutter="0"/>
          <w:cols w:space="708"/>
          <w:docGrid w:linePitch="360"/>
        </w:sectPr>
      </w:pPr>
    </w:p>
    <w:p w:rsidR="00757BB4" w:rsidRDefault="00757BB4"/>
    <w:sectPr w:rsidR="00757BB4" w:rsidSect="00223FD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E3A" w:rsidRDefault="00F92E3A" w:rsidP="00665270">
      <w:r>
        <w:separator/>
      </w:r>
    </w:p>
  </w:endnote>
  <w:endnote w:type="continuationSeparator" w:id="0">
    <w:p w:rsidR="00F92E3A" w:rsidRDefault="00F92E3A" w:rsidP="006652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E3A" w:rsidRDefault="00F92E3A" w:rsidP="00665270">
      <w:r>
        <w:separator/>
      </w:r>
    </w:p>
  </w:footnote>
  <w:footnote w:type="continuationSeparator" w:id="0">
    <w:p w:rsidR="00F92E3A" w:rsidRDefault="00F92E3A" w:rsidP="00665270">
      <w:r>
        <w:continuationSeparator/>
      </w:r>
    </w:p>
  </w:footnote>
  <w:footnote w:id="1">
    <w:p w:rsidR="00665270" w:rsidRPr="00E55022" w:rsidRDefault="00665270" w:rsidP="00665270">
      <w:pPr>
        <w:pStyle w:val="a7"/>
        <w:jc w:val="both"/>
        <w:rPr>
          <w:rFonts w:ascii="Times New Roman" w:hAnsi="Times New Roman" w:cs="Times New Roman"/>
        </w:rPr>
      </w:pPr>
      <w:r w:rsidRPr="00E55022">
        <w:rPr>
          <w:rStyle w:val="a9"/>
          <w:rFonts w:ascii="Times New Roman" w:hAnsi="Times New Roman"/>
        </w:rPr>
        <w:footnoteRef/>
      </w:r>
      <w:r w:rsidRPr="00E55022">
        <w:rPr>
          <w:rFonts w:ascii="Times New Roman" w:hAnsi="Times New Roman" w:cs="Times New Roman"/>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A6738F"/>
    <w:multiLevelType w:val="hybridMultilevel"/>
    <w:tmpl w:val="063EC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B27692"/>
    <w:rsid w:val="00223FD0"/>
    <w:rsid w:val="00665270"/>
    <w:rsid w:val="00757BB4"/>
    <w:rsid w:val="00956F21"/>
    <w:rsid w:val="00A75E65"/>
    <w:rsid w:val="00B27692"/>
    <w:rsid w:val="00DD21AA"/>
    <w:rsid w:val="00E96531"/>
    <w:rsid w:val="00F92E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B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57BB4"/>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7BB4"/>
    <w:rPr>
      <w:rFonts w:ascii="Times New Roman" w:eastAsia="Times New Roman" w:hAnsi="Times New Roman" w:cs="Times New Roman"/>
      <w:sz w:val="24"/>
      <w:szCs w:val="24"/>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757BB4"/>
    <w:pPr>
      <w:ind w:left="720"/>
      <w:contextualSpacing/>
    </w:pPr>
  </w:style>
  <w:style w:type="paragraph" w:styleId="a5">
    <w:name w:val="No Spacing"/>
    <w:uiPriority w:val="1"/>
    <w:qFormat/>
    <w:rsid w:val="00757BB4"/>
    <w:pPr>
      <w:spacing w:after="0" w:line="240" w:lineRule="auto"/>
    </w:pPr>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757BB4"/>
    <w:rPr>
      <w:rFonts w:ascii="Times New Roman" w:hAnsi="Times New Roman" w:cs="Times New Roman"/>
      <w:sz w:val="26"/>
      <w:szCs w:val="26"/>
      <w:u w:val="none"/>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757BB4"/>
    <w:rPr>
      <w:rFonts w:ascii="Times New Roman" w:eastAsia="Times New Roman" w:hAnsi="Times New Roman" w:cs="Times New Roman"/>
      <w:sz w:val="24"/>
      <w:szCs w:val="24"/>
      <w:lang w:eastAsia="ru-RU"/>
    </w:rPr>
  </w:style>
  <w:style w:type="character" w:customStyle="1" w:styleId="3">
    <w:name w:val="Основной текст (3)_"/>
    <w:basedOn w:val="a0"/>
    <w:link w:val="30"/>
    <w:uiPriority w:val="99"/>
    <w:rsid w:val="00757BB4"/>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757BB4"/>
    <w:pPr>
      <w:widowControl w:val="0"/>
      <w:shd w:val="clear" w:color="auto" w:fill="FFFFFF"/>
      <w:spacing w:before="1380" w:after="420" w:line="322" w:lineRule="exact"/>
    </w:pPr>
    <w:rPr>
      <w:rFonts w:eastAsiaTheme="minorHAnsi"/>
      <w:i/>
      <w:iCs/>
      <w:sz w:val="26"/>
      <w:szCs w:val="26"/>
      <w:lang w:eastAsia="en-US"/>
    </w:rPr>
  </w:style>
  <w:style w:type="paragraph" w:customStyle="1" w:styleId="s1">
    <w:name w:val="s_1"/>
    <w:basedOn w:val="a"/>
    <w:rsid w:val="00757BB4"/>
    <w:pPr>
      <w:spacing w:before="100" w:beforeAutospacing="1" w:after="100" w:afterAutospacing="1"/>
    </w:pPr>
  </w:style>
  <w:style w:type="table" w:styleId="a6">
    <w:name w:val="Table Grid"/>
    <w:basedOn w:val="a1"/>
    <w:uiPriority w:val="59"/>
    <w:rsid w:val="00757B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65270"/>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11pt0pt">
    <w:name w:val="Основной текст + 11 pt;Интервал 0 pt"/>
    <w:basedOn w:val="a0"/>
    <w:rsid w:val="00665270"/>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style>
  <w:style w:type="paragraph" w:styleId="a7">
    <w:name w:val="footnote text"/>
    <w:basedOn w:val="a"/>
    <w:link w:val="a8"/>
    <w:uiPriority w:val="99"/>
    <w:semiHidden/>
    <w:unhideWhenUsed/>
    <w:rsid w:val="00665270"/>
    <w:rPr>
      <w:rFonts w:asciiTheme="minorHAnsi" w:eastAsiaTheme="minorHAnsi" w:hAnsiTheme="minorHAnsi" w:cstheme="minorBidi"/>
      <w:sz w:val="20"/>
      <w:szCs w:val="20"/>
      <w:lang w:eastAsia="en-US"/>
    </w:rPr>
  </w:style>
  <w:style w:type="character" w:customStyle="1" w:styleId="a8">
    <w:name w:val="Текст сноски Знак"/>
    <w:basedOn w:val="a0"/>
    <w:link w:val="a7"/>
    <w:uiPriority w:val="99"/>
    <w:semiHidden/>
    <w:rsid w:val="00665270"/>
    <w:rPr>
      <w:sz w:val="20"/>
      <w:szCs w:val="20"/>
    </w:rPr>
  </w:style>
  <w:style w:type="character" w:styleId="a9">
    <w:name w:val="footnote reference"/>
    <w:uiPriority w:val="99"/>
    <w:rsid w:val="00665270"/>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r.gov.ru/" TargetMode="External"/><Relationship Id="rId13" Type="http://schemas.openxmlformats.org/officeDocument/2006/relationships/hyperlink" Target="http://www.gsen.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lanbook.com/book/119416" TargetMode="External"/><Relationship Id="rId12" Type="http://schemas.openxmlformats.org/officeDocument/2006/relationships/hyperlink" Target="http://www.rostrud.inf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spbsng.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zsrrf.ru/" TargetMode="External"/><Relationship Id="rId5" Type="http://schemas.openxmlformats.org/officeDocument/2006/relationships/footnotes" Target="footnotes.xml"/><Relationship Id="rId15" Type="http://schemas.openxmlformats.org/officeDocument/2006/relationships/hyperlink" Target="http://www.risot.safework.ru/" TargetMode="External"/><Relationship Id="rId10" Type="http://schemas.openxmlformats.org/officeDocument/2006/relationships/hyperlink" Target="http://www.mchs.gov.ru/" TargetMode="External"/><Relationship Id="rId4" Type="http://schemas.openxmlformats.org/officeDocument/2006/relationships/webSettings" Target="webSettings.xml"/><Relationship Id="rId9" Type="http://schemas.openxmlformats.org/officeDocument/2006/relationships/hyperlink" Target="https://www.gosnadzor.ru"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39</Pages>
  <Words>10439</Words>
  <Characters>59504</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kab_16</cp:lastModifiedBy>
  <cp:revision>3</cp:revision>
  <dcterms:created xsi:type="dcterms:W3CDTF">2023-09-15T06:42:00Z</dcterms:created>
  <dcterms:modified xsi:type="dcterms:W3CDTF">2023-09-18T06:44:00Z</dcterms:modified>
</cp:coreProperties>
</file>