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1E" w:rsidRPr="00FD161E" w:rsidRDefault="00FD161E" w:rsidP="00FD161E">
      <w:pPr>
        <w:spacing w:after="0" w:line="240" w:lineRule="auto"/>
        <w:rPr>
          <w:rFonts w:eastAsia="Times New Roman"/>
          <w:b/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  <w:r w:rsidRPr="00875192">
        <w:rPr>
          <w:sz w:val="28"/>
          <w:szCs w:val="28"/>
        </w:rPr>
        <w:tab/>
      </w: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BA4751" w:rsidRPr="00875192" w:rsidRDefault="00BA4751" w:rsidP="00305663">
      <w:pPr>
        <w:tabs>
          <w:tab w:val="left" w:pos="5770"/>
        </w:tabs>
        <w:rPr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Pr="002A7708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2A7708">
        <w:rPr>
          <w:rFonts w:eastAsia="Times New Roman"/>
          <w:b/>
          <w:bCs/>
          <w:sz w:val="28"/>
          <w:szCs w:val="28"/>
        </w:rPr>
        <w:t>РАБОЧАЯ ПРОГРАММА УЧЕБНОЙ ДИСЦИПЛИНЫ</w:t>
      </w:r>
    </w:p>
    <w:p w:rsidR="00F73D64" w:rsidRPr="002A7708" w:rsidRDefault="00F73D64" w:rsidP="00F73D6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</w:p>
    <w:p w:rsidR="00F73D64" w:rsidRPr="002A7708" w:rsidRDefault="00F73D64" w:rsidP="00F73D64">
      <w:pPr>
        <w:jc w:val="center"/>
        <w:rPr>
          <w:b/>
          <w:bCs/>
          <w:sz w:val="28"/>
          <w:szCs w:val="28"/>
        </w:rPr>
      </w:pPr>
      <w:r w:rsidRPr="002A7708">
        <w:rPr>
          <w:b/>
          <w:bCs/>
          <w:sz w:val="28"/>
          <w:szCs w:val="28"/>
        </w:rPr>
        <w:t>ОП.01</w:t>
      </w:r>
      <w:r>
        <w:rPr>
          <w:b/>
          <w:bCs/>
          <w:sz w:val="28"/>
          <w:szCs w:val="28"/>
        </w:rPr>
        <w:t xml:space="preserve">2 </w:t>
      </w:r>
      <w:r w:rsidRPr="00F73D64">
        <w:rPr>
          <w:b/>
          <w:sz w:val="28"/>
          <w:szCs w:val="28"/>
        </w:rPr>
        <w:t xml:space="preserve"> </w:t>
      </w:r>
      <w:r w:rsidRPr="00875192">
        <w:rPr>
          <w:b/>
          <w:sz w:val="28"/>
          <w:szCs w:val="28"/>
        </w:rPr>
        <w:t>БЛЮДА МИРОВОЙ КУХНИ</w:t>
      </w:r>
    </w:p>
    <w:p w:rsidR="00BA4751" w:rsidRPr="00875192" w:rsidRDefault="00BA4751" w:rsidP="00305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305663">
      <w:pPr>
        <w:jc w:val="center"/>
        <w:rPr>
          <w:sz w:val="28"/>
          <w:szCs w:val="28"/>
        </w:rPr>
      </w:pPr>
    </w:p>
    <w:p w:rsidR="00BA4751" w:rsidRPr="00875192" w:rsidRDefault="00BA4751" w:rsidP="00FB71F4">
      <w:pPr>
        <w:rPr>
          <w:sz w:val="28"/>
          <w:szCs w:val="28"/>
        </w:rPr>
      </w:pPr>
    </w:p>
    <w:p w:rsidR="00E24D7B" w:rsidRPr="00875192" w:rsidRDefault="00E24D7B" w:rsidP="00FB71F4">
      <w:pPr>
        <w:rPr>
          <w:sz w:val="28"/>
          <w:szCs w:val="28"/>
        </w:rPr>
      </w:pPr>
    </w:p>
    <w:p w:rsidR="005542C2" w:rsidRPr="00875192" w:rsidRDefault="005542C2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6B55FC" w:rsidRPr="00875192" w:rsidRDefault="006B55FC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71D39" w:rsidRPr="00875192" w:rsidRDefault="00B71D39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71D39" w:rsidRPr="00875192" w:rsidRDefault="00B71D39" w:rsidP="002757DC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A4751" w:rsidRDefault="002757DC" w:rsidP="005B1823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  <w:r w:rsidRPr="00875192">
        <w:rPr>
          <w:rFonts w:eastAsia="Times New Roman"/>
          <w:color w:val="auto"/>
          <w:sz w:val="28"/>
          <w:szCs w:val="28"/>
        </w:rPr>
        <w:t>20</w:t>
      </w:r>
      <w:r w:rsidR="00F964FC" w:rsidRPr="00875192">
        <w:rPr>
          <w:rFonts w:eastAsia="Times New Roman"/>
          <w:color w:val="auto"/>
          <w:sz w:val="28"/>
          <w:szCs w:val="28"/>
        </w:rPr>
        <w:t>2</w:t>
      </w:r>
      <w:r w:rsidR="0062275A">
        <w:rPr>
          <w:rFonts w:eastAsia="Times New Roman"/>
          <w:color w:val="auto"/>
          <w:sz w:val="28"/>
          <w:szCs w:val="28"/>
        </w:rPr>
        <w:t>3</w:t>
      </w:r>
    </w:p>
    <w:p w:rsidR="00F73D64" w:rsidRPr="00875192" w:rsidRDefault="00F73D64" w:rsidP="005B1823">
      <w:pPr>
        <w:pStyle w:val="Default"/>
        <w:jc w:val="center"/>
        <w:rPr>
          <w:rFonts w:eastAsia="Times New Roman"/>
          <w:color w:val="auto"/>
          <w:sz w:val="28"/>
          <w:szCs w:val="28"/>
        </w:rPr>
      </w:pPr>
    </w:p>
    <w:p w:rsidR="00B71D39" w:rsidRPr="00FA1B01" w:rsidRDefault="00B71D39" w:rsidP="00017319">
      <w:pPr>
        <w:pStyle w:val="af"/>
        <w:ind w:firstLine="709"/>
        <w:jc w:val="both"/>
        <w:rPr>
          <w:bCs/>
          <w:sz w:val="24"/>
          <w:szCs w:val="24"/>
        </w:rPr>
      </w:pPr>
      <w:r w:rsidRPr="00FA1B01">
        <w:rPr>
          <w:sz w:val="24"/>
          <w:szCs w:val="24"/>
        </w:rPr>
        <w:t>Программа учебной дисциплины</w:t>
      </w:r>
      <w:r>
        <w:rPr>
          <w:sz w:val="24"/>
          <w:szCs w:val="24"/>
        </w:rPr>
        <w:t xml:space="preserve"> </w:t>
      </w:r>
      <w:r w:rsidRPr="00FA1B01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</w:t>
      </w:r>
      <w:r>
        <w:rPr>
          <w:sz w:val="24"/>
          <w:szCs w:val="24"/>
        </w:rPr>
        <w:t xml:space="preserve">среднего профессионального образования </w:t>
      </w:r>
      <w:r w:rsidRPr="00FA1B01">
        <w:rPr>
          <w:sz w:val="24"/>
          <w:szCs w:val="24"/>
        </w:rPr>
        <w:t xml:space="preserve"> </w:t>
      </w:r>
      <w:r>
        <w:rPr>
          <w:sz w:val="24"/>
          <w:szCs w:val="24"/>
        </w:rPr>
        <w:t>по  профессии   «</w:t>
      </w:r>
      <w:r w:rsidRPr="00FA1B01">
        <w:rPr>
          <w:sz w:val="24"/>
          <w:szCs w:val="24"/>
        </w:rPr>
        <w:t>Повар, кондитер</w:t>
      </w:r>
      <w:r>
        <w:rPr>
          <w:sz w:val="24"/>
          <w:szCs w:val="24"/>
        </w:rPr>
        <w:t xml:space="preserve">», примерной программы  учебной дисциплины  </w:t>
      </w:r>
      <w:r w:rsidRPr="00E24D7B">
        <w:rPr>
          <w:sz w:val="24"/>
          <w:szCs w:val="24"/>
        </w:rPr>
        <w:t>«ОП.1</w:t>
      </w:r>
      <w:r w:rsidR="00E568C3">
        <w:rPr>
          <w:sz w:val="24"/>
          <w:szCs w:val="24"/>
        </w:rPr>
        <w:t xml:space="preserve">2 </w:t>
      </w:r>
      <w:r w:rsidRPr="00E24D7B">
        <w:rPr>
          <w:b/>
          <w:sz w:val="32"/>
          <w:szCs w:val="32"/>
        </w:rPr>
        <w:t xml:space="preserve"> </w:t>
      </w:r>
      <w:r w:rsidRPr="00E24D7B">
        <w:rPr>
          <w:sz w:val="24"/>
          <w:szCs w:val="24"/>
        </w:rPr>
        <w:t>Блюда мировой кухни»</w:t>
      </w:r>
      <w:r w:rsidRPr="00FA1B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из </w:t>
      </w:r>
      <w:r w:rsidRPr="00FA1B01">
        <w:rPr>
          <w:sz w:val="24"/>
          <w:szCs w:val="24"/>
        </w:rPr>
        <w:t xml:space="preserve">  </w:t>
      </w:r>
      <w:r>
        <w:rPr>
          <w:sz w:val="24"/>
          <w:szCs w:val="24"/>
        </w:rPr>
        <w:t>п</w:t>
      </w:r>
      <w:r w:rsidRPr="00FA1B01">
        <w:rPr>
          <w:bCs/>
          <w:sz w:val="24"/>
          <w:szCs w:val="24"/>
        </w:rPr>
        <w:t>римерной  основной об</w:t>
      </w:r>
      <w:r>
        <w:rPr>
          <w:bCs/>
          <w:sz w:val="24"/>
          <w:szCs w:val="24"/>
        </w:rPr>
        <w:t>разовательной программы « Повар, кондитер»</w:t>
      </w:r>
      <w:r w:rsidRPr="00FA1B01">
        <w:rPr>
          <w:bCs/>
          <w:sz w:val="24"/>
          <w:szCs w:val="24"/>
        </w:rPr>
        <w:t xml:space="preserve">  </w:t>
      </w:r>
      <w:proofErr w:type="spellStart"/>
      <w:r w:rsidRPr="00FA1B01">
        <w:rPr>
          <w:bCs/>
          <w:sz w:val="24"/>
          <w:szCs w:val="24"/>
        </w:rPr>
        <w:t>рег.№</w:t>
      </w:r>
      <w:proofErr w:type="spellEnd"/>
      <w:r w:rsidRPr="00FA1B01">
        <w:rPr>
          <w:bCs/>
          <w:sz w:val="24"/>
          <w:szCs w:val="24"/>
        </w:rPr>
        <w:t xml:space="preserve"> 43.01.09-170331.Дата регистрации в реестре:31/03/2017.</w:t>
      </w:r>
    </w:p>
    <w:p w:rsidR="00B71D39" w:rsidRPr="00CC6B62" w:rsidRDefault="00B71D39" w:rsidP="00B71D39">
      <w:pPr>
        <w:autoSpaceDE w:val="0"/>
        <w:autoSpaceDN w:val="0"/>
        <w:adjustRightInd w:val="0"/>
        <w:spacing w:after="0" w:line="240" w:lineRule="auto"/>
        <w:rPr>
          <w:i/>
          <w:color w:val="000000"/>
          <w:sz w:val="24"/>
          <w:szCs w:val="24"/>
          <w:vertAlign w:val="superscript"/>
        </w:rPr>
      </w:pPr>
    </w:p>
    <w:p w:rsidR="00BA4751" w:rsidRDefault="00BA4751" w:rsidP="002A15EB">
      <w:pPr>
        <w:rPr>
          <w:sz w:val="24"/>
          <w:szCs w:val="24"/>
        </w:rPr>
      </w:pPr>
    </w:p>
    <w:p w:rsidR="00B71D39" w:rsidRDefault="00B71D39" w:rsidP="002A15EB">
      <w:pPr>
        <w:rPr>
          <w:sz w:val="24"/>
          <w:szCs w:val="24"/>
        </w:rPr>
      </w:pPr>
    </w:p>
    <w:p w:rsidR="00B71D39" w:rsidRDefault="00B71D39" w:rsidP="002A15EB">
      <w:pPr>
        <w:rPr>
          <w:sz w:val="24"/>
          <w:szCs w:val="24"/>
        </w:rPr>
      </w:pPr>
    </w:p>
    <w:p w:rsidR="00B71D39" w:rsidRPr="00530FA7" w:rsidRDefault="00B71D39" w:rsidP="002A15EB">
      <w:pPr>
        <w:rPr>
          <w:sz w:val="24"/>
          <w:szCs w:val="24"/>
        </w:rPr>
      </w:pPr>
    </w:p>
    <w:p w:rsidR="00BA4751" w:rsidRPr="00530FA7" w:rsidRDefault="00BA4751" w:rsidP="002A15EB">
      <w:pPr>
        <w:rPr>
          <w:sz w:val="24"/>
          <w:szCs w:val="24"/>
        </w:rPr>
      </w:pP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  <w:r w:rsidRPr="004E2BC5">
        <w:rPr>
          <w:b/>
          <w:sz w:val="24"/>
          <w:szCs w:val="24"/>
        </w:rPr>
        <w:t>Организация разработчик</w:t>
      </w:r>
      <w:r w:rsidRPr="004E2BC5">
        <w:rPr>
          <w:sz w:val="24"/>
          <w:szCs w:val="24"/>
        </w:rPr>
        <w:t xml:space="preserve">:  </w:t>
      </w:r>
      <w:proofErr w:type="gramStart"/>
      <w:r w:rsidRPr="004E2BC5">
        <w:rPr>
          <w:sz w:val="24"/>
          <w:szCs w:val="24"/>
        </w:rPr>
        <w:t>Государственное автономное</w:t>
      </w:r>
      <w:proofErr w:type="gramEnd"/>
      <w:r w:rsidRPr="004E2BC5">
        <w:rPr>
          <w:sz w:val="24"/>
          <w:szCs w:val="24"/>
        </w:rPr>
        <w:t xml:space="preserve">  профессиональное образовательное учреждение  Иркутской области «</w:t>
      </w:r>
      <w:proofErr w:type="spellStart"/>
      <w:r w:rsidRPr="004E2BC5">
        <w:rPr>
          <w:sz w:val="24"/>
          <w:szCs w:val="24"/>
        </w:rPr>
        <w:t>Заларинский</w:t>
      </w:r>
      <w:proofErr w:type="spellEnd"/>
      <w:r w:rsidRPr="004E2BC5">
        <w:rPr>
          <w:sz w:val="24"/>
          <w:szCs w:val="24"/>
        </w:rPr>
        <w:t xml:space="preserve"> агропромышленный техникум». </w:t>
      </w: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E2BC5" w:rsidRPr="004E2BC5" w:rsidRDefault="004E2BC5" w:rsidP="00514850">
      <w:pPr>
        <w:spacing w:after="0" w:line="240" w:lineRule="auto"/>
        <w:ind w:firstLine="709"/>
        <w:jc w:val="both"/>
        <w:rPr>
          <w:sz w:val="24"/>
          <w:szCs w:val="24"/>
        </w:rPr>
      </w:pPr>
      <w:r w:rsidRPr="004E2BC5">
        <w:rPr>
          <w:b/>
          <w:sz w:val="24"/>
          <w:szCs w:val="24"/>
        </w:rPr>
        <w:t xml:space="preserve">Разработчик: </w:t>
      </w:r>
      <w:r w:rsidRPr="004E2BC5">
        <w:rPr>
          <w:sz w:val="24"/>
          <w:szCs w:val="24"/>
        </w:rPr>
        <w:t>Анисимова Лариса Викторовна, преподаватель ГАПОУ ИО «ЗАПТ».</w:t>
      </w: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4E2BC5" w:rsidRPr="004E2BC5" w:rsidRDefault="004E2BC5" w:rsidP="004E2BC5">
      <w:pPr>
        <w:spacing w:after="0" w:line="240" w:lineRule="auto"/>
        <w:rPr>
          <w:sz w:val="24"/>
          <w:szCs w:val="24"/>
        </w:rPr>
      </w:pPr>
    </w:p>
    <w:p w:rsid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EF44C1" w:rsidRDefault="00EF44C1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EF44C1" w:rsidRDefault="00EF44C1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EF44C1" w:rsidRPr="00FD161E" w:rsidRDefault="00EF44C1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D161E" w:rsidRPr="00FD161E" w:rsidRDefault="00FD161E" w:rsidP="00FD161E">
      <w:pPr>
        <w:spacing w:after="0" w:line="240" w:lineRule="auto"/>
        <w:rPr>
          <w:color w:val="FF0000"/>
          <w:sz w:val="24"/>
          <w:szCs w:val="24"/>
          <w:u w:val="single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F73D64" w:rsidRDefault="00F73D64" w:rsidP="00305663">
      <w:pPr>
        <w:pStyle w:val="af"/>
        <w:jc w:val="center"/>
        <w:rPr>
          <w:b/>
          <w:sz w:val="24"/>
          <w:szCs w:val="24"/>
        </w:rPr>
      </w:pPr>
    </w:p>
    <w:p w:rsidR="00BA4751" w:rsidRPr="00233A57" w:rsidRDefault="00BA4751" w:rsidP="00305663">
      <w:pPr>
        <w:pStyle w:val="af"/>
        <w:jc w:val="center"/>
        <w:rPr>
          <w:b/>
          <w:sz w:val="24"/>
          <w:szCs w:val="24"/>
        </w:rPr>
      </w:pPr>
      <w:r w:rsidRPr="00233A57">
        <w:rPr>
          <w:b/>
          <w:sz w:val="24"/>
          <w:szCs w:val="24"/>
        </w:rPr>
        <w:lastRenderedPageBreak/>
        <w:t>СОДЕРЖАНИЕ</w:t>
      </w:r>
    </w:p>
    <w:p w:rsidR="002757DC" w:rsidRPr="00CE6D84" w:rsidRDefault="002757DC" w:rsidP="00305663">
      <w:pPr>
        <w:pStyle w:val="af"/>
        <w:jc w:val="center"/>
        <w:rPr>
          <w:b/>
          <w:sz w:val="28"/>
          <w:szCs w:val="28"/>
        </w:rPr>
      </w:pPr>
    </w:p>
    <w:tbl>
      <w:tblPr>
        <w:tblW w:w="10153" w:type="dxa"/>
        <w:tblInd w:w="108" w:type="dxa"/>
        <w:tblLook w:val="01E0"/>
      </w:tblPr>
      <w:tblGrid>
        <w:gridCol w:w="396"/>
        <w:gridCol w:w="8251"/>
        <w:gridCol w:w="1506"/>
      </w:tblGrid>
      <w:tr w:rsidR="002757DC" w:rsidRPr="004A4086" w:rsidTr="003E1CBE">
        <w:tc>
          <w:tcPr>
            <w:tcW w:w="396" w:type="dxa"/>
          </w:tcPr>
          <w:p w:rsidR="002757DC" w:rsidRPr="00B71D39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B71D39">
              <w:rPr>
                <w:rFonts w:eastAsia="Times New Roman" w:cs="Arial"/>
                <w:b/>
                <w:sz w:val="24"/>
                <w:szCs w:val="24"/>
              </w:rPr>
              <w:t>1.</w:t>
            </w:r>
          </w:p>
        </w:tc>
        <w:tc>
          <w:tcPr>
            <w:tcW w:w="8251" w:type="dxa"/>
          </w:tcPr>
          <w:p w:rsidR="002757DC" w:rsidRDefault="00B71D39" w:rsidP="00B71D39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  <w:r w:rsidRPr="00B71D39">
              <w:rPr>
                <w:b/>
                <w:sz w:val="24"/>
                <w:szCs w:val="24"/>
              </w:rPr>
              <w:t>ПАСПОРТ РАБОЧЕЙ ПРОГРАММЫ УЧЕБНОЙ ДИСЦИПЛИНЫ</w:t>
            </w:r>
            <w:r w:rsidRPr="00B71D39">
              <w:rPr>
                <w:rFonts w:eastAsia="Times New Roman" w:cs="Arial"/>
                <w:b/>
                <w:sz w:val="24"/>
                <w:szCs w:val="24"/>
              </w:rPr>
              <w:t xml:space="preserve"> </w:t>
            </w:r>
          </w:p>
          <w:p w:rsidR="00233A57" w:rsidRPr="00B71D39" w:rsidRDefault="00233A57" w:rsidP="00B71D39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2757DC" w:rsidRPr="004A4086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2757DC" w:rsidRPr="004A4086" w:rsidTr="003E1CBE">
        <w:tc>
          <w:tcPr>
            <w:tcW w:w="396" w:type="dxa"/>
          </w:tcPr>
          <w:p w:rsidR="002757DC" w:rsidRPr="00233A57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233A57">
              <w:rPr>
                <w:rFonts w:eastAsia="Times New Roman" w:cs="Arial"/>
                <w:b/>
                <w:sz w:val="24"/>
                <w:szCs w:val="24"/>
              </w:rPr>
              <w:t>2.</w:t>
            </w:r>
          </w:p>
        </w:tc>
        <w:tc>
          <w:tcPr>
            <w:tcW w:w="8251" w:type="dxa"/>
          </w:tcPr>
          <w:p w:rsidR="00B71D39" w:rsidRPr="00233A57" w:rsidRDefault="00B71D39" w:rsidP="00B71D3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33A57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2757DC" w:rsidRPr="00233A57" w:rsidRDefault="002757DC" w:rsidP="005C3F58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2757DC" w:rsidRPr="004A4086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2757DC" w:rsidRPr="004A4086" w:rsidTr="003E1CBE">
        <w:tc>
          <w:tcPr>
            <w:tcW w:w="396" w:type="dxa"/>
          </w:tcPr>
          <w:p w:rsidR="002757DC" w:rsidRPr="00233A57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233A57">
              <w:rPr>
                <w:rFonts w:eastAsia="Times New Roman" w:cs="Arial"/>
                <w:b/>
                <w:sz w:val="24"/>
                <w:szCs w:val="24"/>
              </w:rPr>
              <w:t>3.</w:t>
            </w:r>
          </w:p>
        </w:tc>
        <w:tc>
          <w:tcPr>
            <w:tcW w:w="8251" w:type="dxa"/>
          </w:tcPr>
          <w:p w:rsidR="002757DC" w:rsidRPr="00233A57" w:rsidRDefault="00B71D39" w:rsidP="00233A5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33A57">
              <w:rPr>
                <w:b/>
                <w:sz w:val="24"/>
                <w:szCs w:val="24"/>
              </w:rPr>
              <w:t>УСЛОВИЯ РЕАЛИЗАЦИИ  УЧЕБНОЙ ДИСЦИПЛИНЫ</w:t>
            </w:r>
          </w:p>
          <w:p w:rsidR="002757DC" w:rsidRPr="00233A57" w:rsidRDefault="002757DC" w:rsidP="005C3F58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2757DC" w:rsidRPr="004A4086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2757DC" w:rsidRPr="004A4086" w:rsidTr="003E1CBE">
        <w:tc>
          <w:tcPr>
            <w:tcW w:w="396" w:type="dxa"/>
          </w:tcPr>
          <w:p w:rsidR="002757DC" w:rsidRPr="00233A57" w:rsidRDefault="002757DC" w:rsidP="00233A57">
            <w:pPr>
              <w:spacing w:after="0" w:line="240" w:lineRule="atLeast"/>
              <w:rPr>
                <w:rFonts w:eastAsia="Times New Roman" w:cs="Arial"/>
                <w:b/>
                <w:sz w:val="24"/>
                <w:szCs w:val="24"/>
              </w:rPr>
            </w:pPr>
            <w:r w:rsidRPr="00233A57">
              <w:rPr>
                <w:rFonts w:eastAsia="Times New Roman" w:cs="Arial"/>
                <w:b/>
                <w:sz w:val="24"/>
                <w:szCs w:val="24"/>
              </w:rPr>
              <w:t>4.</w:t>
            </w:r>
          </w:p>
        </w:tc>
        <w:tc>
          <w:tcPr>
            <w:tcW w:w="8251" w:type="dxa"/>
          </w:tcPr>
          <w:p w:rsidR="00B71D39" w:rsidRPr="00233A57" w:rsidRDefault="00B71D39" w:rsidP="00B71D3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33A57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757DC" w:rsidRPr="00233A57" w:rsidRDefault="002757DC" w:rsidP="005C3F58">
            <w:pPr>
              <w:spacing w:after="0" w:line="200" w:lineRule="exact"/>
              <w:rPr>
                <w:rFonts w:eastAsia="Times New Roman" w:cs="Arial"/>
                <w:b/>
                <w:sz w:val="24"/>
                <w:szCs w:val="24"/>
              </w:rPr>
            </w:pPr>
          </w:p>
          <w:p w:rsidR="002757DC" w:rsidRPr="00233A57" w:rsidRDefault="002757DC" w:rsidP="005C3F58">
            <w:pPr>
              <w:spacing w:after="0" w:line="200" w:lineRule="exact"/>
              <w:rPr>
                <w:rFonts w:eastAsia="Times New Roman" w:cs="Arial"/>
                <w:b/>
                <w:sz w:val="24"/>
                <w:szCs w:val="24"/>
              </w:rPr>
            </w:pPr>
          </w:p>
          <w:p w:rsidR="002757DC" w:rsidRPr="00233A57" w:rsidRDefault="002757DC" w:rsidP="005C3F58">
            <w:pPr>
              <w:spacing w:after="0" w:line="200" w:lineRule="exact"/>
              <w:rPr>
                <w:rFonts w:eastAsia="Times New Roman" w:cs="Arial"/>
                <w:b/>
                <w:sz w:val="24"/>
                <w:szCs w:val="24"/>
              </w:rPr>
            </w:pPr>
          </w:p>
          <w:p w:rsidR="002757DC" w:rsidRPr="00233A57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2757DC" w:rsidRPr="004A4086" w:rsidRDefault="002757DC" w:rsidP="005C3F58">
            <w:pPr>
              <w:spacing w:after="0" w:line="240" w:lineRule="atLeast"/>
              <w:jc w:val="center"/>
              <w:rPr>
                <w:rFonts w:eastAsia="Times New Roman" w:cs="Arial"/>
                <w:b/>
                <w:sz w:val="24"/>
              </w:rPr>
            </w:pPr>
          </w:p>
        </w:tc>
      </w:tr>
      <w:tr w:rsidR="00BA4751" w:rsidRPr="004F1999" w:rsidTr="003E1CBE">
        <w:tc>
          <w:tcPr>
            <w:tcW w:w="8647" w:type="dxa"/>
            <w:gridSpan w:val="2"/>
          </w:tcPr>
          <w:p w:rsidR="00BA4751" w:rsidRPr="00CE6D84" w:rsidRDefault="00BA4751" w:rsidP="00E10746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1506" w:type="dxa"/>
          </w:tcPr>
          <w:p w:rsidR="00BA4751" w:rsidRPr="00CE6D84" w:rsidRDefault="00BA4751" w:rsidP="00E10746">
            <w:pPr>
              <w:pStyle w:val="af"/>
              <w:rPr>
                <w:sz w:val="28"/>
                <w:szCs w:val="28"/>
              </w:rPr>
            </w:pPr>
          </w:p>
        </w:tc>
      </w:tr>
      <w:tr w:rsidR="00BA4751" w:rsidRPr="004F1999" w:rsidTr="003E1CBE">
        <w:tc>
          <w:tcPr>
            <w:tcW w:w="8647" w:type="dxa"/>
            <w:gridSpan w:val="2"/>
          </w:tcPr>
          <w:p w:rsidR="00BA4751" w:rsidRPr="00B74FAA" w:rsidRDefault="00BA4751" w:rsidP="00E10746">
            <w:pPr>
              <w:pStyle w:val="af"/>
              <w:ind w:left="72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506" w:type="dxa"/>
          </w:tcPr>
          <w:p w:rsidR="00BA4751" w:rsidRPr="00944F73" w:rsidRDefault="00BA4751" w:rsidP="00E10746">
            <w:pPr>
              <w:pStyle w:val="af"/>
              <w:ind w:left="837"/>
              <w:rPr>
                <w:b/>
                <w:sz w:val="28"/>
                <w:szCs w:val="28"/>
              </w:rPr>
            </w:pPr>
          </w:p>
        </w:tc>
      </w:tr>
      <w:tr w:rsidR="00BA4751" w:rsidRPr="004F1999" w:rsidTr="003E1CBE">
        <w:trPr>
          <w:trHeight w:val="670"/>
        </w:trPr>
        <w:tc>
          <w:tcPr>
            <w:tcW w:w="8647" w:type="dxa"/>
            <w:gridSpan w:val="2"/>
          </w:tcPr>
          <w:p w:rsidR="00BA4751" w:rsidRPr="00B74FAA" w:rsidRDefault="00BA4751" w:rsidP="00E10746">
            <w:pPr>
              <w:pStyle w:val="af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506" w:type="dxa"/>
          </w:tcPr>
          <w:p w:rsidR="00BA4751" w:rsidRPr="00944F73" w:rsidRDefault="00BA4751" w:rsidP="00E10746">
            <w:pPr>
              <w:pStyle w:val="af"/>
              <w:ind w:left="837"/>
              <w:rPr>
                <w:b/>
                <w:sz w:val="28"/>
                <w:szCs w:val="28"/>
              </w:rPr>
            </w:pPr>
          </w:p>
        </w:tc>
      </w:tr>
    </w:tbl>
    <w:p w:rsidR="005B1823" w:rsidRDefault="005B1823" w:rsidP="00233A57">
      <w:pPr>
        <w:jc w:val="center"/>
        <w:rPr>
          <w:b/>
          <w:sz w:val="28"/>
          <w:szCs w:val="28"/>
        </w:rPr>
      </w:pPr>
    </w:p>
    <w:p w:rsidR="005B1823" w:rsidRDefault="005B182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33A57" w:rsidRPr="00257298" w:rsidRDefault="00BA4751" w:rsidP="00233A57">
      <w:pPr>
        <w:jc w:val="center"/>
        <w:rPr>
          <w:b/>
          <w:sz w:val="24"/>
          <w:szCs w:val="24"/>
        </w:rPr>
      </w:pPr>
      <w:r w:rsidRPr="00257298">
        <w:rPr>
          <w:b/>
          <w:sz w:val="24"/>
          <w:szCs w:val="24"/>
        </w:rPr>
        <w:lastRenderedPageBreak/>
        <w:t xml:space="preserve">1. </w:t>
      </w:r>
      <w:r w:rsidR="00233A57" w:rsidRPr="00257298">
        <w:rPr>
          <w:b/>
          <w:caps/>
          <w:sz w:val="24"/>
          <w:szCs w:val="24"/>
        </w:rPr>
        <w:t>паспорт рабочей ПРОГРАММЫ УЧЕБНОЙ ДИСЦИПЛИЫ</w:t>
      </w:r>
    </w:p>
    <w:p w:rsidR="00233A57" w:rsidRDefault="00233A57" w:rsidP="00233A57">
      <w:pPr>
        <w:pStyle w:val="ac"/>
        <w:numPr>
          <w:ilvl w:val="1"/>
          <w:numId w:val="49"/>
        </w:numPr>
        <w:spacing w:after="0" w:line="240" w:lineRule="auto"/>
        <w:jc w:val="both"/>
        <w:outlineLvl w:val="1"/>
        <w:rPr>
          <w:b/>
          <w:position w:val="6"/>
        </w:rPr>
      </w:pPr>
      <w:r w:rsidRPr="00D13CD0">
        <w:rPr>
          <w:b/>
          <w:position w:val="6"/>
        </w:rPr>
        <w:t>Область применения рабочей программы</w:t>
      </w:r>
      <w:r>
        <w:rPr>
          <w:b/>
          <w:position w:val="6"/>
        </w:rPr>
        <w:t xml:space="preserve"> </w:t>
      </w:r>
    </w:p>
    <w:p w:rsidR="00233A57" w:rsidRPr="00E21FD7" w:rsidRDefault="00233A57" w:rsidP="00257298">
      <w:pPr>
        <w:pStyle w:val="ac"/>
        <w:ind w:left="0" w:firstLine="708"/>
        <w:jc w:val="both"/>
        <w:outlineLvl w:val="1"/>
        <w:rPr>
          <w:position w:val="6"/>
        </w:rPr>
      </w:pPr>
      <w:r w:rsidRPr="00E21FD7">
        <w:rPr>
          <w:position w:val="6"/>
        </w:rPr>
        <w:t>Рабочая прог</w:t>
      </w:r>
      <w:r>
        <w:rPr>
          <w:position w:val="6"/>
        </w:rPr>
        <w:t xml:space="preserve">рамма   учебной дисциплины </w:t>
      </w:r>
      <w:r w:rsidRPr="00E24D7B">
        <w:rPr>
          <w:szCs w:val="24"/>
        </w:rPr>
        <w:t>«ОП.1</w:t>
      </w:r>
      <w:r w:rsidR="00E568C3">
        <w:rPr>
          <w:szCs w:val="24"/>
        </w:rPr>
        <w:t>2</w:t>
      </w:r>
      <w:r w:rsidRPr="00E24D7B">
        <w:rPr>
          <w:b/>
          <w:sz w:val="32"/>
          <w:szCs w:val="32"/>
        </w:rPr>
        <w:t xml:space="preserve"> </w:t>
      </w:r>
      <w:r w:rsidRPr="00E24D7B">
        <w:rPr>
          <w:szCs w:val="24"/>
        </w:rPr>
        <w:t>Блюда мировой кухни»</w:t>
      </w:r>
      <w:r w:rsidRPr="00FA1B01">
        <w:rPr>
          <w:szCs w:val="24"/>
        </w:rPr>
        <w:t xml:space="preserve"> </w:t>
      </w:r>
      <w:r>
        <w:rPr>
          <w:position w:val="6"/>
        </w:rPr>
        <w:t>предназначена  для изучения при освоении ООП СПО ПКРС по профессии 43.01.09  Повар, кондитер</w:t>
      </w:r>
    </w:p>
    <w:p w:rsidR="00233A57" w:rsidRPr="00D13CD0" w:rsidRDefault="00233A57" w:rsidP="00233A57">
      <w:pPr>
        <w:spacing w:after="0"/>
        <w:jc w:val="both"/>
        <w:rPr>
          <w:b/>
          <w:color w:val="000000"/>
          <w:position w:val="6"/>
          <w:sz w:val="24"/>
          <w:szCs w:val="24"/>
        </w:rPr>
      </w:pPr>
      <w:r w:rsidRPr="00D13CD0">
        <w:rPr>
          <w:b/>
          <w:color w:val="000000"/>
          <w:position w:val="6"/>
          <w:sz w:val="24"/>
          <w:szCs w:val="24"/>
        </w:rPr>
        <w:t>1.2. Место дисциплины в структу</w:t>
      </w:r>
      <w:r>
        <w:rPr>
          <w:b/>
          <w:color w:val="000000"/>
          <w:position w:val="6"/>
          <w:sz w:val="24"/>
          <w:szCs w:val="24"/>
        </w:rPr>
        <w:t>ре ООП СПО ПКРС</w:t>
      </w:r>
      <w:r w:rsidRPr="00D13CD0">
        <w:rPr>
          <w:b/>
          <w:color w:val="000000"/>
          <w:position w:val="6"/>
          <w:sz w:val="24"/>
          <w:szCs w:val="24"/>
        </w:rPr>
        <w:t xml:space="preserve">: </w:t>
      </w:r>
    </w:p>
    <w:p w:rsidR="00233A57" w:rsidRPr="007748A2" w:rsidRDefault="00233A57" w:rsidP="00233A57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>
        <w:rPr>
          <w:color w:val="000000"/>
          <w:position w:val="6"/>
          <w:sz w:val="24"/>
          <w:szCs w:val="24"/>
        </w:rPr>
        <w:t xml:space="preserve">     </w:t>
      </w:r>
      <w:r w:rsidR="00257298">
        <w:rPr>
          <w:color w:val="000000"/>
          <w:position w:val="6"/>
          <w:sz w:val="24"/>
          <w:szCs w:val="24"/>
        </w:rPr>
        <w:tab/>
      </w:r>
      <w:r w:rsidRPr="00D13CD0">
        <w:rPr>
          <w:color w:val="000000"/>
          <w:position w:val="6"/>
          <w:sz w:val="24"/>
          <w:szCs w:val="24"/>
        </w:rPr>
        <w:t xml:space="preserve">Учебная дисциплина является частью </w:t>
      </w:r>
      <w:r>
        <w:rPr>
          <w:color w:val="000000"/>
          <w:position w:val="6"/>
          <w:sz w:val="24"/>
          <w:szCs w:val="24"/>
        </w:rPr>
        <w:t xml:space="preserve"> </w:t>
      </w:r>
      <w:proofErr w:type="spellStart"/>
      <w:r>
        <w:rPr>
          <w:color w:val="000000"/>
          <w:position w:val="6"/>
          <w:sz w:val="24"/>
          <w:szCs w:val="24"/>
        </w:rPr>
        <w:t>общепрофессионального</w:t>
      </w:r>
      <w:proofErr w:type="spellEnd"/>
      <w:r>
        <w:rPr>
          <w:color w:val="000000"/>
          <w:position w:val="6"/>
          <w:sz w:val="24"/>
          <w:szCs w:val="24"/>
        </w:rPr>
        <w:t xml:space="preserve"> цикла, связана  с освоением профессиональных компетенций по всем профессиональным модулям</w:t>
      </w:r>
      <w:r w:rsidRPr="007748A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 дисциплинами </w:t>
      </w:r>
      <w:r w:rsidRPr="001A1517">
        <w:rPr>
          <w:rFonts w:eastAsia="Times New Roman"/>
          <w:sz w:val="24"/>
          <w:szCs w:val="24"/>
        </w:rPr>
        <w:t>ОП 02. Товароведение продовольственных товаров.</w:t>
      </w:r>
    </w:p>
    <w:p w:rsidR="00233A57" w:rsidRDefault="00233A57" w:rsidP="00233A57">
      <w:pPr>
        <w:pStyle w:val="af"/>
        <w:jc w:val="both"/>
        <w:rPr>
          <w:sz w:val="28"/>
          <w:szCs w:val="28"/>
        </w:rPr>
      </w:pPr>
      <w:r>
        <w:rPr>
          <w:b/>
          <w:position w:val="6"/>
          <w:sz w:val="24"/>
          <w:szCs w:val="24"/>
        </w:rPr>
        <w:t xml:space="preserve">1.3 </w:t>
      </w:r>
      <w:r w:rsidRPr="00D13CD0">
        <w:rPr>
          <w:b/>
          <w:position w:val="6"/>
          <w:sz w:val="24"/>
          <w:szCs w:val="24"/>
        </w:rPr>
        <w:t>Цели и задачи учебной дисциплины – требования к результ</w:t>
      </w:r>
      <w:r>
        <w:rPr>
          <w:b/>
          <w:position w:val="6"/>
          <w:sz w:val="24"/>
          <w:szCs w:val="24"/>
        </w:rPr>
        <w:t>атам освоения учебной дисциплины</w:t>
      </w:r>
    </w:p>
    <w:p w:rsidR="00BA4751" w:rsidRPr="00233A57" w:rsidRDefault="00BA4751" w:rsidP="00233A57">
      <w:pPr>
        <w:pStyle w:val="af"/>
        <w:ind w:left="420"/>
        <w:jc w:val="both"/>
        <w:rPr>
          <w:b/>
          <w:position w:val="6"/>
          <w:sz w:val="24"/>
          <w:szCs w:val="24"/>
        </w:rPr>
      </w:pPr>
      <w:r>
        <w:rPr>
          <w:sz w:val="28"/>
          <w:szCs w:val="28"/>
        </w:rPr>
        <w:t xml:space="preserve"> </w:t>
      </w:r>
    </w:p>
    <w:tbl>
      <w:tblPr>
        <w:tblStyle w:val="2"/>
        <w:tblW w:w="0" w:type="auto"/>
        <w:tblLook w:val="04A0"/>
      </w:tblPr>
      <w:tblGrid>
        <w:gridCol w:w="1907"/>
        <w:gridCol w:w="4155"/>
        <w:gridCol w:w="3827"/>
      </w:tblGrid>
      <w:tr w:rsidR="004E441B" w:rsidRPr="00E9656F" w:rsidTr="00F73D64">
        <w:tc>
          <w:tcPr>
            <w:tcW w:w="1907" w:type="dxa"/>
            <w:vAlign w:val="center"/>
          </w:tcPr>
          <w:p w:rsidR="004E441B" w:rsidRPr="00E9656F" w:rsidRDefault="004E441B" w:rsidP="00257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Код ПК, ОК</w:t>
            </w:r>
          </w:p>
        </w:tc>
        <w:tc>
          <w:tcPr>
            <w:tcW w:w="4155" w:type="dxa"/>
            <w:vAlign w:val="center"/>
          </w:tcPr>
          <w:p w:rsidR="004E441B" w:rsidRPr="00E9656F" w:rsidRDefault="004E441B" w:rsidP="00257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Умения</w:t>
            </w:r>
          </w:p>
        </w:tc>
        <w:tc>
          <w:tcPr>
            <w:tcW w:w="3827" w:type="dxa"/>
            <w:vAlign w:val="center"/>
          </w:tcPr>
          <w:p w:rsidR="004E441B" w:rsidRPr="00E9656F" w:rsidRDefault="004E441B" w:rsidP="00257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Знания</w:t>
            </w:r>
          </w:p>
        </w:tc>
      </w:tr>
      <w:tr w:rsidR="00233A57" w:rsidRPr="00E9656F" w:rsidTr="00F73D64">
        <w:tc>
          <w:tcPr>
            <w:tcW w:w="1907" w:type="dxa"/>
          </w:tcPr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1.1-1.4,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2.1-2.8,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3.1-3.6,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4.1-4.5,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ПК 5.1-5.5</w:t>
            </w:r>
          </w:p>
          <w:p w:rsidR="00233A57" w:rsidRPr="00E9656F" w:rsidRDefault="00233A57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</w:tcPr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 </w:t>
            </w:r>
            <w:proofErr w:type="gramEnd"/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вид, выбирать в соответствии с потребностью производства технологическое оборудование, инвентарь, инструменты;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подготавливать к работе,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ис-пользовать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</w:tc>
        <w:tc>
          <w:tcPr>
            <w:tcW w:w="3827" w:type="dxa"/>
          </w:tcPr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техно-логического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оборудования;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принципы организации обработки сырья, приготовления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полуфабрика-тов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готовой кулинарной и кондитерской продукции, подготовки ее к реализации;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выбора технологического оборудования, инвентаря, инструментов, посуды для различных процессов приготовления и отпуска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ку-линарной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кондитерской продукции;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способы организации рабочих мест повара, кондитера в соответствии с видами изготавливаемой кулинарной и кондитерской продукции;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</w:t>
            </w:r>
            <w:proofErr w:type="spell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электробезопасности</w:t>
            </w:r>
            <w:proofErr w:type="spell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по-жарной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безопасности; </w:t>
            </w:r>
          </w:p>
          <w:p w:rsidR="00233A57" w:rsidRPr="00E9656F" w:rsidRDefault="00233A57" w:rsidP="0023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правила охраны труда в организациях питания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01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Анализировать задачу и/или проблему и выделять её составные части.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Правильно выявлять и эффективно искать информацию, необходимую для решения задачи и/или проблемы.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Составить план действия.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необходимые ресурсы.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Владеть актуальными методами работы в профессиональной и смежных сферах.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Реализовать составленный план.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Актуальный профессиональный и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соци-альный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контекст, в котором приходится работать и жить.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Алгоритмы выполнения работ в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профессиональной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смежных областях.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Методы работы в профессиональной и смежных сферах.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Структура плана для решения задач. Порядок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оценки результатов решения задач профессиональной деятельности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02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задачи поиска информации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необходимые источники информации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Планировать процесс поиска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Структурировать получаемую информацию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Выделять наиболее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значимое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перечне информации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Оценивать практическую значимость результатов поиска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Оформлять результаты поиска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Номенклатура информационных источников применяемых в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Приемы структурирования информации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Формат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оформления результатов поиска информации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ОК. 03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Содержание актуальной нормативно-правовой документации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научная и профессиональная терминология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04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Организовывать работу коллектива и команды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Психология коллектива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Психология личности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Основы проектной деятельности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05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Излагать свои мысли на государственном языке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Оформлять документы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Особенности социального и культурного контекста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оформления документов.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06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Описывать значимость своей профессии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Презентовать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структуру профессиональной деятельности по профессии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Сущность гражданско-патриотической позиции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Общечеловеческие ценности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07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Соблюдать нормы экологической безопасности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Основные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задействованные в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Пути обеспечения ресурсосбережения.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09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Применять средства информационных технологий для решения профессиональных задач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Использовать современное программное обеспечение 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Современные средства и устройства информатизации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4E441B" w:rsidRPr="00E9656F" w:rsidTr="00F73D64">
        <w:tc>
          <w:tcPr>
            <w:tcW w:w="190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ОК. 10 </w:t>
            </w:r>
          </w:p>
        </w:tc>
        <w:tc>
          <w:tcPr>
            <w:tcW w:w="4155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понимать тексты на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базовые профессиональные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темы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участвовать в диалогах на знакомые общие и профессиональные темы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строить простые высказывания о себе и о своей профессиональной деятельности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кратко обосновывать и объяснить свои действия (текущие и планируемые)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827" w:type="dxa"/>
          </w:tcPr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построения простых и сложных предложений </w:t>
            </w: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профессиональные </w:t>
            </w:r>
            <w:proofErr w:type="spell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те-мы</w:t>
            </w:r>
            <w:proofErr w:type="spell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общеупотребительные </w:t>
            </w:r>
            <w:proofErr w:type="spell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глаго-лы</w:t>
            </w:r>
            <w:proofErr w:type="spell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(бытовая и профессиональная лексика)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лексический минимум, относящийся к описанию предметов, средств и </w:t>
            </w:r>
            <w:proofErr w:type="spellStart"/>
            <w:proofErr w:type="gramStart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процес-сов</w:t>
            </w:r>
            <w:proofErr w:type="spellEnd"/>
            <w:proofErr w:type="gramEnd"/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профессиональной деятельности особенности произношения </w:t>
            </w:r>
          </w:p>
          <w:p w:rsidR="004E441B" w:rsidRPr="00E9656F" w:rsidRDefault="004E441B" w:rsidP="004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656F">
              <w:rPr>
                <w:rFonts w:ascii="Times New Roman" w:hAnsi="Times New Roman"/>
                <w:color w:val="000000"/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</w:tbl>
    <w:p w:rsidR="00BA4751" w:rsidRPr="00B0771A" w:rsidRDefault="00BA4751" w:rsidP="00B0771A">
      <w:pPr>
        <w:pStyle w:val="af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0"/>
        <w:gridCol w:w="8735"/>
      </w:tblGrid>
      <w:tr w:rsidR="00233A57" w:rsidRPr="00D902ED" w:rsidTr="0039319C">
        <w:trPr>
          <w:trHeight w:val="649"/>
        </w:trPr>
        <w:tc>
          <w:tcPr>
            <w:tcW w:w="1330" w:type="dxa"/>
            <w:vAlign w:val="center"/>
            <w:hideMark/>
          </w:tcPr>
          <w:p w:rsidR="00233A57" w:rsidRPr="00257298" w:rsidRDefault="00233A57" w:rsidP="007A47C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257298">
              <w:rPr>
                <w:b/>
              </w:rPr>
              <w:t xml:space="preserve">Коды </w:t>
            </w:r>
            <w:proofErr w:type="gramStart"/>
            <w:r w:rsidRPr="00257298">
              <w:rPr>
                <w:b/>
              </w:rPr>
              <w:t>личностных</w:t>
            </w:r>
            <w:proofErr w:type="gramEnd"/>
            <w:r w:rsidRPr="00257298">
              <w:rPr>
                <w:b/>
              </w:rPr>
              <w:t xml:space="preserve"> </w:t>
            </w:r>
          </w:p>
          <w:p w:rsidR="00233A57" w:rsidRPr="00257298" w:rsidRDefault="00233A57" w:rsidP="007A47C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257298">
              <w:rPr>
                <w:b/>
              </w:rPr>
              <w:t>результатов</w:t>
            </w:r>
          </w:p>
        </w:tc>
        <w:tc>
          <w:tcPr>
            <w:tcW w:w="8735" w:type="dxa"/>
            <w:vAlign w:val="center"/>
            <w:hideMark/>
          </w:tcPr>
          <w:p w:rsidR="00233A57" w:rsidRPr="00257298" w:rsidRDefault="00233A57" w:rsidP="007A47C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257298"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233A57" w:rsidRPr="00D902ED" w:rsidTr="0039319C">
        <w:trPr>
          <w:trHeight w:val="649"/>
        </w:trPr>
        <w:tc>
          <w:tcPr>
            <w:tcW w:w="1330" w:type="dxa"/>
          </w:tcPr>
          <w:p w:rsidR="00233A57" w:rsidRPr="00D902ED" w:rsidRDefault="00233A57" w:rsidP="007A47C4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>ЛР 4</w:t>
            </w:r>
          </w:p>
        </w:tc>
        <w:tc>
          <w:tcPr>
            <w:tcW w:w="8735" w:type="dxa"/>
          </w:tcPr>
          <w:p w:rsidR="00233A57" w:rsidRPr="00D902ED" w:rsidRDefault="00233A57" w:rsidP="00257298">
            <w:pPr>
              <w:spacing w:after="0"/>
              <w:ind w:firstLine="33"/>
              <w:rPr>
                <w:bCs/>
              </w:rPr>
            </w:pPr>
            <w:proofErr w:type="gramStart"/>
            <w:r w:rsidRPr="00D902ED">
              <w:t>Проявляющий</w:t>
            </w:r>
            <w:proofErr w:type="gramEnd"/>
            <w:r w:rsidRPr="00D902ED"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902ED">
              <w:t>Стремящийся</w:t>
            </w:r>
            <w:proofErr w:type="gramEnd"/>
            <w:r w:rsidRPr="00D902ED"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233A57" w:rsidRPr="00D902ED" w:rsidTr="0039319C">
        <w:trPr>
          <w:trHeight w:val="403"/>
        </w:trPr>
        <w:tc>
          <w:tcPr>
            <w:tcW w:w="1330" w:type="dxa"/>
          </w:tcPr>
          <w:p w:rsidR="00233A57" w:rsidRPr="00D902ED" w:rsidRDefault="00233A57" w:rsidP="007A47C4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rPr>
                <w:bCs/>
              </w:rPr>
              <w:t>ЛР 10</w:t>
            </w:r>
          </w:p>
        </w:tc>
        <w:tc>
          <w:tcPr>
            <w:tcW w:w="8735" w:type="dxa"/>
          </w:tcPr>
          <w:p w:rsidR="00233A57" w:rsidRPr="00D902ED" w:rsidRDefault="00233A57" w:rsidP="00257298">
            <w:pPr>
              <w:spacing w:after="0"/>
              <w:ind w:firstLine="33"/>
            </w:pPr>
            <w:r w:rsidRPr="00D902ED"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233A57" w:rsidRPr="00D902ED" w:rsidTr="0039319C">
        <w:trPr>
          <w:trHeight w:val="439"/>
        </w:trPr>
        <w:tc>
          <w:tcPr>
            <w:tcW w:w="1330" w:type="dxa"/>
          </w:tcPr>
          <w:p w:rsidR="00233A57" w:rsidRPr="00D902ED" w:rsidRDefault="00233A57" w:rsidP="007A47C4">
            <w:pPr>
              <w:spacing w:after="0"/>
              <w:jc w:val="both"/>
              <w:rPr>
                <w:bCs/>
              </w:rPr>
            </w:pPr>
            <w:r w:rsidRPr="00D902ED">
              <w:t>ЛР 13</w:t>
            </w:r>
          </w:p>
        </w:tc>
        <w:tc>
          <w:tcPr>
            <w:tcW w:w="8735" w:type="dxa"/>
          </w:tcPr>
          <w:p w:rsidR="00233A57" w:rsidRPr="00D902ED" w:rsidRDefault="00233A57" w:rsidP="00257298">
            <w:pPr>
              <w:spacing w:after="0"/>
              <w:ind w:firstLine="33"/>
              <w:rPr>
                <w:bCs/>
              </w:rPr>
            </w:pPr>
            <w:r w:rsidRPr="00D902ED">
              <w:rPr>
                <w:bCs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233A57" w:rsidRPr="00D902ED" w:rsidTr="0039319C">
        <w:trPr>
          <w:trHeight w:val="461"/>
        </w:trPr>
        <w:tc>
          <w:tcPr>
            <w:tcW w:w="1330" w:type="dxa"/>
          </w:tcPr>
          <w:p w:rsidR="00233A57" w:rsidRPr="00D902ED" w:rsidRDefault="00233A57" w:rsidP="007A47C4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t>ЛР 14</w:t>
            </w:r>
          </w:p>
        </w:tc>
        <w:tc>
          <w:tcPr>
            <w:tcW w:w="8735" w:type="dxa"/>
          </w:tcPr>
          <w:p w:rsidR="00233A57" w:rsidRPr="00D902ED" w:rsidRDefault="00233A57" w:rsidP="00257298">
            <w:pPr>
              <w:spacing w:after="0"/>
              <w:ind w:firstLine="33"/>
              <w:rPr>
                <w:bCs/>
              </w:rPr>
            </w:pPr>
            <w:r w:rsidRPr="00D902ED">
              <w:rPr>
                <w:bCs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233A57" w:rsidRPr="00D902ED" w:rsidTr="0039319C">
        <w:trPr>
          <w:trHeight w:val="27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ind w:firstLine="33"/>
              <w:jc w:val="both"/>
              <w:rPr>
                <w:bCs/>
              </w:rPr>
            </w:pPr>
            <w:r w:rsidRPr="00D902ED">
              <w:t>ЛР 16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257298">
            <w:pPr>
              <w:spacing w:after="0"/>
              <w:ind w:firstLine="33"/>
              <w:rPr>
                <w:bCs/>
              </w:rPr>
            </w:pPr>
            <w:r w:rsidRPr="00D902ED">
              <w:rPr>
                <w:bCs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233A57" w:rsidRPr="00D902ED" w:rsidTr="0039319C">
        <w:trPr>
          <w:trHeight w:val="486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rPr>
                <w:bCs/>
              </w:rPr>
            </w:pPr>
            <w:r w:rsidRPr="00D902ED">
              <w:rPr>
                <w:bCs/>
              </w:rPr>
              <w:t>ЛР 17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57" w:rsidRPr="00D902ED" w:rsidRDefault="00233A57" w:rsidP="00257298">
            <w:pPr>
              <w:spacing w:after="0"/>
              <w:ind w:firstLine="33"/>
              <w:rPr>
                <w:b/>
                <w:bCs/>
              </w:rPr>
            </w:pPr>
            <w:proofErr w:type="gramStart"/>
            <w:r w:rsidRPr="00D902ED">
              <w:rPr>
                <w:bCs/>
              </w:rPr>
              <w:t>Выполняющий</w:t>
            </w:r>
            <w:proofErr w:type="gramEnd"/>
            <w:r w:rsidRPr="00D902ED">
              <w:rPr>
                <w:bCs/>
              </w:rPr>
              <w:t xml:space="preserve"> профессиональные навыки в сфере </w:t>
            </w:r>
            <w:r w:rsidRPr="00D902ED">
              <w:t xml:space="preserve">сервиса домашнего и коммунального хозяйства </w:t>
            </w:r>
            <w:r w:rsidRPr="00D902ED">
              <w:rPr>
                <w:bCs/>
              </w:rPr>
              <w:t>с учетом специфики Иркутской области</w:t>
            </w:r>
          </w:p>
        </w:tc>
      </w:tr>
      <w:tr w:rsidR="00233A57" w:rsidRPr="00D902ED" w:rsidTr="0039319C">
        <w:trPr>
          <w:trHeight w:val="239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ind w:firstLine="34"/>
              <w:jc w:val="both"/>
            </w:pPr>
            <w:r w:rsidRPr="00D902ED">
              <w:lastRenderedPageBreak/>
              <w:t>ЛР18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257298">
            <w:pPr>
              <w:spacing w:after="0"/>
              <w:ind w:firstLine="34"/>
            </w:pPr>
            <w:proofErr w:type="spellStart"/>
            <w:r w:rsidRPr="00D902ED">
              <w:rPr>
                <w:color w:val="000000"/>
              </w:rPr>
              <w:t>Креативно</w:t>
            </w:r>
            <w:proofErr w:type="spellEnd"/>
            <w:r w:rsidRPr="00D902ED">
              <w:rPr>
                <w:color w:val="000000"/>
              </w:rPr>
              <w:t xml:space="preserve"> мыслящий, готовый разрабатывать новые виды продукции</w:t>
            </w:r>
          </w:p>
        </w:tc>
      </w:tr>
      <w:tr w:rsidR="00233A57" w:rsidRPr="00D902ED" w:rsidTr="0039319C">
        <w:trPr>
          <w:trHeight w:val="274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ind w:firstLine="33"/>
              <w:jc w:val="both"/>
            </w:pPr>
            <w:r w:rsidRPr="00D902ED">
              <w:t>ЛР 19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257298">
            <w:pPr>
              <w:adjustRightInd w:val="0"/>
              <w:spacing w:after="0"/>
              <w:rPr>
                <w:color w:val="000000"/>
              </w:rPr>
            </w:pPr>
            <w:r w:rsidRPr="00D902ED">
              <w:rPr>
                <w:color w:val="000000"/>
              </w:rPr>
              <w:t xml:space="preserve">Активно </w:t>
            </w:r>
            <w:proofErr w:type="gramStart"/>
            <w:r w:rsidRPr="00D902ED">
              <w:rPr>
                <w:color w:val="000000"/>
              </w:rPr>
              <w:t>применяющий</w:t>
            </w:r>
            <w:proofErr w:type="gramEnd"/>
            <w:r w:rsidRPr="00D902ED">
              <w:rPr>
                <w:color w:val="000000"/>
              </w:rPr>
              <w:t xml:space="preserve"> полученные знания на практике </w:t>
            </w:r>
          </w:p>
        </w:tc>
      </w:tr>
      <w:tr w:rsidR="00233A57" w:rsidRPr="00D902ED" w:rsidTr="0039319C">
        <w:trPr>
          <w:trHeight w:val="136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7A47C4">
            <w:pPr>
              <w:spacing w:after="0"/>
              <w:ind w:firstLine="34"/>
              <w:jc w:val="both"/>
            </w:pPr>
            <w:r w:rsidRPr="00D902ED">
              <w:t>ЛР  20</w:t>
            </w: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7" w:rsidRPr="00D902ED" w:rsidRDefault="00233A57" w:rsidP="00257298">
            <w:pPr>
              <w:spacing w:after="0"/>
              <w:rPr>
                <w:color w:val="000000"/>
              </w:rPr>
            </w:pPr>
            <w:r w:rsidRPr="00D902ED">
              <w:rPr>
                <w:color w:val="000000"/>
              </w:rPr>
              <w:t>Способность  анализировать производственную ситуацию, быстро принимать решения</w:t>
            </w:r>
          </w:p>
        </w:tc>
      </w:tr>
    </w:tbl>
    <w:p w:rsidR="00C73726" w:rsidRDefault="00C73726" w:rsidP="00C40335">
      <w:pPr>
        <w:spacing w:after="0" w:line="240" w:lineRule="auto"/>
        <w:jc w:val="center"/>
        <w:rPr>
          <w:b/>
          <w:sz w:val="24"/>
          <w:szCs w:val="24"/>
        </w:rPr>
      </w:pPr>
    </w:p>
    <w:p w:rsidR="00BA4751" w:rsidRPr="00736E96" w:rsidRDefault="00BA4751" w:rsidP="00C40335">
      <w:pPr>
        <w:spacing w:after="0" w:line="240" w:lineRule="auto"/>
        <w:jc w:val="center"/>
        <w:rPr>
          <w:b/>
          <w:sz w:val="24"/>
          <w:szCs w:val="24"/>
        </w:rPr>
      </w:pPr>
      <w:r w:rsidRPr="00736E96">
        <w:rPr>
          <w:b/>
          <w:sz w:val="24"/>
          <w:szCs w:val="24"/>
        </w:rPr>
        <w:t>2. СТРУКТУРА И СОДЕРЖАНИЕ УЧЕБНОЙ ДИСЦИПЛИНЫ</w:t>
      </w:r>
    </w:p>
    <w:p w:rsidR="00BA4751" w:rsidRPr="00736E96" w:rsidRDefault="00BA4751" w:rsidP="00426631">
      <w:pPr>
        <w:spacing w:after="0" w:line="240" w:lineRule="auto"/>
        <w:rPr>
          <w:sz w:val="24"/>
          <w:szCs w:val="24"/>
        </w:rPr>
      </w:pPr>
    </w:p>
    <w:p w:rsidR="00BA4751" w:rsidRPr="00736E96" w:rsidRDefault="00BA4751" w:rsidP="00426631">
      <w:pPr>
        <w:spacing w:after="0" w:line="240" w:lineRule="auto"/>
        <w:rPr>
          <w:b/>
          <w:sz w:val="24"/>
          <w:szCs w:val="24"/>
        </w:rPr>
      </w:pPr>
      <w:r w:rsidRPr="00736E96">
        <w:rPr>
          <w:b/>
          <w:sz w:val="24"/>
          <w:szCs w:val="24"/>
        </w:rPr>
        <w:t>2.1. Объем учебной дисциплины и виды учебной работы</w:t>
      </w:r>
    </w:p>
    <w:p w:rsidR="00BA4751" w:rsidRPr="00736E96" w:rsidRDefault="00BA4751" w:rsidP="00426631">
      <w:pPr>
        <w:spacing w:after="0" w:line="240" w:lineRule="auto"/>
        <w:rPr>
          <w:sz w:val="24"/>
          <w:szCs w:val="24"/>
        </w:rPr>
      </w:pPr>
    </w:p>
    <w:p w:rsidR="00A0311F" w:rsidRDefault="00A0311F" w:rsidP="00426631">
      <w:pPr>
        <w:spacing w:after="0"/>
        <w:rPr>
          <w:sz w:val="23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81"/>
        <w:gridCol w:w="2375"/>
      </w:tblGrid>
      <w:tr w:rsidR="00A0311F" w:rsidRPr="00E568C3" w:rsidTr="00653934">
        <w:trPr>
          <w:trHeight w:val="327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jc w:val="center"/>
              <w:rPr>
                <w:b/>
              </w:rPr>
            </w:pPr>
            <w:r w:rsidRPr="00E568C3">
              <w:rPr>
                <w:b/>
                <w:shd w:val="clear" w:color="auto" w:fill="FFFFFF"/>
                <w:lang w:bidi="ru-RU"/>
              </w:rPr>
              <w:t>Вид учебной работы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jc w:val="center"/>
              <w:rPr>
                <w:b/>
              </w:rPr>
            </w:pPr>
            <w:r w:rsidRPr="00E568C3">
              <w:rPr>
                <w:b/>
                <w:shd w:val="clear" w:color="auto" w:fill="FFFFFF"/>
                <w:lang w:bidi="ru-RU"/>
              </w:rPr>
              <w:t>Объем часов</w:t>
            </w:r>
          </w:p>
        </w:tc>
      </w:tr>
      <w:tr w:rsidR="00A0311F" w:rsidRPr="00E568C3" w:rsidTr="00653934">
        <w:trPr>
          <w:trHeight w:val="275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rPr>
                <w:b/>
              </w:rPr>
            </w:pPr>
            <w:r w:rsidRPr="00E568C3">
              <w:rPr>
                <w:b/>
              </w:rPr>
              <w:t>Объем учебной дисциплины (всего)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E568C3" w:rsidP="006179A0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bookmarkEnd w:id="0"/>
            <w:r w:rsidRPr="00E568C3">
              <w:rPr>
                <w:b/>
              </w:rPr>
              <w:t>69</w:t>
            </w:r>
          </w:p>
        </w:tc>
      </w:tr>
      <w:tr w:rsidR="00A0311F" w:rsidRPr="00E568C3" w:rsidTr="00653934">
        <w:trPr>
          <w:trHeight w:val="309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rPr>
                <w:b/>
              </w:rPr>
            </w:pPr>
            <w:r w:rsidRPr="00E568C3">
              <w:rPr>
                <w:b/>
              </w:rPr>
              <w:t>Нагрузка во взаимодействии с преподавателем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E568C3" w:rsidP="006179A0">
            <w:pPr>
              <w:spacing w:after="0" w:line="240" w:lineRule="auto"/>
              <w:jc w:val="center"/>
              <w:rPr>
                <w:b/>
              </w:rPr>
            </w:pPr>
            <w:r w:rsidRPr="00E568C3">
              <w:rPr>
                <w:b/>
              </w:rPr>
              <w:t>69</w:t>
            </w:r>
          </w:p>
        </w:tc>
      </w:tr>
      <w:tr w:rsidR="00A0311F" w:rsidRPr="00E568C3" w:rsidTr="00653934">
        <w:trPr>
          <w:trHeight w:val="285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ind w:firstLine="447"/>
            </w:pPr>
            <w:r w:rsidRPr="00E568C3">
              <w:rPr>
                <w:shd w:val="clear" w:color="auto" w:fill="FFFFFF"/>
                <w:lang w:bidi="ru-RU"/>
              </w:rPr>
              <w:t>теоретическое обучение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452167" w:rsidP="006179A0">
            <w:pPr>
              <w:spacing w:after="0" w:line="240" w:lineRule="auto"/>
              <w:jc w:val="center"/>
            </w:pPr>
            <w:r w:rsidRPr="00E568C3">
              <w:t>16</w:t>
            </w:r>
          </w:p>
        </w:tc>
      </w:tr>
      <w:tr w:rsidR="00A0311F" w:rsidRPr="00E568C3" w:rsidTr="00653934">
        <w:trPr>
          <w:trHeight w:val="261"/>
        </w:trPr>
        <w:tc>
          <w:tcPr>
            <w:tcW w:w="6381" w:type="dxa"/>
            <w:shd w:val="clear" w:color="auto" w:fill="auto"/>
          </w:tcPr>
          <w:p w:rsidR="00A0311F" w:rsidRPr="00E568C3" w:rsidRDefault="00A0311F" w:rsidP="006179A0">
            <w:pPr>
              <w:spacing w:after="0" w:line="240" w:lineRule="auto"/>
              <w:ind w:firstLine="447"/>
            </w:pPr>
            <w:r w:rsidRPr="00E568C3">
              <w:rPr>
                <w:shd w:val="clear" w:color="auto" w:fill="FFFFFF"/>
                <w:lang w:bidi="ru-RU"/>
              </w:rPr>
              <w:t>практические занятия</w:t>
            </w:r>
          </w:p>
        </w:tc>
        <w:tc>
          <w:tcPr>
            <w:tcW w:w="2375" w:type="dxa"/>
            <w:shd w:val="clear" w:color="auto" w:fill="auto"/>
          </w:tcPr>
          <w:p w:rsidR="00A0311F" w:rsidRPr="00E568C3" w:rsidRDefault="00EF44C1" w:rsidP="0049482F">
            <w:pPr>
              <w:spacing w:after="0" w:line="240" w:lineRule="auto"/>
              <w:jc w:val="center"/>
            </w:pPr>
            <w:r>
              <w:t>52</w:t>
            </w:r>
          </w:p>
        </w:tc>
      </w:tr>
      <w:tr w:rsidR="00A0311F" w:rsidRPr="00736E96" w:rsidTr="00653934">
        <w:trPr>
          <w:trHeight w:val="643"/>
        </w:trPr>
        <w:tc>
          <w:tcPr>
            <w:tcW w:w="6381" w:type="dxa"/>
            <w:shd w:val="clear" w:color="auto" w:fill="auto"/>
            <w:vAlign w:val="center"/>
          </w:tcPr>
          <w:p w:rsidR="00A0311F" w:rsidRPr="00736E96" w:rsidRDefault="00A0311F" w:rsidP="0049482F">
            <w:pPr>
              <w:spacing w:after="0" w:line="240" w:lineRule="auto"/>
              <w:jc w:val="center"/>
              <w:rPr>
                <w:b/>
              </w:rPr>
            </w:pPr>
            <w:r w:rsidRPr="00E568C3">
              <w:rPr>
                <w:b/>
                <w:shd w:val="clear" w:color="auto" w:fill="FFFFFF"/>
                <w:lang w:bidi="ru-RU"/>
              </w:rPr>
              <w:t xml:space="preserve">Промежуточная аттестация проводится в форме </w:t>
            </w:r>
            <w:r w:rsidR="000C5643" w:rsidRPr="00E568C3">
              <w:rPr>
                <w:b/>
              </w:rPr>
              <w:t>дифференцированного зачета</w:t>
            </w:r>
          </w:p>
        </w:tc>
        <w:tc>
          <w:tcPr>
            <w:tcW w:w="2375" w:type="dxa"/>
            <w:shd w:val="clear" w:color="auto" w:fill="auto"/>
          </w:tcPr>
          <w:p w:rsidR="00A0311F" w:rsidRPr="00736E96" w:rsidRDefault="00EF44C1" w:rsidP="006179A0">
            <w:pPr>
              <w:spacing w:after="0" w:line="240" w:lineRule="auto"/>
              <w:jc w:val="center"/>
            </w:pPr>
            <w:r>
              <w:t>1</w:t>
            </w:r>
          </w:p>
        </w:tc>
      </w:tr>
    </w:tbl>
    <w:p w:rsidR="00A0311F" w:rsidRPr="00736E96" w:rsidRDefault="00A0311F" w:rsidP="00A0311F"/>
    <w:p w:rsidR="00A0311F" w:rsidRDefault="00A0311F" w:rsidP="00A0311F">
      <w:pPr>
        <w:rPr>
          <w:sz w:val="23"/>
        </w:rPr>
      </w:pPr>
    </w:p>
    <w:p w:rsidR="00BA4751" w:rsidRPr="00A0311F" w:rsidRDefault="00BA4751" w:rsidP="00A0311F">
      <w:pPr>
        <w:rPr>
          <w:sz w:val="23"/>
        </w:rPr>
        <w:sectPr w:rsidR="00BA4751" w:rsidRPr="00A0311F" w:rsidSect="00E25118">
          <w:footerReference w:type="default" r:id="rId8"/>
          <w:pgSz w:w="11900" w:h="16838"/>
          <w:pgMar w:top="851" w:right="567" w:bottom="851" w:left="1418" w:header="0" w:footer="0" w:gutter="0"/>
          <w:pgNumType w:start="1"/>
          <w:cols w:space="0" w:equalWidth="0">
            <w:col w:w="9915"/>
          </w:cols>
          <w:docGrid w:linePitch="360"/>
        </w:sectPr>
      </w:pPr>
    </w:p>
    <w:p w:rsidR="00BA4751" w:rsidRPr="009B596E" w:rsidRDefault="00BA4751" w:rsidP="00900705">
      <w:pPr>
        <w:rPr>
          <w:b/>
          <w:sz w:val="24"/>
          <w:szCs w:val="24"/>
        </w:rPr>
      </w:pPr>
      <w:r w:rsidRPr="009B596E">
        <w:rPr>
          <w:b/>
          <w:sz w:val="24"/>
          <w:szCs w:val="24"/>
        </w:rPr>
        <w:lastRenderedPageBreak/>
        <w:t xml:space="preserve">2. Тематический план и содержание учебной дисциплины </w:t>
      </w:r>
    </w:p>
    <w:tbl>
      <w:tblPr>
        <w:tblStyle w:val="110"/>
        <w:tblW w:w="15031" w:type="dxa"/>
        <w:tblInd w:w="108" w:type="dxa"/>
        <w:tblLayout w:type="fixed"/>
        <w:tblLook w:val="04A0"/>
      </w:tblPr>
      <w:tblGrid>
        <w:gridCol w:w="2267"/>
        <w:gridCol w:w="993"/>
        <w:gridCol w:w="5952"/>
        <w:gridCol w:w="142"/>
        <w:gridCol w:w="2837"/>
        <w:gridCol w:w="992"/>
        <w:gridCol w:w="1848"/>
      </w:tblGrid>
      <w:tr w:rsidR="002500DB" w:rsidRPr="009B596E" w:rsidTr="00E9656F">
        <w:tc>
          <w:tcPr>
            <w:tcW w:w="2267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 разделов и тем</w:t>
            </w:r>
          </w:p>
        </w:tc>
        <w:tc>
          <w:tcPr>
            <w:tcW w:w="993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952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обучающихся</w:t>
            </w:r>
            <w:proofErr w:type="gramEnd"/>
          </w:p>
        </w:tc>
        <w:tc>
          <w:tcPr>
            <w:tcW w:w="2979" w:type="dxa"/>
            <w:gridSpan w:val="2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 часов</w:t>
            </w:r>
          </w:p>
        </w:tc>
        <w:tc>
          <w:tcPr>
            <w:tcW w:w="1848" w:type="dxa"/>
            <w:vAlign w:val="center"/>
          </w:tcPr>
          <w:p w:rsidR="002500DB" w:rsidRPr="009B596E" w:rsidRDefault="002500DB" w:rsidP="00E9656F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Осваиваемые</w:t>
            </w:r>
            <w:proofErr w:type="gramEnd"/>
          </w:p>
          <w:p w:rsidR="002500DB" w:rsidRPr="009B596E" w:rsidRDefault="00A03544" w:rsidP="00E9656F">
            <w:pPr>
              <w:widowControl w:val="0"/>
              <w:spacing w:after="0" w:line="240" w:lineRule="auto"/>
              <w:ind w:left="10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Э</w:t>
            </w:r>
            <w:r w:rsidR="002500DB"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лементы</w:t>
            </w:r>
            <w:r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                                                                                                          </w:t>
            </w:r>
          </w:p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компетенций</w:t>
            </w:r>
          </w:p>
        </w:tc>
      </w:tr>
      <w:tr w:rsidR="002500DB" w:rsidRPr="009B596E" w:rsidTr="00E9656F">
        <w:tc>
          <w:tcPr>
            <w:tcW w:w="2267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952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79" w:type="dxa"/>
            <w:gridSpan w:val="2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vAlign w:val="center"/>
          </w:tcPr>
          <w:p w:rsidR="002500DB" w:rsidRPr="009B596E" w:rsidRDefault="002500DB" w:rsidP="00E96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500DB" w:rsidRPr="009B596E" w:rsidTr="002500DB">
        <w:tc>
          <w:tcPr>
            <w:tcW w:w="12191" w:type="dxa"/>
            <w:gridSpan w:val="5"/>
            <w:vAlign w:val="bottom"/>
          </w:tcPr>
          <w:p w:rsidR="002500DB" w:rsidRPr="009B596E" w:rsidRDefault="002500DB" w:rsidP="002500DB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Раздел 1.</w:t>
            </w:r>
            <w:r w:rsidRPr="009B596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>Современные тенденции в развитии индустрии питания зарубежных стран</w:t>
            </w:r>
          </w:p>
        </w:tc>
        <w:tc>
          <w:tcPr>
            <w:tcW w:w="992" w:type="dxa"/>
            <w:vAlign w:val="bottom"/>
          </w:tcPr>
          <w:p w:rsidR="002500DB" w:rsidRPr="009B596E" w:rsidRDefault="007A47C4" w:rsidP="00250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1.1</w:t>
            </w:r>
          </w:p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Современные тенденции в развитии индустрии питания зарубежных стран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</w:t>
            </w:r>
          </w:p>
        </w:tc>
        <w:tc>
          <w:tcPr>
            <w:tcW w:w="2979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45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Характерные особенности национальных кухонь, их классификация.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 xml:space="preserve"> Европейские стандарты в приготовлении блюд. Набор исходных продуктов национальных кухонь. Способы обработки продуктов.</w:t>
            </w:r>
          </w:p>
        </w:tc>
        <w:tc>
          <w:tcPr>
            <w:tcW w:w="2979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аботы. 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39319C" w:rsidRPr="0039319C" w:rsidRDefault="0039319C" w:rsidP="0039319C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39319C" w:rsidRPr="009B596E" w:rsidRDefault="0039319C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75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2" w:type="dxa"/>
          </w:tcPr>
          <w:p w:rsidR="002500DB" w:rsidRPr="009B596E" w:rsidRDefault="001D2164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Новые направления в оформлении блюд зарубежной кухни. Молекулярная кухня – новое направление мировой кулинарии.</w:t>
            </w: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 xml:space="preserve"> Кухня </w:t>
            </w:r>
            <w:proofErr w:type="spellStart"/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фьюжн</w:t>
            </w:r>
            <w:proofErr w:type="spellEnd"/>
          </w:p>
        </w:tc>
        <w:tc>
          <w:tcPr>
            <w:tcW w:w="2979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979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605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Default="001D2164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7E1221">
              <w:rPr>
                <w:rFonts w:ascii="Times New Roman" w:eastAsia="Times New Roman" w:hAnsi="Times New Roman"/>
                <w:bCs/>
                <w:sz w:val="20"/>
                <w:szCs w:val="20"/>
              </w:rPr>
              <w:t>-7</w:t>
            </w:r>
          </w:p>
          <w:p w:rsidR="007E1221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2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Разработка и оформление </w:t>
            </w: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>меню блюд</w:t>
            </w:r>
            <w:proofErr w:type="gram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 зарубежной кухни.  </w:t>
            </w:r>
          </w:p>
        </w:tc>
        <w:tc>
          <w:tcPr>
            <w:tcW w:w="2979" w:type="dxa"/>
            <w:gridSpan w:val="2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2" w:type="dxa"/>
          </w:tcPr>
          <w:p w:rsidR="002500DB" w:rsidRPr="009B596E" w:rsidRDefault="001C1D3F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vMerge w:val="restart"/>
          </w:tcPr>
          <w:p w:rsidR="002500DB" w:rsidRPr="009B596E" w:rsidRDefault="002500DB" w:rsidP="005D1EE6">
            <w:pPr>
              <w:pStyle w:val="af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</w:t>
            </w:r>
            <w:r w:rsidR="0039319C"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9319C" w:rsidRPr="009B596E">
              <w:rPr>
                <w:rFonts w:ascii="Times New Roman" w:hAnsi="Times New Roman"/>
                <w:bCs/>
                <w:sz w:val="20"/>
                <w:szCs w:val="20"/>
              </w:rPr>
              <w:t>ПК 4.2-4.5</w:t>
            </w:r>
            <w:r w:rsidR="0039319C"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="0039319C" w:rsidRPr="0039319C">
              <w:rPr>
                <w:rFonts w:ascii="Times New Roman" w:hAnsi="Times New Roman"/>
                <w:sz w:val="20"/>
                <w:szCs w:val="20"/>
              </w:rPr>
              <w:t>ЛР 13, ЛР 14, ЛР18, ЛР 19</w:t>
            </w: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2500DB" w:rsidRPr="009B596E" w:rsidTr="001D2164">
        <w:trPr>
          <w:trHeight w:val="557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8-12</w:t>
            </w:r>
          </w:p>
        </w:tc>
        <w:tc>
          <w:tcPr>
            <w:tcW w:w="5952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№2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B596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Разработка и оформление </w:t>
            </w: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>меню блюд</w:t>
            </w:r>
            <w:proofErr w:type="gram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 зарубежной кухни.  </w:t>
            </w:r>
          </w:p>
        </w:tc>
        <w:tc>
          <w:tcPr>
            <w:tcW w:w="2979" w:type="dxa"/>
            <w:gridSpan w:val="2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1C1D3F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2500DB">
        <w:trPr>
          <w:cantSplit/>
          <w:trHeight w:val="295"/>
        </w:trPr>
        <w:tc>
          <w:tcPr>
            <w:tcW w:w="12191" w:type="dxa"/>
            <w:gridSpan w:val="5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 xml:space="preserve">Особенности национальных </w:t>
            </w:r>
            <w:proofErr w:type="gramStart"/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кухонь народов стран Западной Европы</w:t>
            </w:r>
            <w:proofErr w:type="gramEnd"/>
          </w:p>
        </w:tc>
        <w:tc>
          <w:tcPr>
            <w:tcW w:w="992" w:type="dxa"/>
          </w:tcPr>
          <w:p w:rsidR="002500DB" w:rsidRPr="009B596E" w:rsidRDefault="007A47C4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2.1.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Ассортимент и технология приготовления блюд Французской кухни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39319C" w:rsidRDefault="002500DB" w:rsidP="0039319C">
            <w:pPr>
              <w:pStyle w:val="af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  <w:r w:rsidR="0039319C"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9319C" w:rsidRPr="0039319C" w:rsidRDefault="0039319C" w:rsidP="0039319C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094" w:type="dxa"/>
            <w:gridSpan w:val="2"/>
            <w:vAlign w:val="center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Французская кухня. Ассортимент блюд традиционной и современной кухни, технология их приготовления, дизайн и подача блюд.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Усвоение новых знаний. 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Широкое применение овощей – картофель, различные сорта лука (стручковая фасоль, шпинат, капуста, баклажаны, помидоры, сельдерей, спаржа, артишок, петрушка. </w:t>
            </w:r>
            <w:proofErr w:type="gramEnd"/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50"/>
        </w:trPr>
        <w:tc>
          <w:tcPr>
            <w:tcW w:w="2267" w:type="dxa"/>
            <w:vMerge/>
            <w:tcBorders>
              <w:bottom w:val="single" w:sz="4" w:space="0" w:color="auto"/>
            </w:tcBorders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Использование салатов для приготовления закусок, первых и вторых блюд, в качестве гарниров. Использование сыров для приготовления блюд (</w:t>
            </w:r>
            <w:proofErr w:type="spellStart"/>
            <w:r w:rsidRPr="009B596E">
              <w:rPr>
                <w:rFonts w:ascii="Times New Roman" w:hAnsi="Times New Roman"/>
                <w:sz w:val="20"/>
                <w:szCs w:val="20"/>
              </w:rPr>
              <w:t>грюер</w:t>
            </w:r>
            <w:proofErr w:type="spell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B596E">
              <w:rPr>
                <w:rFonts w:ascii="Times New Roman" w:hAnsi="Times New Roman"/>
                <w:sz w:val="20"/>
                <w:szCs w:val="20"/>
              </w:rPr>
              <w:t>камамбер</w:t>
            </w:r>
            <w:proofErr w:type="spellEnd"/>
            <w:r w:rsidRPr="009B596E">
              <w:rPr>
                <w:rFonts w:ascii="Times New Roman" w:hAnsi="Times New Roman"/>
                <w:sz w:val="20"/>
                <w:szCs w:val="20"/>
              </w:rPr>
              <w:t>, рокфор и др</w:t>
            </w: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>.)..</w:t>
            </w:r>
            <w:proofErr w:type="gramEnd"/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583"/>
        </w:trPr>
        <w:tc>
          <w:tcPr>
            <w:tcW w:w="2267" w:type="dxa"/>
            <w:vMerge/>
            <w:tcBorders>
              <w:bottom w:val="single" w:sz="4" w:space="0" w:color="auto"/>
            </w:tcBorders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соусов (их насчитывается около свыше 3000) и их применение в приготовлении мясных блюд, салатов, холодных и горячих закусок. Омлеты с гарниром – ветчина, сыр, грибы, зелень, помидоры и др.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33"/>
        </w:trPr>
        <w:tc>
          <w:tcPr>
            <w:tcW w:w="2267" w:type="dxa"/>
            <w:vMerge/>
            <w:tcBorders>
              <w:bottom w:val="single" w:sz="4" w:space="0" w:color="auto"/>
            </w:tcBorders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Особенности приготовление популярных первых блюд: супы-пюре из лука-порея с картофелем, луковый суп, супы заправленные сыром. Оригинальные приёмы подачи пищи.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309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5D1EE6" w:rsidRDefault="002500DB" w:rsidP="005D1EE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  <w:r w:rsidR="005D1EE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39319C" w:rsidP="005D1E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 13, ЛР 14, ЛР18, ЛР 19</w:t>
            </w:r>
          </w:p>
        </w:tc>
      </w:tr>
      <w:tr w:rsidR="002500DB" w:rsidRPr="009B596E" w:rsidTr="001D2164">
        <w:trPr>
          <w:trHeight w:val="55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7E1221">
              <w:rPr>
                <w:rFonts w:ascii="Times New Roman" w:eastAsia="Times New Roman" w:hAnsi="Times New Roman"/>
                <w:bCs/>
                <w:sz w:val="20"/>
                <w:szCs w:val="20"/>
              </w:rPr>
              <w:t>8-20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№3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французской кухни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533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21-23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№4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французской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2500DB" w:rsidRPr="009B596E" w:rsidTr="001D2164">
        <w:trPr>
          <w:trHeight w:val="533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24-25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№5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французской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2500DB" w:rsidRPr="009B596E" w:rsidTr="001D2164"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 2.2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Ассортимент и технология  приготовления блюд Итальянской кухни.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70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Итальянская кухня. Ассортимент блюд традиционной и современной кухни, технология их приготовления, дизайн и подача блюд.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93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Способы определения массы сырья, необходимого для приготовления блюд. 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>Последовательность и правила подготовки компонентов для приготовления  блюд итальянской кухни.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30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93" w:type="dxa"/>
          </w:tcPr>
          <w:p w:rsidR="002500DB" w:rsidRPr="009B596E" w:rsidRDefault="007E122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6094" w:type="dxa"/>
            <w:gridSpan w:val="2"/>
          </w:tcPr>
          <w:p w:rsidR="002500DB" w:rsidRPr="009B596E" w:rsidRDefault="001D2164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Особенности итальянской кухни (завтрак с белым хлебом, </w:t>
            </w:r>
            <w:proofErr w:type="spellStart"/>
            <w:r w:rsidRPr="009B596E">
              <w:rPr>
                <w:rFonts w:ascii="Times New Roman" w:hAnsi="Times New Roman"/>
                <w:sz w:val="20"/>
                <w:szCs w:val="20"/>
              </w:rPr>
              <w:t>равиолли</w:t>
            </w:r>
            <w:proofErr w:type="spellEnd"/>
            <w:r w:rsidRPr="009B596E">
              <w:rPr>
                <w:rFonts w:ascii="Times New Roman" w:hAnsi="Times New Roman"/>
                <w:sz w:val="20"/>
                <w:szCs w:val="20"/>
              </w:rPr>
              <w:t>, рагу, тушёная капуста с каперсами, маслинами и оливковым маслом)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830"/>
        </w:trPr>
        <w:tc>
          <w:tcPr>
            <w:tcW w:w="2267" w:type="dxa"/>
            <w:vMerge/>
          </w:tcPr>
          <w:p w:rsidR="002500DB" w:rsidRPr="009B596E" w:rsidRDefault="002500DB" w:rsidP="002500DB">
            <w:pPr>
              <w:widowControl w:val="0"/>
              <w:spacing w:after="0" w:line="274" w:lineRule="exact"/>
              <w:ind w:left="120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93" w:type="dxa"/>
          </w:tcPr>
          <w:p w:rsidR="002500DB" w:rsidRPr="009B596E" w:rsidRDefault="007E1221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6094" w:type="dxa"/>
            <w:gridSpan w:val="2"/>
          </w:tcPr>
          <w:p w:rsidR="002500DB" w:rsidRPr="009B596E" w:rsidRDefault="001D2164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Особенности итальянской кухни (первые </w:t>
            </w:r>
            <w:proofErr w:type="gramStart"/>
            <w:r w:rsidRPr="009B596E">
              <w:rPr>
                <w:rFonts w:ascii="Times New Roman" w:hAnsi="Times New Roman"/>
                <w:sz w:val="20"/>
                <w:szCs w:val="20"/>
              </w:rPr>
              <w:t>блюда</w:t>
            </w:r>
            <w:proofErr w:type="gram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 состоящие из мяса, шпината, пастернаков, пицца, соусы сыры, кофе и др. напитки) Варианты оформления блюд итальянской кухни и способы подачи.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5D1EE6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2500DB" w:rsidRPr="009B596E" w:rsidRDefault="005D1EE6" w:rsidP="002500D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shd w:val="clear" w:color="auto" w:fill="FFFFFF"/>
                <w:lang w:bidi="ru-RU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 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 13, ЛР 14, ЛР18, ЛР 19</w:t>
            </w:r>
          </w:p>
        </w:tc>
      </w:tr>
      <w:tr w:rsidR="002500DB" w:rsidRPr="009B596E" w:rsidTr="001D2164">
        <w:trPr>
          <w:trHeight w:val="51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30-3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№6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итальянской кухни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№7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итальянской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№8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итальянской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305"/>
        </w:trPr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2.3.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Ассортимент и технология приготовления блюд  Немецкой  кухни.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Немецкая кухня. Ассортимент блюд традиционной и современной кухни, технология их приготовления, дизайн и подача блюд. 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>Широкое использование колбас, сосисок для завтраков, первых и вторых блюд.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EF44C1" w:rsidP="001D2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39</w:t>
            </w:r>
          </w:p>
        </w:tc>
        <w:tc>
          <w:tcPr>
            <w:tcW w:w="6094" w:type="dxa"/>
            <w:gridSpan w:val="2"/>
          </w:tcPr>
          <w:p w:rsidR="002500DB" w:rsidRPr="009B596E" w:rsidRDefault="001D2164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Особенности приготовления блюд из мяса (берлинский шницель, шницель отбивной из окорока, свиные ножки с кислой капустой и горошком, </w:t>
            </w:r>
            <w:proofErr w:type="spellStart"/>
            <w:r w:rsidRPr="009B596E">
              <w:rPr>
                <w:rFonts w:ascii="Times New Roman" w:hAnsi="Times New Roman"/>
                <w:sz w:val="20"/>
                <w:szCs w:val="20"/>
              </w:rPr>
              <w:t>мекленбергский</w:t>
            </w:r>
            <w:proofErr w:type="spellEnd"/>
            <w:r w:rsidRPr="009B596E">
              <w:rPr>
                <w:rFonts w:ascii="Times New Roman" w:hAnsi="Times New Roman"/>
                <w:sz w:val="20"/>
                <w:szCs w:val="20"/>
              </w:rPr>
              <w:t xml:space="preserve"> рулет со шкварками).</w:t>
            </w:r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Особенности приготовления блюд из рыбы: рыба в масляном соусе, гамбургский суп из угря, кислый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каббес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94" w:type="dxa"/>
            <w:gridSpan w:val="2"/>
          </w:tcPr>
          <w:p w:rsidR="002500DB" w:rsidRPr="009B596E" w:rsidRDefault="00452167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Особенности приготовления знаменитых немецких коврижек, дрезденские торты, тюрингские пироги, напитки. Варианты оформления блюд немецкой кухни и способы подачи.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62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6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№9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sz w:val="20"/>
                <w:szCs w:val="20"/>
              </w:rPr>
              <w:t>Приготовление традиционных блюд  немецкой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65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№10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немецкой кухни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65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-4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№11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немецкой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56"/>
        </w:trPr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2.4.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Ассортимент и технология приготовления блюд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Английской кухни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EF44C1" w:rsidP="00452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49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Ассортимент блюд традиционной и современной кухни, технология их приготовления, дизайн и подача блюд.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 xml:space="preserve"> Особенности приготовления пудингов (рождественский пудинг,</w:t>
            </w:r>
            <w:r w:rsidR="001D2164" w:rsidRPr="009B596E">
              <w:rPr>
                <w:rFonts w:ascii="Times New Roman" w:hAnsi="Times New Roman"/>
                <w:color w:val="3A3A3A"/>
                <w:sz w:val="20"/>
                <w:szCs w:val="20"/>
              </w:rPr>
              <w:t xml:space="preserve"> йоркширский пудинг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>). Варианты оформления блюд английской кухни и способы подачи.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99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</w:t>
            </w: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практических занятий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7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№12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английской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75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№13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английской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75"/>
        </w:trPr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№14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английской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3"/>
        </w:trPr>
        <w:tc>
          <w:tcPr>
            <w:tcW w:w="2267" w:type="dxa"/>
            <w:vMerge w:val="restart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2.5.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Ассортимент и технология приготовления блюд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Китайской кухни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Ассортимент блюд традиционной и современной кухни, технология их приготовления, дизайн и подача блюд.</w:t>
            </w:r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Особенности приготовления:</w:t>
            </w:r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свинина (курица) в кисло-сладком соусе, курица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гунбао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мапо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тофу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вонтоны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, пельмени,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чуньцзюань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чоу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мейн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 xml:space="preserve"> и утка </w:t>
            </w:r>
            <w:proofErr w:type="spellStart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по-пекински</w:t>
            </w:r>
            <w:proofErr w:type="spellEnd"/>
            <w:r w:rsidR="00452167" w:rsidRPr="009B596E">
              <w:rPr>
                <w:rFonts w:ascii="Times New Roman" w:hAnsi="Times New Roman"/>
                <w:color w:val="212121"/>
                <w:sz w:val="20"/>
                <w:szCs w:val="20"/>
              </w:rPr>
              <w:t>.</w:t>
            </w:r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Варианты оформления блюд китайской кухни и способы подачи.</w:t>
            </w:r>
          </w:p>
        </w:tc>
        <w:tc>
          <w:tcPr>
            <w:tcW w:w="2837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9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</w:t>
            </w: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практических занятий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EF44C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59</w:t>
            </w:r>
            <w:r w:rsidR="007E1221">
              <w:rPr>
                <w:rFonts w:ascii="Times New Roman" w:eastAsia="Times New Roman" w:hAnsi="Times New Roman"/>
                <w:bCs/>
                <w:sz w:val="20"/>
                <w:szCs w:val="20"/>
              </w:rPr>
              <w:t>-6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№15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lastRenderedPageBreak/>
              <w:t>Приготовление традиционных блюд  китайской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№16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китайской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1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№17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китайской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C7372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 w:val="restart"/>
            <w:vAlign w:val="center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>Тема 2.6.</w:t>
            </w:r>
          </w:p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 xml:space="preserve">Ассортимент и технология приготовления блюд </w:t>
            </w:r>
          </w:p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 xml:space="preserve"> Японской кухни</w:t>
            </w: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аботы. Устный опрос, тестирование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</w:tcPr>
          <w:p w:rsidR="002500DB" w:rsidRDefault="002500DB" w:rsidP="002500D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Cs/>
                <w:sz w:val="20"/>
                <w:szCs w:val="20"/>
              </w:rPr>
              <w:t>ОК 1-7, 9, 10, ПК 2.2- 2.8, ПК 3.2-3.6, ПК 4.2-4.5</w:t>
            </w:r>
          </w:p>
          <w:p w:rsidR="005D1EE6" w:rsidRPr="0039319C" w:rsidRDefault="005D1EE6" w:rsidP="005D1EE6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4, ЛР 10,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 xml:space="preserve">ЛР 13, ЛР 14, ЛР 16, </w:t>
            </w:r>
            <w:r w:rsidRPr="0039319C">
              <w:rPr>
                <w:rFonts w:ascii="Times New Roman" w:hAnsi="Times New Roman"/>
                <w:bCs/>
                <w:sz w:val="20"/>
                <w:szCs w:val="20"/>
              </w:rPr>
              <w:t xml:space="preserve">ЛР 17, </w:t>
            </w:r>
            <w:r w:rsidRPr="0039319C">
              <w:rPr>
                <w:rFonts w:ascii="Times New Roman" w:hAnsi="Times New Roman"/>
                <w:sz w:val="20"/>
                <w:szCs w:val="20"/>
              </w:rPr>
              <w:t>ЛР18, ЛР 19, ЛР  20</w:t>
            </w:r>
          </w:p>
          <w:p w:rsidR="005D1EE6" w:rsidRPr="009B596E" w:rsidRDefault="005D1EE6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44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1D216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Ассортимент блюд традиционной и современной кухни, технология их приготовления, дизайн и подача блюд.</w:t>
            </w:r>
            <w:r w:rsidR="001D2164" w:rsidRPr="009B59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Особенности приготовления японской кухни: суши, роллы, рамен,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темпура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окономияки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мисо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якитори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тд</w:t>
            </w:r>
            <w:proofErr w:type="gramStart"/>
            <w:r w:rsidR="00452167" w:rsidRPr="009B596E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>арианты</w:t>
            </w:r>
            <w:proofErr w:type="spellEnd"/>
            <w:r w:rsidR="00452167" w:rsidRPr="009B596E">
              <w:rPr>
                <w:rFonts w:ascii="Times New Roman" w:hAnsi="Times New Roman"/>
                <w:sz w:val="20"/>
                <w:szCs w:val="20"/>
              </w:rPr>
              <w:t xml:space="preserve"> оформления блюд японской кухни и способы подачи.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9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Тематика </w:t>
            </w:r>
            <w:r w:rsidRPr="009B596E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практических занятий</w:t>
            </w:r>
          </w:p>
        </w:tc>
        <w:tc>
          <w:tcPr>
            <w:tcW w:w="2837" w:type="dxa"/>
            <w:vMerge w:val="restart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rPr>
          <w:trHeight w:val="285"/>
        </w:trPr>
        <w:tc>
          <w:tcPr>
            <w:tcW w:w="2267" w:type="dxa"/>
            <w:vMerge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500DB" w:rsidRPr="009B596E" w:rsidRDefault="007E1221" w:rsidP="00EF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EF44C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6094" w:type="dxa"/>
            <w:gridSpan w:val="2"/>
          </w:tcPr>
          <w:p w:rsidR="002500DB" w:rsidRPr="009B596E" w:rsidRDefault="002500DB" w:rsidP="002500DB">
            <w:pPr>
              <w:widowControl w:val="0"/>
              <w:spacing w:after="0" w:line="274" w:lineRule="exac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№18</w:t>
            </w:r>
            <w:r w:rsidRPr="009B596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:rsidR="002500DB" w:rsidRPr="009B596E" w:rsidRDefault="002500DB" w:rsidP="002500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hAnsi="Times New Roman"/>
                <w:sz w:val="20"/>
                <w:szCs w:val="20"/>
              </w:rPr>
              <w:t>Приготовление традиционных блюд  японской кухни</w:t>
            </w:r>
          </w:p>
        </w:tc>
        <w:tc>
          <w:tcPr>
            <w:tcW w:w="2837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DB" w:rsidRPr="009B596E" w:rsidRDefault="00EF44C1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vMerge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1D2164">
        <w:tc>
          <w:tcPr>
            <w:tcW w:w="2267" w:type="dxa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3" w:type="dxa"/>
            <w:vAlign w:val="center"/>
          </w:tcPr>
          <w:p w:rsidR="002500DB" w:rsidRPr="00EF44C1" w:rsidRDefault="00EF44C1" w:rsidP="00250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4C1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8931" w:type="dxa"/>
            <w:gridSpan w:val="3"/>
            <w:vAlign w:val="center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Дифференцированный зачет </w:t>
            </w:r>
          </w:p>
        </w:tc>
        <w:tc>
          <w:tcPr>
            <w:tcW w:w="992" w:type="dxa"/>
            <w:vAlign w:val="center"/>
          </w:tcPr>
          <w:p w:rsidR="002500DB" w:rsidRPr="009B596E" w:rsidRDefault="00CA7EF6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59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8" w:type="dxa"/>
            <w:vAlign w:val="center"/>
          </w:tcPr>
          <w:p w:rsidR="002500DB" w:rsidRPr="009B596E" w:rsidRDefault="002500DB" w:rsidP="00250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0DB" w:rsidRPr="009B596E" w:rsidTr="002500DB">
        <w:tc>
          <w:tcPr>
            <w:tcW w:w="12191" w:type="dxa"/>
            <w:gridSpan w:val="5"/>
            <w:vAlign w:val="center"/>
          </w:tcPr>
          <w:p w:rsidR="002500DB" w:rsidRPr="009B596E" w:rsidRDefault="002500DB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</w:t>
            </w:r>
            <w:proofErr w:type="gramStart"/>
            <w:r w:rsidRPr="009B596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2500DB" w:rsidRPr="009B596E" w:rsidRDefault="001C1D3F" w:rsidP="00250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848" w:type="dxa"/>
          </w:tcPr>
          <w:p w:rsidR="002500DB" w:rsidRPr="009B596E" w:rsidRDefault="002500DB" w:rsidP="002500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512C4" w:rsidRPr="009B596E" w:rsidRDefault="00C512C4" w:rsidP="00A81CCB">
      <w:pPr>
        <w:spacing w:after="0" w:line="240" w:lineRule="auto"/>
      </w:pPr>
    </w:p>
    <w:p w:rsidR="00C512C4" w:rsidRPr="009B596E" w:rsidRDefault="00C512C4" w:rsidP="00C512C4"/>
    <w:p w:rsidR="00C512C4" w:rsidRDefault="00C512C4" w:rsidP="00C512C4">
      <w:pPr>
        <w:rPr>
          <w:sz w:val="24"/>
          <w:szCs w:val="24"/>
        </w:rPr>
      </w:pPr>
    </w:p>
    <w:p w:rsidR="00C512C4" w:rsidRDefault="00C512C4" w:rsidP="00C512C4">
      <w:pPr>
        <w:rPr>
          <w:sz w:val="24"/>
          <w:szCs w:val="24"/>
        </w:rPr>
      </w:pPr>
    </w:p>
    <w:p w:rsidR="00BA4751" w:rsidRPr="00C512C4" w:rsidRDefault="00BA4751" w:rsidP="00C512C4">
      <w:pPr>
        <w:rPr>
          <w:sz w:val="24"/>
          <w:szCs w:val="24"/>
        </w:rPr>
        <w:sectPr w:rsidR="00BA4751" w:rsidRPr="00C512C4" w:rsidSect="00E25118">
          <w:pgSz w:w="16840" w:h="11907" w:orient="landscape"/>
          <w:pgMar w:top="851" w:right="567" w:bottom="851" w:left="992" w:header="709" w:footer="709" w:gutter="0"/>
          <w:cols w:space="720"/>
        </w:sectPr>
      </w:pPr>
    </w:p>
    <w:p w:rsidR="00BA4751" w:rsidRPr="009B596E" w:rsidRDefault="00BA4751" w:rsidP="00A23CDA">
      <w:pPr>
        <w:spacing w:after="0"/>
        <w:rPr>
          <w:b/>
          <w:sz w:val="24"/>
          <w:szCs w:val="24"/>
        </w:rPr>
      </w:pPr>
      <w:r w:rsidRPr="009B596E">
        <w:rPr>
          <w:b/>
          <w:sz w:val="24"/>
          <w:szCs w:val="24"/>
        </w:rPr>
        <w:lastRenderedPageBreak/>
        <w:t xml:space="preserve">3. УСЛОВИЯ </w:t>
      </w:r>
      <w:r w:rsidR="00CE28CD" w:rsidRPr="009B596E">
        <w:rPr>
          <w:b/>
          <w:sz w:val="24"/>
          <w:szCs w:val="24"/>
        </w:rPr>
        <w:t xml:space="preserve"> </w:t>
      </w:r>
      <w:r w:rsidRPr="009B596E">
        <w:rPr>
          <w:b/>
          <w:sz w:val="24"/>
          <w:szCs w:val="24"/>
        </w:rPr>
        <w:t xml:space="preserve">РЕАЛИЗАЦИИ </w:t>
      </w:r>
      <w:r w:rsidR="00CE28CD" w:rsidRPr="009B596E">
        <w:rPr>
          <w:b/>
          <w:sz w:val="24"/>
          <w:szCs w:val="24"/>
        </w:rPr>
        <w:t xml:space="preserve"> </w:t>
      </w:r>
      <w:r w:rsidRPr="009B596E">
        <w:rPr>
          <w:b/>
          <w:sz w:val="24"/>
          <w:szCs w:val="24"/>
        </w:rPr>
        <w:t xml:space="preserve">ПРОГРАММЫ </w:t>
      </w:r>
    </w:p>
    <w:p w:rsidR="00BA4751" w:rsidRPr="009B596E" w:rsidRDefault="00BA4751" w:rsidP="00A23CDA">
      <w:pPr>
        <w:spacing w:after="0"/>
        <w:rPr>
          <w:b/>
          <w:bCs/>
          <w:sz w:val="24"/>
          <w:szCs w:val="24"/>
        </w:rPr>
      </w:pPr>
      <w:r w:rsidRPr="009B596E">
        <w:rPr>
          <w:b/>
          <w:bCs/>
          <w:sz w:val="24"/>
          <w:szCs w:val="24"/>
        </w:rPr>
        <w:t>3.1. Материально-техническое обеспечение</w:t>
      </w:r>
    </w:p>
    <w:p w:rsidR="00BA4751" w:rsidRPr="009B596E" w:rsidRDefault="00BA4751" w:rsidP="00A23CDA">
      <w:pPr>
        <w:spacing w:after="0" w:line="240" w:lineRule="auto"/>
        <w:rPr>
          <w:sz w:val="24"/>
          <w:szCs w:val="24"/>
        </w:rPr>
      </w:pPr>
      <w:r w:rsidRPr="009B596E">
        <w:rPr>
          <w:bCs/>
          <w:sz w:val="24"/>
          <w:szCs w:val="24"/>
        </w:rPr>
        <w:t xml:space="preserve">Реализация программы </w:t>
      </w:r>
      <w:r w:rsidRPr="009B596E">
        <w:rPr>
          <w:sz w:val="24"/>
          <w:szCs w:val="24"/>
        </w:rPr>
        <w:t xml:space="preserve">предполагает наличие </w:t>
      </w:r>
      <w:r w:rsidR="001E6F8A" w:rsidRPr="009B596E">
        <w:rPr>
          <w:sz w:val="24"/>
          <w:szCs w:val="24"/>
        </w:rPr>
        <w:t>Кабинета Организации</w:t>
      </w:r>
    </w:p>
    <w:p w:rsidR="00BA4751" w:rsidRPr="009B596E" w:rsidRDefault="00BA4751" w:rsidP="001F4A85">
      <w:pPr>
        <w:spacing w:after="0" w:line="240" w:lineRule="auto"/>
        <w:rPr>
          <w:sz w:val="24"/>
          <w:szCs w:val="24"/>
        </w:rPr>
      </w:pPr>
      <w:r w:rsidRPr="009B596E">
        <w:rPr>
          <w:sz w:val="24"/>
          <w:szCs w:val="24"/>
        </w:rPr>
        <w:t>обслуживания.</w:t>
      </w:r>
    </w:p>
    <w:p w:rsidR="00BA4751" w:rsidRPr="009B596E" w:rsidRDefault="00BA4751" w:rsidP="001F4A85">
      <w:pPr>
        <w:spacing w:after="0" w:line="240" w:lineRule="auto"/>
        <w:rPr>
          <w:bCs/>
          <w:sz w:val="24"/>
          <w:szCs w:val="24"/>
        </w:rPr>
      </w:pPr>
      <w:r w:rsidRPr="009B596E">
        <w:rPr>
          <w:bCs/>
          <w:sz w:val="24"/>
          <w:szCs w:val="24"/>
        </w:rPr>
        <w:t xml:space="preserve">Оборудование учебного кабинета и рабочих мест кабинета: </w:t>
      </w:r>
      <w:r w:rsidR="001E6F8A" w:rsidRPr="009B596E">
        <w:rPr>
          <w:bCs/>
          <w:sz w:val="24"/>
          <w:szCs w:val="24"/>
        </w:rPr>
        <w:t>доска учебная;</w:t>
      </w:r>
    </w:p>
    <w:p w:rsidR="001E6F8A" w:rsidRPr="009B596E" w:rsidRDefault="00BA4751" w:rsidP="001E6F8A">
      <w:pPr>
        <w:spacing w:after="0" w:line="240" w:lineRule="auto"/>
        <w:jc w:val="both"/>
        <w:rPr>
          <w:bCs/>
          <w:sz w:val="24"/>
          <w:szCs w:val="24"/>
        </w:rPr>
      </w:pPr>
      <w:r w:rsidRPr="009B596E">
        <w:rPr>
          <w:bCs/>
          <w:sz w:val="24"/>
          <w:szCs w:val="24"/>
        </w:rPr>
        <w:t xml:space="preserve">рабочее место для преподавателя;  </w:t>
      </w:r>
      <w:r w:rsidR="001E6F8A" w:rsidRPr="009B596E">
        <w:rPr>
          <w:bCs/>
          <w:sz w:val="24"/>
          <w:szCs w:val="24"/>
        </w:rPr>
        <w:t>рабочие места по количеству обучающихся; шкафы для хранения муляжей (инвентаря), раздаточного дидактического материала, рабочая программа, тематическое планирование, поурочное планирование.</w:t>
      </w:r>
    </w:p>
    <w:p w:rsidR="00BA4751" w:rsidRPr="009B596E" w:rsidRDefault="00BA4751" w:rsidP="001F4A85">
      <w:pPr>
        <w:spacing w:after="0" w:line="240" w:lineRule="auto"/>
        <w:jc w:val="both"/>
        <w:rPr>
          <w:bCs/>
          <w:color w:val="000000"/>
          <w:sz w:val="24"/>
          <w:szCs w:val="24"/>
        </w:rPr>
      </w:pPr>
      <w:r w:rsidRPr="009B596E">
        <w:rPr>
          <w:bCs/>
          <w:color w:val="000000"/>
          <w:sz w:val="24"/>
          <w:szCs w:val="24"/>
        </w:rPr>
        <w:t>Технические средства обучения:  компьютер;  наглядные пособия (презентации по темам).</w:t>
      </w:r>
    </w:p>
    <w:p w:rsidR="00BA4751" w:rsidRPr="009B596E" w:rsidRDefault="00BA4751" w:rsidP="00A23CDA">
      <w:pPr>
        <w:spacing w:after="0"/>
        <w:jc w:val="both"/>
        <w:rPr>
          <w:b/>
          <w:sz w:val="24"/>
          <w:szCs w:val="24"/>
        </w:rPr>
      </w:pPr>
      <w:r w:rsidRPr="009B596E">
        <w:rPr>
          <w:b/>
          <w:sz w:val="24"/>
          <w:szCs w:val="24"/>
        </w:rPr>
        <w:t>3.2. Информационное обеспечение обучения</w:t>
      </w:r>
    </w:p>
    <w:p w:rsidR="00BA4751" w:rsidRPr="009B596E" w:rsidRDefault="00BA4751" w:rsidP="00A23CDA">
      <w:pPr>
        <w:spacing w:after="0"/>
        <w:jc w:val="both"/>
        <w:rPr>
          <w:b/>
          <w:bCs/>
          <w:sz w:val="24"/>
          <w:szCs w:val="24"/>
        </w:rPr>
      </w:pPr>
      <w:r w:rsidRPr="009B596E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A4751" w:rsidRPr="009B596E" w:rsidRDefault="00BA4751" w:rsidP="00A23CDA">
      <w:pPr>
        <w:spacing w:after="0" w:line="240" w:lineRule="atLeast"/>
        <w:rPr>
          <w:b/>
          <w:sz w:val="24"/>
          <w:szCs w:val="24"/>
        </w:rPr>
      </w:pPr>
      <w:r w:rsidRPr="009B596E">
        <w:rPr>
          <w:b/>
          <w:sz w:val="24"/>
          <w:szCs w:val="24"/>
        </w:rPr>
        <w:t>Основные источники (печатные издания):</w:t>
      </w:r>
    </w:p>
    <w:p w:rsidR="00CE28CD" w:rsidRPr="009B596E" w:rsidRDefault="00CE28CD" w:rsidP="00CE28CD">
      <w:pPr>
        <w:spacing w:after="0"/>
        <w:jc w:val="both"/>
        <w:rPr>
          <w:sz w:val="24"/>
          <w:szCs w:val="24"/>
          <w:lang w:eastAsia="en-US"/>
        </w:rPr>
      </w:pPr>
      <w:r w:rsidRPr="009B596E">
        <w:rPr>
          <w:sz w:val="24"/>
          <w:szCs w:val="24"/>
        </w:rPr>
        <w:t xml:space="preserve">1. </w:t>
      </w:r>
      <w:r w:rsidRPr="009B596E">
        <w:rPr>
          <w:sz w:val="24"/>
          <w:szCs w:val="24"/>
          <w:lang w:eastAsia="en-US"/>
        </w:rPr>
        <w:t xml:space="preserve">Организация производства на предприятиях общественного питания: учебное пособие /Е.Б. </w:t>
      </w:r>
      <w:proofErr w:type="spellStart"/>
      <w:r w:rsidRPr="009B596E">
        <w:rPr>
          <w:sz w:val="24"/>
          <w:szCs w:val="24"/>
          <w:lang w:eastAsia="en-US"/>
        </w:rPr>
        <w:t>Мрыхина</w:t>
      </w:r>
      <w:proofErr w:type="spellEnd"/>
      <w:r w:rsidRPr="009B596E">
        <w:rPr>
          <w:sz w:val="24"/>
          <w:szCs w:val="24"/>
          <w:lang w:eastAsia="en-US"/>
        </w:rPr>
        <w:t>.- М.: ИД «ФОРУМ»: ИНФРА-М, 2019.-176с. - (Среднее профессиональное образование).</w:t>
      </w:r>
    </w:p>
    <w:p w:rsidR="00CE28CD" w:rsidRPr="009B596E" w:rsidRDefault="00CE28CD" w:rsidP="00CE28CD">
      <w:pPr>
        <w:spacing w:after="0"/>
        <w:jc w:val="both"/>
        <w:rPr>
          <w:sz w:val="24"/>
          <w:szCs w:val="24"/>
          <w:lang w:eastAsia="en-US"/>
        </w:rPr>
      </w:pPr>
      <w:r w:rsidRPr="009B596E">
        <w:rPr>
          <w:sz w:val="24"/>
          <w:szCs w:val="24"/>
          <w:lang w:eastAsia="en-US"/>
        </w:rPr>
        <w:t xml:space="preserve">2. Организация производства и обслуживания на предприятиях общественного питания: учебное пособие /Л.А. Радченко.- Ростов </w:t>
      </w:r>
      <w:proofErr w:type="spellStart"/>
      <w:r w:rsidRPr="009B596E">
        <w:rPr>
          <w:sz w:val="24"/>
          <w:szCs w:val="24"/>
          <w:lang w:eastAsia="en-US"/>
        </w:rPr>
        <w:t>н</w:t>
      </w:r>
      <w:proofErr w:type="spellEnd"/>
      <w:proofErr w:type="gramStart"/>
      <w:r w:rsidRPr="009B596E">
        <w:rPr>
          <w:sz w:val="24"/>
          <w:szCs w:val="24"/>
          <w:lang w:eastAsia="en-US"/>
        </w:rPr>
        <w:t>/Д</w:t>
      </w:r>
      <w:proofErr w:type="gramEnd"/>
      <w:r w:rsidRPr="009B596E">
        <w:rPr>
          <w:sz w:val="24"/>
          <w:szCs w:val="24"/>
          <w:lang w:eastAsia="en-US"/>
        </w:rPr>
        <w:t>: Феникс, 2016.- 398с.: ил.- (Среднее профессиональное образование).</w:t>
      </w:r>
    </w:p>
    <w:p w:rsidR="00CE28CD" w:rsidRPr="009B596E" w:rsidRDefault="00CE28CD" w:rsidP="00CE28CD">
      <w:pPr>
        <w:spacing w:after="0"/>
        <w:jc w:val="both"/>
        <w:rPr>
          <w:sz w:val="24"/>
          <w:szCs w:val="24"/>
          <w:lang w:eastAsia="en-US"/>
        </w:rPr>
      </w:pPr>
      <w:r w:rsidRPr="009B596E">
        <w:rPr>
          <w:sz w:val="24"/>
          <w:szCs w:val="24"/>
          <w:lang w:eastAsia="en-US"/>
        </w:rPr>
        <w:t xml:space="preserve">3. Техническое оснащение организаций питания: учебник для студ. Учреждений сред. проф. образования/Г.Г. </w:t>
      </w:r>
      <w:proofErr w:type="spellStart"/>
      <w:r w:rsidRPr="009B596E">
        <w:rPr>
          <w:sz w:val="24"/>
          <w:szCs w:val="24"/>
          <w:lang w:eastAsia="en-US"/>
        </w:rPr>
        <w:t>Лутошкина</w:t>
      </w:r>
      <w:proofErr w:type="spellEnd"/>
      <w:r w:rsidRPr="009B596E">
        <w:rPr>
          <w:sz w:val="24"/>
          <w:szCs w:val="24"/>
          <w:lang w:eastAsia="en-US"/>
        </w:rPr>
        <w:t xml:space="preserve">, Ж.С. Анохина.- 2-е изд., </w:t>
      </w:r>
      <w:proofErr w:type="spellStart"/>
      <w:r w:rsidRPr="009B596E">
        <w:rPr>
          <w:sz w:val="24"/>
          <w:szCs w:val="24"/>
          <w:lang w:eastAsia="en-US"/>
        </w:rPr>
        <w:t>стер</w:t>
      </w:r>
      <w:proofErr w:type="gramStart"/>
      <w:r w:rsidRPr="009B596E">
        <w:rPr>
          <w:sz w:val="24"/>
          <w:szCs w:val="24"/>
          <w:lang w:eastAsia="en-US"/>
        </w:rPr>
        <w:t>.-</w:t>
      </w:r>
      <w:proofErr w:type="gramEnd"/>
      <w:r w:rsidRPr="009B596E">
        <w:rPr>
          <w:sz w:val="24"/>
          <w:szCs w:val="24"/>
          <w:lang w:eastAsia="en-US"/>
        </w:rPr>
        <w:t>М</w:t>
      </w:r>
      <w:proofErr w:type="spellEnd"/>
      <w:r w:rsidRPr="009B596E">
        <w:rPr>
          <w:sz w:val="24"/>
          <w:szCs w:val="24"/>
          <w:lang w:eastAsia="en-US"/>
        </w:rPr>
        <w:t>.: Издательский центр «Академия», 2018.-240с.</w:t>
      </w:r>
    </w:p>
    <w:p w:rsidR="00CE28CD" w:rsidRPr="009B596E" w:rsidRDefault="00CE28CD" w:rsidP="00CE28CD">
      <w:pPr>
        <w:spacing w:after="0"/>
        <w:jc w:val="both"/>
        <w:rPr>
          <w:sz w:val="24"/>
          <w:szCs w:val="24"/>
        </w:rPr>
      </w:pPr>
      <w:r w:rsidRPr="009B596E">
        <w:rPr>
          <w:color w:val="000000"/>
          <w:sz w:val="24"/>
          <w:szCs w:val="24"/>
        </w:rPr>
        <w:t>4. Организация производства  и обслуживания  на предприятиях  общественного  питания  Радченко Л.А.-</w:t>
      </w:r>
      <w:r w:rsidRPr="009B596E">
        <w:rPr>
          <w:sz w:val="24"/>
          <w:szCs w:val="24"/>
        </w:rPr>
        <w:t>М.: «Феникс», 2017</w:t>
      </w:r>
    </w:p>
    <w:p w:rsidR="00BA4751" w:rsidRPr="009B596E" w:rsidRDefault="00BA4751" w:rsidP="00C55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9B596E">
        <w:rPr>
          <w:b/>
          <w:bCs/>
          <w:sz w:val="24"/>
          <w:szCs w:val="24"/>
        </w:rPr>
        <w:t>Дополнительные источники:</w:t>
      </w:r>
    </w:p>
    <w:p w:rsidR="00BA4751" w:rsidRPr="009B596E" w:rsidRDefault="00BA4751" w:rsidP="00CE28CD">
      <w:pPr>
        <w:pStyle w:val="ac"/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Cs w:val="24"/>
        </w:rPr>
      </w:pPr>
      <w:r w:rsidRPr="009B596E">
        <w:rPr>
          <w:bCs/>
          <w:color w:val="F79646"/>
          <w:szCs w:val="24"/>
        </w:rPr>
        <w:t xml:space="preserve">. </w:t>
      </w:r>
      <w:r w:rsidRPr="009B596E">
        <w:rPr>
          <w:bCs/>
          <w:szCs w:val="24"/>
        </w:rPr>
        <w:t>Харченко Н.Э. Сборник рецептур блюд и кулинарных изделий (10-е изд.) учеб. пособие</w:t>
      </w:r>
      <w:proofErr w:type="gramStart"/>
      <w:r w:rsidRPr="009B596E">
        <w:rPr>
          <w:szCs w:val="24"/>
        </w:rPr>
        <w:t xml:space="preserve"> И</w:t>
      </w:r>
      <w:proofErr w:type="gramEnd"/>
      <w:r w:rsidRPr="009B596E">
        <w:rPr>
          <w:szCs w:val="24"/>
        </w:rPr>
        <w:t>зд.</w:t>
      </w:r>
      <w:r w:rsidR="00CE28CD" w:rsidRPr="009B596E">
        <w:rPr>
          <w:szCs w:val="24"/>
        </w:rPr>
        <w:t xml:space="preserve"> </w:t>
      </w:r>
      <w:r w:rsidRPr="009B596E">
        <w:rPr>
          <w:szCs w:val="24"/>
        </w:rPr>
        <w:t>центр «Академия», 2017</w:t>
      </w:r>
    </w:p>
    <w:p w:rsidR="00BA4751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r w:rsidRPr="009B596E">
        <w:rPr>
          <w:bCs/>
          <w:sz w:val="24"/>
          <w:szCs w:val="24"/>
        </w:rPr>
        <w:t>Анфимова Н.А. Кулинария (11-е изд.) учебник</w:t>
      </w:r>
      <w:r w:rsidRPr="009B596E">
        <w:rPr>
          <w:sz w:val="24"/>
          <w:szCs w:val="24"/>
        </w:rPr>
        <w:t xml:space="preserve"> Изд</w:t>
      </w:r>
      <w:proofErr w:type="gramStart"/>
      <w:r w:rsidRPr="009B596E">
        <w:rPr>
          <w:sz w:val="24"/>
          <w:szCs w:val="24"/>
        </w:rPr>
        <w:t>.ц</w:t>
      </w:r>
      <w:proofErr w:type="gramEnd"/>
      <w:r w:rsidRPr="009B596E">
        <w:rPr>
          <w:sz w:val="24"/>
          <w:szCs w:val="24"/>
        </w:rPr>
        <w:t>ентр «Академия», 2014</w:t>
      </w:r>
    </w:p>
    <w:p w:rsidR="00D9218E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r w:rsidRPr="009B596E">
        <w:rPr>
          <w:sz w:val="24"/>
          <w:szCs w:val="24"/>
        </w:rPr>
        <w:t xml:space="preserve">Ботов М.И., Тепловое и механическое оборудование предприятий торговли и общественного питания: учебник для </w:t>
      </w:r>
      <w:proofErr w:type="spellStart"/>
      <w:r w:rsidRPr="009B596E">
        <w:rPr>
          <w:sz w:val="24"/>
          <w:szCs w:val="24"/>
        </w:rPr>
        <w:t>нач</w:t>
      </w:r>
      <w:proofErr w:type="spellEnd"/>
      <w:r w:rsidRPr="009B596E">
        <w:rPr>
          <w:sz w:val="24"/>
          <w:szCs w:val="24"/>
        </w:rPr>
        <w:t xml:space="preserve">. проф. образования / М.И. Ботов, В.Д. </w:t>
      </w:r>
      <w:proofErr w:type="spellStart"/>
      <w:r w:rsidRPr="009B596E">
        <w:rPr>
          <w:sz w:val="24"/>
          <w:szCs w:val="24"/>
        </w:rPr>
        <w:t>Елхина</w:t>
      </w:r>
      <w:proofErr w:type="spellEnd"/>
      <w:r w:rsidRPr="009B596E">
        <w:rPr>
          <w:sz w:val="24"/>
          <w:szCs w:val="24"/>
        </w:rPr>
        <w:t xml:space="preserve">, О.М. Голованов. – 2-е изд., </w:t>
      </w:r>
      <w:proofErr w:type="spellStart"/>
      <w:r w:rsidRPr="009B596E">
        <w:rPr>
          <w:sz w:val="24"/>
          <w:szCs w:val="24"/>
        </w:rPr>
        <w:t>испр</w:t>
      </w:r>
      <w:proofErr w:type="spellEnd"/>
      <w:r w:rsidRPr="009B596E">
        <w:rPr>
          <w:sz w:val="24"/>
          <w:szCs w:val="24"/>
        </w:rPr>
        <w:t xml:space="preserve">. - М.: Академия, 2014. – 464 </w:t>
      </w:r>
      <w:proofErr w:type="gramStart"/>
      <w:r w:rsidRPr="009B596E">
        <w:rPr>
          <w:sz w:val="24"/>
          <w:szCs w:val="24"/>
        </w:rPr>
        <w:t>с</w:t>
      </w:r>
      <w:proofErr w:type="gramEnd"/>
    </w:p>
    <w:p w:rsidR="00D9218E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proofErr w:type="spellStart"/>
      <w:r w:rsidRPr="009B596E">
        <w:rPr>
          <w:sz w:val="24"/>
          <w:szCs w:val="24"/>
        </w:rPr>
        <w:t>Мармузова</w:t>
      </w:r>
      <w:proofErr w:type="spellEnd"/>
      <w:r w:rsidRPr="009B596E">
        <w:rPr>
          <w:sz w:val="24"/>
          <w:szCs w:val="24"/>
        </w:rPr>
        <w:t xml:space="preserve"> Л.В. Основы микробиологии, санитарии и гигиены в пищевой промышленности: учебник для НПО/ Л.В. </w:t>
      </w:r>
      <w:proofErr w:type="spellStart"/>
      <w:r w:rsidRPr="009B596E">
        <w:rPr>
          <w:sz w:val="24"/>
          <w:szCs w:val="24"/>
        </w:rPr>
        <w:t>Мармузова</w:t>
      </w:r>
      <w:proofErr w:type="spellEnd"/>
      <w:r w:rsidRPr="009B596E">
        <w:rPr>
          <w:sz w:val="24"/>
          <w:szCs w:val="24"/>
        </w:rPr>
        <w:t xml:space="preserve">. - М.: Академия, 2014. – 160 </w:t>
      </w:r>
      <w:proofErr w:type="gramStart"/>
      <w:r w:rsidRPr="009B596E">
        <w:rPr>
          <w:sz w:val="24"/>
          <w:szCs w:val="24"/>
        </w:rPr>
        <w:t>с</w:t>
      </w:r>
      <w:proofErr w:type="gramEnd"/>
      <w:r w:rsidRPr="009B596E">
        <w:rPr>
          <w:sz w:val="24"/>
          <w:szCs w:val="24"/>
        </w:rPr>
        <w:t>.</w:t>
      </w:r>
    </w:p>
    <w:p w:rsidR="00BA4751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r w:rsidRPr="009B596E">
        <w:rPr>
          <w:sz w:val="24"/>
          <w:szCs w:val="24"/>
        </w:rPr>
        <w:t>Л.А.Радченко</w:t>
      </w:r>
      <w:r w:rsidR="00D9218E" w:rsidRPr="009B596E">
        <w:rPr>
          <w:sz w:val="24"/>
          <w:szCs w:val="24"/>
        </w:rPr>
        <w:t xml:space="preserve"> </w:t>
      </w:r>
      <w:r w:rsidRPr="009B596E">
        <w:rPr>
          <w:sz w:val="24"/>
          <w:szCs w:val="24"/>
        </w:rPr>
        <w:t>Организация производства и обслуживания на предприятиях  общественного питания: учеб. Пособие/</w:t>
      </w:r>
      <w:proofErr w:type="spellStart"/>
      <w:r w:rsidRPr="009B596E">
        <w:rPr>
          <w:sz w:val="24"/>
          <w:szCs w:val="24"/>
        </w:rPr>
        <w:t>Л.А.Радченко-Ростов</w:t>
      </w:r>
      <w:proofErr w:type="spellEnd"/>
      <w:r w:rsidRPr="009B596E">
        <w:rPr>
          <w:sz w:val="24"/>
          <w:szCs w:val="24"/>
        </w:rPr>
        <w:t xml:space="preserve"> </w:t>
      </w:r>
      <w:proofErr w:type="spellStart"/>
      <w:r w:rsidRPr="009B596E">
        <w:rPr>
          <w:sz w:val="24"/>
          <w:szCs w:val="24"/>
        </w:rPr>
        <w:t>н</w:t>
      </w:r>
      <w:proofErr w:type="spellEnd"/>
      <w:r w:rsidRPr="009B596E">
        <w:rPr>
          <w:sz w:val="24"/>
          <w:szCs w:val="24"/>
        </w:rPr>
        <w:t>/Дону: Феникс,2016</w:t>
      </w:r>
    </w:p>
    <w:p w:rsidR="00BA4751" w:rsidRPr="009B596E" w:rsidRDefault="00BA4751" w:rsidP="00CE28CD">
      <w:pPr>
        <w:numPr>
          <w:ilvl w:val="0"/>
          <w:numId w:val="47"/>
        </w:numPr>
        <w:tabs>
          <w:tab w:val="left" w:pos="284"/>
          <w:tab w:val="left" w:pos="426"/>
          <w:tab w:val="left" w:pos="9333"/>
        </w:tabs>
        <w:spacing w:after="0" w:line="240" w:lineRule="auto"/>
        <w:ind w:left="284" w:right="-6" w:hanging="284"/>
        <w:jc w:val="both"/>
        <w:rPr>
          <w:sz w:val="24"/>
          <w:szCs w:val="24"/>
        </w:rPr>
      </w:pPr>
      <w:r w:rsidRPr="009B596E">
        <w:rPr>
          <w:sz w:val="24"/>
          <w:szCs w:val="24"/>
        </w:rPr>
        <w:t xml:space="preserve">Усов В.В. Организация производства и обслуживания на предприятиях общественного питания: учебник для </w:t>
      </w:r>
      <w:proofErr w:type="spellStart"/>
      <w:r w:rsidRPr="009B596E">
        <w:rPr>
          <w:sz w:val="24"/>
          <w:szCs w:val="24"/>
        </w:rPr>
        <w:t>нач</w:t>
      </w:r>
      <w:proofErr w:type="spellEnd"/>
      <w:r w:rsidRPr="009B596E">
        <w:rPr>
          <w:sz w:val="24"/>
          <w:szCs w:val="24"/>
        </w:rPr>
        <w:t>. проф. образования/ В.В. Усов. – 3-е издание, стер. - М.: Академия,2014.- 416с.</w:t>
      </w:r>
    </w:p>
    <w:p w:rsidR="00BA4751" w:rsidRPr="009B596E" w:rsidRDefault="00BA4751" w:rsidP="007116DF">
      <w:pPr>
        <w:pStyle w:val="af"/>
        <w:spacing w:line="276" w:lineRule="auto"/>
        <w:jc w:val="both"/>
        <w:rPr>
          <w:sz w:val="24"/>
          <w:szCs w:val="24"/>
        </w:rPr>
      </w:pPr>
      <w:proofErr w:type="spellStart"/>
      <w:proofErr w:type="gramStart"/>
      <w:r w:rsidRPr="009B596E">
        <w:rPr>
          <w:b/>
          <w:bCs/>
          <w:sz w:val="24"/>
          <w:szCs w:val="24"/>
        </w:rPr>
        <w:t>Интернет-источники</w:t>
      </w:r>
      <w:proofErr w:type="spellEnd"/>
      <w:proofErr w:type="gramEnd"/>
      <w:r w:rsidRPr="009B596E">
        <w:rPr>
          <w:b/>
          <w:bCs/>
          <w:sz w:val="24"/>
          <w:szCs w:val="24"/>
        </w:rPr>
        <w:t>:</w:t>
      </w:r>
      <w:r w:rsidRPr="009B596E">
        <w:rPr>
          <w:sz w:val="24"/>
          <w:szCs w:val="24"/>
        </w:rPr>
        <w:t xml:space="preserve"> </w:t>
      </w:r>
    </w:p>
    <w:p w:rsidR="001E6F8A" w:rsidRPr="009B596E" w:rsidRDefault="00BA4751" w:rsidP="001E6F8A">
      <w:pPr>
        <w:spacing w:line="322" w:lineRule="exact"/>
        <w:rPr>
          <w:color w:val="000000"/>
          <w:spacing w:val="-1"/>
          <w:sz w:val="24"/>
          <w:szCs w:val="24"/>
        </w:rPr>
      </w:pPr>
      <w:r w:rsidRPr="009B596E">
        <w:rPr>
          <w:sz w:val="24"/>
          <w:szCs w:val="24"/>
        </w:rPr>
        <w:t xml:space="preserve">Доступ к сети </w:t>
      </w:r>
      <w:r w:rsidRPr="009B596E">
        <w:rPr>
          <w:sz w:val="24"/>
          <w:szCs w:val="24"/>
          <w:lang w:val="en-US"/>
        </w:rPr>
        <w:t>internet</w:t>
      </w:r>
      <w:r w:rsidR="001E6F8A" w:rsidRPr="009B596E">
        <w:rPr>
          <w:color w:val="000000"/>
          <w:spacing w:val="-1"/>
          <w:sz w:val="24"/>
          <w:szCs w:val="24"/>
        </w:rPr>
        <w:t xml:space="preserve"> (Электронные ссылки на ГОСТ и </w:t>
      </w:r>
      <w:proofErr w:type="spellStart"/>
      <w:r w:rsidR="001E6F8A" w:rsidRPr="009B596E">
        <w:rPr>
          <w:color w:val="000000"/>
          <w:spacing w:val="-1"/>
          <w:sz w:val="24"/>
          <w:szCs w:val="24"/>
        </w:rPr>
        <w:t>СанПин</w:t>
      </w:r>
      <w:proofErr w:type="spellEnd"/>
      <w:r w:rsidR="001E6F8A" w:rsidRPr="009B596E">
        <w:rPr>
          <w:color w:val="000000"/>
          <w:spacing w:val="-1"/>
          <w:sz w:val="24"/>
          <w:szCs w:val="24"/>
        </w:rPr>
        <w:t>)</w:t>
      </w:r>
      <w:proofErr w:type="gramStart"/>
      <w:r w:rsidR="001E6F8A" w:rsidRPr="009B596E">
        <w:rPr>
          <w:color w:val="000000"/>
          <w:spacing w:val="-1"/>
          <w:sz w:val="24"/>
          <w:szCs w:val="24"/>
        </w:rPr>
        <w:t xml:space="preserve"> :</w:t>
      </w:r>
      <w:proofErr w:type="gramEnd"/>
      <w:r w:rsidR="001E6F8A" w:rsidRPr="009B596E">
        <w:rPr>
          <w:color w:val="000000"/>
          <w:spacing w:val="-1"/>
          <w:sz w:val="24"/>
          <w:szCs w:val="24"/>
        </w:rPr>
        <w:t xml:space="preserve"> </w:t>
      </w:r>
    </w:p>
    <w:p w:rsidR="00BA4751" w:rsidRPr="009B596E" w:rsidRDefault="009A32A8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hyperlink r:id="rId9" w:history="1">
        <w:r w:rsidR="00BA4751" w:rsidRPr="009B596E">
          <w:rPr>
            <w:rStyle w:val="ab"/>
            <w:color w:val="000000"/>
            <w:spacing w:val="-1"/>
            <w:szCs w:val="24"/>
          </w:rPr>
          <w:t>http://pravo.gov.ru/proxy/ips/?docbody=&amp;nd=102063865&amp;rdk=&amp;backlink=</w:t>
        </w:r>
      </w:hyperlink>
    </w:p>
    <w:p w:rsidR="00BA4751" w:rsidRPr="009B596E" w:rsidRDefault="009A32A8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hyperlink r:id="rId10" w:history="1">
        <w:r w:rsidR="00BA4751" w:rsidRPr="009B596E">
          <w:rPr>
            <w:rStyle w:val="ab"/>
            <w:color w:val="000000"/>
            <w:spacing w:val="-1"/>
            <w:szCs w:val="24"/>
          </w:rPr>
          <w:t>http://ozpp.ru/laws2/postan/post7.html</w:t>
        </w:r>
      </w:hyperlink>
      <w:r w:rsidR="00BA4751" w:rsidRPr="009B596E">
        <w:rPr>
          <w:color w:val="000000"/>
          <w:spacing w:val="-1"/>
          <w:szCs w:val="24"/>
        </w:rPr>
        <w:t xml:space="preserve"> </w:t>
      </w:r>
    </w:p>
    <w:p w:rsidR="00BA4751" w:rsidRPr="009B596E" w:rsidRDefault="00BA4751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r w:rsidRPr="009B596E">
        <w:rPr>
          <w:color w:val="000000"/>
          <w:spacing w:val="-1"/>
          <w:szCs w:val="24"/>
        </w:rPr>
        <w:t xml:space="preserve"> </w:t>
      </w:r>
      <w:hyperlink r:id="rId11" w:history="1">
        <w:r w:rsidRPr="009B596E">
          <w:rPr>
            <w:rStyle w:val="ab"/>
            <w:color w:val="000000"/>
            <w:spacing w:val="-1"/>
            <w:szCs w:val="24"/>
          </w:rPr>
          <w:t>http://www.ohranatruda.ru/ot_biblio/normativ/data_normativ/46/46201/</w:t>
        </w:r>
      </w:hyperlink>
      <w:r w:rsidRPr="009B596E">
        <w:rPr>
          <w:color w:val="000000"/>
          <w:spacing w:val="-1"/>
          <w:szCs w:val="24"/>
        </w:rPr>
        <w:t xml:space="preserve"> </w:t>
      </w:r>
    </w:p>
    <w:p w:rsidR="00BA4751" w:rsidRPr="009B596E" w:rsidRDefault="00BA4751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r w:rsidRPr="009B596E">
        <w:rPr>
          <w:color w:val="000000"/>
          <w:spacing w:val="-1"/>
          <w:szCs w:val="24"/>
        </w:rPr>
        <w:t xml:space="preserve"> </w:t>
      </w:r>
      <w:hyperlink r:id="rId12" w:history="1">
        <w:r w:rsidRPr="009B596E">
          <w:rPr>
            <w:rStyle w:val="ab"/>
            <w:color w:val="000000"/>
            <w:spacing w:val="-1"/>
            <w:szCs w:val="24"/>
          </w:rPr>
          <w:t>http://ohranatruda.ru/ot_biblio/normativ/data_normativ/9/9744/</w:t>
        </w:r>
      </w:hyperlink>
      <w:r w:rsidRPr="009B596E">
        <w:rPr>
          <w:color w:val="000000"/>
          <w:spacing w:val="-1"/>
          <w:szCs w:val="24"/>
        </w:rPr>
        <w:t xml:space="preserve"> </w:t>
      </w:r>
    </w:p>
    <w:p w:rsidR="00BA4751" w:rsidRPr="009B596E" w:rsidRDefault="00BA4751" w:rsidP="00D9218E">
      <w:pPr>
        <w:pStyle w:val="ac"/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322" w:lineRule="exact"/>
        <w:ind w:left="142" w:hanging="283"/>
        <w:contextualSpacing w:val="0"/>
        <w:rPr>
          <w:color w:val="000000"/>
          <w:spacing w:val="-1"/>
          <w:szCs w:val="24"/>
        </w:rPr>
      </w:pPr>
      <w:r w:rsidRPr="009B596E">
        <w:rPr>
          <w:color w:val="000000"/>
          <w:spacing w:val="-1"/>
          <w:szCs w:val="24"/>
        </w:rPr>
        <w:t xml:space="preserve"> </w:t>
      </w:r>
      <w:hyperlink r:id="rId13" w:history="1">
        <w:r w:rsidRPr="009B596E">
          <w:rPr>
            <w:rStyle w:val="ab"/>
            <w:color w:val="000000"/>
            <w:spacing w:val="-1"/>
            <w:szCs w:val="24"/>
          </w:rPr>
          <w:t>http://fcior.edu.ru/catalog/meta/5/p/page.html</w:t>
        </w:r>
      </w:hyperlink>
      <w:r w:rsidRPr="009B596E">
        <w:rPr>
          <w:color w:val="000000"/>
          <w:spacing w:val="-1"/>
          <w:szCs w:val="24"/>
        </w:rPr>
        <w:t>;</w:t>
      </w:r>
    </w:p>
    <w:p w:rsidR="00BA4751" w:rsidRPr="00154ACD" w:rsidRDefault="00BA4751" w:rsidP="00101314">
      <w:pPr>
        <w:spacing w:after="0" w:line="240" w:lineRule="auto"/>
        <w:ind w:firstLine="733"/>
        <w:jc w:val="both"/>
        <w:rPr>
          <w:b/>
          <w:sz w:val="28"/>
          <w:szCs w:val="28"/>
        </w:rPr>
        <w:sectPr w:rsidR="00BA4751" w:rsidRPr="00154ACD" w:rsidSect="00E25118">
          <w:footerReference w:type="even" r:id="rId14"/>
          <w:footerReference w:type="default" r:id="rId15"/>
          <w:pgSz w:w="11906" w:h="16838"/>
          <w:pgMar w:top="1134" w:right="567" w:bottom="851" w:left="1701" w:header="708" w:footer="708" w:gutter="0"/>
          <w:cols w:space="708"/>
          <w:docGrid w:linePitch="360"/>
        </w:sectPr>
      </w:pPr>
    </w:p>
    <w:p w:rsidR="00BA4751" w:rsidRPr="009B596E" w:rsidRDefault="00BA4751" w:rsidP="009B48A8">
      <w:pPr>
        <w:pStyle w:val="ac"/>
        <w:numPr>
          <w:ilvl w:val="0"/>
          <w:numId w:val="46"/>
        </w:numPr>
        <w:ind w:left="-142" w:firstLine="0"/>
        <w:rPr>
          <w:b/>
          <w:szCs w:val="24"/>
        </w:rPr>
      </w:pPr>
      <w:r w:rsidRPr="009B596E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3"/>
        <w:gridCol w:w="5103"/>
        <w:gridCol w:w="4047"/>
      </w:tblGrid>
      <w:tr w:rsidR="00BA4751" w:rsidRPr="009B48A8" w:rsidTr="00875192">
        <w:tc>
          <w:tcPr>
            <w:tcW w:w="2020" w:type="pct"/>
          </w:tcPr>
          <w:p w:rsidR="00BA4751" w:rsidRPr="009B596E" w:rsidRDefault="00BA4751" w:rsidP="009B48A8">
            <w:pPr>
              <w:pStyle w:val="af"/>
            </w:pPr>
            <w:r w:rsidRPr="009B596E">
              <w:t>Результаты обучения</w:t>
            </w:r>
          </w:p>
        </w:tc>
        <w:tc>
          <w:tcPr>
            <w:tcW w:w="1662" w:type="pct"/>
          </w:tcPr>
          <w:p w:rsidR="00BA4751" w:rsidRPr="009B596E" w:rsidRDefault="00BA4751" w:rsidP="009B48A8">
            <w:pPr>
              <w:pStyle w:val="af"/>
            </w:pPr>
            <w:proofErr w:type="gramStart"/>
            <w:r w:rsidRPr="009B596E">
              <w:t>Критерии оценки</w:t>
            </w:r>
            <w:proofErr w:type="gramEnd"/>
          </w:p>
        </w:tc>
        <w:tc>
          <w:tcPr>
            <w:tcW w:w="1318" w:type="pct"/>
          </w:tcPr>
          <w:p w:rsidR="00BA4751" w:rsidRPr="00E568C3" w:rsidRDefault="00BA4751" w:rsidP="009B48A8">
            <w:pPr>
              <w:pStyle w:val="af"/>
            </w:pPr>
            <w:r w:rsidRPr="00E568C3">
              <w:t>Формы и методы оценки</w:t>
            </w:r>
          </w:p>
        </w:tc>
      </w:tr>
      <w:tr w:rsidR="00BA4751" w:rsidRPr="009B48A8" w:rsidTr="00875192">
        <w:tc>
          <w:tcPr>
            <w:tcW w:w="2020" w:type="pct"/>
          </w:tcPr>
          <w:p w:rsidR="00BA4751" w:rsidRPr="009B596E" w:rsidRDefault="00BA4751" w:rsidP="009B48A8">
            <w:pPr>
              <w:pStyle w:val="af"/>
            </w:pPr>
            <w:r w:rsidRPr="009B596E">
              <w:t>Знание: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-виды, типы и классы организаций 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-рынок ресторанных услуг, специальные виды услуг;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-подготовку залов к обслуживанию в соответствии с его характером, типом и классом организации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-правила накрытия столов скатертями, приемы полировки посуды и приборов;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-приемы складывания салфеток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-правила личной подготовки официанта, бармена к обслуживанию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-ассортимент, назначение, характеристику столовой посуды, приборов, стекла</w:t>
            </w:r>
            <w:r w:rsidR="009B48A8" w:rsidRPr="009B596E">
              <w:t xml:space="preserve">, </w:t>
            </w:r>
            <w:r w:rsidRPr="009B596E">
              <w:t>сервировку столов, современные направления сервировки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-обслуживание </w:t>
            </w:r>
            <w:proofErr w:type="gramStart"/>
            <w:r w:rsidRPr="009B596E">
              <w:t>потребителей организаций общественного питания всех форм</w:t>
            </w:r>
            <w:proofErr w:type="gramEnd"/>
            <w:r w:rsidRPr="009B596E">
              <w:t xml:space="preserve"> собственности, различных видов, типов и классов;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-использование в процессе обслуживания инвентаря, </w:t>
            </w:r>
            <w:proofErr w:type="spellStart"/>
            <w:r w:rsidRPr="009B596E">
              <w:t>весоизмерительного</w:t>
            </w:r>
            <w:proofErr w:type="spellEnd"/>
            <w:r w:rsidRPr="009B596E">
              <w:t xml:space="preserve"> и торгово-технологического оборудования;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-приветствие и размещение гостей за столом;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правила оформления и передачи заказа на производство, бар, буфет;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-правила и технику подачи алкогольных и безалкогольных напитков;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-способы подачи блюд;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-очередность и технику подачи блюд и </w:t>
            </w:r>
            <w:proofErr w:type="spellStart"/>
            <w:r w:rsidRPr="009B596E">
              <w:t>напитков</w:t>
            </w:r>
            <w:proofErr w:type="gramStart"/>
            <w:r w:rsidRPr="009B596E">
              <w:t>;к</w:t>
            </w:r>
            <w:proofErr w:type="gramEnd"/>
            <w:r w:rsidRPr="009B596E">
              <w:t>улинарную</w:t>
            </w:r>
            <w:proofErr w:type="spellEnd"/>
            <w:r w:rsidRPr="009B596E">
              <w:t xml:space="preserve"> характеристику блюд, смешанные  и горячие напитки, коктейли</w:t>
            </w:r>
            <w:r w:rsidR="00CA7EF6" w:rsidRPr="009B596E">
              <w:t xml:space="preserve"> </w:t>
            </w:r>
            <w:r w:rsidRPr="009B596E">
              <w:t>правила сочетаемости напитков и блюд;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-требования к качеству, температуре подачи блюд и напитков;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-способы замены использованной посуды и приборов;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-правила культуры обслуживания, протокола и </w:t>
            </w:r>
            <w:proofErr w:type="gramStart"/>
            <w:r w:rsidRPr="009B596E">
              <w:t>-э</w:t>
            </w:r>
            <w:proofErr w:type="gramEnd"/>
            <w:r w:rsidRPr="009B596E">
              <w:t>тикета при взаимодействии с гостями;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информационное  обеспечение услуг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-правила составления и оформления меню,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обслуживание массовых банкетных мероприятий и приемов</w:t>
            </w:r>
          </w:p>
        </w:tc>
        <w:tc>
          <w:tcPr>
            <w:tcW w:w="1662" w:type="pct"/>
          </w:tcPr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>Полнота ответов, точность формулировок, не менее 70% правильных ответов.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Не менее 75% правильных ответов.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 xml:space="preserve">Актуальность темы, адекватность результатов поставленным целям,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полнота ответов, точность формулировок, адекватность применения профессиональной терминологии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>Полнота ответов, точность формулировок, не менее 70% правильных ответов.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>Не менее 75% правильных ответов</w:t>
            </w:r>
          </w:p>
        </w:tc>
        <w:tc>
          <w:tcPr>
            <w:tcW w:w="1318" w:type="pct"/>
          </w:tcPr>
          <w:p w:rsidR="00BA4751" w:rsidRPr="00E568C3" w:rsidRDefault="00BA4751" w:rsidP="009B48A8">
            <w:pPr>
              <w:pStyle w:val="af"/>
            </w:pPr>
            <w:r w:rsidRPr="00E568C3">
              <w:t>Текущий контроль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при проведении: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-письменного, устного опроса;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>-тестирования;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 xml:space="preserve">-оценки результатов </w:t>
            </w:r>
            <w:r w:rsidR="00FC4F25" w:rsidRPr="00E568C3">
              <w:t>самостоятельной</w:t>
            </w:r>
            <w:r w:rsidRPr="00E568C3">
              <w:t xml:space="preserve"> работы (докладов, рефератов, теоретической части проектов, учебных исследований и т.д.)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>Промежуточная аттестация</w:t>
            </w:r>
          </w:p>
          <w:p w:rsidR="00BA4751" w:rsidRPr="00E568C3" w:rsidRDefault="00BA4751" w:rsidP="009B48A8">
            <w:pPr>
              <w:pStyle w:val="af"/>
            </w:pPr>
            <w:r w:rsidRPr="00E568C3">
              <w:t xml:space="preserve">в форме дифференцированного зачета, экзамена по МДК в виде: </w:t>
            </w:r>
          </w:p>
          <w:p w:rsidR="00BA4751" w:rsidRPr="00E568C3" w:rsidRDefault="00BA4751" w:rsidP="009B48A8">
            <w:pPr>
              <w:pStyle w:val="af"/>
            </w:pPr>
            <w:r w:rsidRPr="00E568C3">
              <w:t xml:space="preserve">-письменных, устных ответов, 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-тестирования.</w:t>
            </w:r>
          </w:p>
          <w:p w:rsidR="00BA4751" w:rsidRPr="00E568C3" w:rsidRDefault="00BA4751" w:rsidP="009B48A8">
            <w:pPr>
              <w:pStyle w:val="af"/>
            </w:pPr>
          </w:p>
        </w:tc>
      </w:tr>
      <w:tr w:rsidR="00BA4751" w:rsidRPr="009B48A8" w:rsidTr="00875192">
        <w:tc>
          <w:tcPr>
            <w:tcW w:w="2020" w:type="pct"/>
          </w:tcPr>
          <w:p w:rsidR="00BA4751" w:rsidRPr="009B596E" w:rsidRDefault="00BA4751" w:rsidP="009B48A8">
            <w:pPr>
              <w:pStyle w:val="af"/>
              <w:rPr>
                <w:color w:val="000000"/>
              </w:rPr>
            </w:pPr>
            <w:r w:rsidRPr="009B596E">
              <w:rPr>
                <w:color w:val="000000"/>
              </w:rPr>
              <w:t>Умения: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-выполнения всех видов работ по подготовке залов и инвентаря  организаций общественного питания к обслуживанию;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-встречи, приветствия, размещения гостей, подачи меню;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-приема, оформления и выполнения заказа на продукцию и услуги организаций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-рекомендации блюд и напитков гостям при оформлении заказа;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-подачи блюд и напитков разными способами;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lastRenderedPageBreak/>
              <w:t>расчета с потребителями;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-обслуживания потребителей при использовании специальных форм организации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-выполнять подготовку залов к обслуживанию в соответствии с его характером, типом и классом организации общественного питания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-подготавливать зал ресторана, бара, буфета к обслуживанию в обычном режиме и на массовых банкетных мероприятиях;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-складывать салфетки разными способами;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-соблюдать личную гигиену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-подготавливать посуду, приборы, стекло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осуществлять прием заказа на блюда и напитки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подбирать виды оборудования, мебели, посуды, приборов, белья в соответствии с типом и классом организации общественного питания;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-оформлять и передавать  заказ на производство, в бар, в буфет;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-подавать алкогольные и безалкогольные напитки, блюда различными способами;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-соблюдать очередность и технику подачи блюд и напитков;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-соблюдать требования к качеству, температуре подачи блюд и напитков;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-разрабатывать различные виды меню, в том числе план-меню структурного подразделения;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-заменять использованную посуду и приборы;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-составлять и оформлять меню,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-обслуживать массовые  банкетные  мероприятия и приемы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-обслуживать иностранных туристов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-эксплуатировать инвентарь, </w:t>
            </w:r>
            <w:proofErr w:type="spellStart"/>
            <w:r w:rsidRPr="009B596E">
              <w:t>весоизмерительное</w:t>
            </w:r>
            <w:proofErr w:type="spellEnd"/>
            <w:r w:rsidRPr="009B596E">
              <w:t xml:space="preserve"> и торгово-технологическое оборудование в процессе обслуживания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-осуществлять подачу блюд и напитков гостям различными способами;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-предоставлять счет и производить расчет с потребителями;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-соблюдать правила ресторанного этикета;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-производить расчет с потребителем, используя различные формы расчета;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-изготавливать смешанные, горячие напитки, коктейли</w:t>
            </w:r>
            <w:r w:rsidR="009B48A8" w:rsidRPr="009B596E">
              <w:t>.</w:t>
            </w:r>
          </w:p>
        </w:tc>
        <w:tc>
          <w:tcPr>
            <w:tcW w:w="1662" w:type="pct"/>
          </w:tcPr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lastRenderedPageBreak/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-Точность оценки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-Соответствие требованиям инструкций, регламентов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-Рациональность действий  и т.д.</w:t>
            </w: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</w:p>
          <w:p w:rsidR="00BA4751" w:rsidRPr="009B596E" w:rsidRDefault="00BA4751" w:rsidP="009B48A8">
            <w:pPr>
              <w:pStyle w:val="af"/>
            </w:pPr>
            <w:r w:rsidRPr="009B596E"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-Точность оценки</w:t>
            </w:r>
          </w:p>
          <w:p w:rsidR="00BA4751" w:rsidRPr="009B596E" w:rsidRDefault="00BA4751" w:rsidP="009B48A8">
            <w:pPr>
              <w:pStyle w:val="af"/>
            </w:pPr>
            <w:r w:rsidRPr="009B596E">
              <w:t xml:space="preserve">-Соответствие требованиям инструкций, регламентов 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-Рациональность действий  и т.д.</w:t>
            </w:r>
          </w:p>
          <w:p w:rsidR="00BA4751" w:rsidRPr="009B596E" w:rsidRDefault="00BA4751" w:rsidP="009B48A8">
            <w:pPr>
              <w:pStyle w:val="af"/>
            </w:pPr>
            <w:r w:rsidRPr="009B596E">
              <w:t>Правильное выполнение заданий в полном объеме.</w:t>
            </w:r>
          </w:p>
        </w:tc>
        <w:tc>
          <w:tcPr>
            <w:tcW w:w="1318" w:type="pct"/>
          </w:tcPr>
          <w:p w:rsidR="00BA4751" w:rsidRPr="00E568C3" w:rsidRDefault="00BA4751" w:rsidP="009B48A8">
            <w:pPr>
              <w:pStyle w:val="af"/>
            </w:pPr>
            <w:r w:rsidRPr="00E568C3">
              <w:lastRenderedPageBreak/>
              <w:t>Текущий контроль: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 защита отчетов по практическим, лабораторным занятиям;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 о</w:t>
            </w:r>
            <w:r w:rsidR="00FC4F25" w:rsidRPr="00E568C3">
              <w:t>ценка заданий для самостоятельной</w:t>
            </w:r>
            <w:r w:rsidRPr="00E568C3">
              <w:t xml:space="preserve"> работы: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 xml:space="preserve">- оценка демонстрируемых умений, </w:t>
            </w:r>
            <w:r w:rsidRPr="00E568C3">
              <w:lastRenderedPageBreak/>
              <w:t>выполняемых действий в процессе практических, лабораторных занятий</w:t>
            </w: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</w:p>
          <w:p w:rsidR="00BA4751" w:rsidRPr="00E568C3" w:rsidRDefault="00BA4751" w:rsidP="009B48A8">
            <w:pPr>
              <w:pStyle w:val="af"/>
            </w:pPr>
            <w:r w:rsidRPr="00E568C3">
              <w:t>Промежуточная аттестация:</w:t>
            </w:r>
          </w:p>
          <w:p w:rsidR="00BA4751" w:rsidRPr="00E568C3" w:rsidRDefault="00BA4751" w:rsidP="009B48A8">
            <w:pPr>
              <w:pStyle w:val="af"/>
            </w:pPr>
            <w:r w:rsidRPr="00E568C3">
              <w:t>- оценка выполнения практических заданий на зачете, экзамене.</w:t>
            </w:r>
          </w:p>
          <w:p w:rsidR="00BA4751" w:rsidRPr="009B48A8" w:rsidRDefault="00BA4751" w:rsidP="009B48A8">
            <w:pPr>
              <w:pStyle w:val="af"/>
              <w:rPr>
                <w:sz w:val="24"/>
                <w:szCs w:val="24"/>
              </w:rPr>
            </w:pPr>
          </w:p>
        </w:tc>
      </w:tr>
    </w:tbl>
    <w:p w:rsidR="00BA4751" w:rsidRPr="00BD77CF" w:rsidRDefault="00BA4751" w:rsidP="0039319C">
      <w:pPr>
        <w:spacing w:after="0"/>
        <w:ind w:firstLine="33"/>
        <w:rPr>
          <w:sz w:val="24"/>
          <w:szCs w:val="24"/>
        </w:rPr>
      </w:pPr>
    </w:p>
    <w:sectPr w:rsidR="00BA4751" w:rsidRPr="00BD77CF" w:rsidSect="00E25118">
      <w:pgSz w:w="16838" w:h="11906" w:orient="landscape"/>
      <w:pgMar w:top="1134" w:right="567" w:bottom="851" w:left="1134" w:header="709" w:footer="2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0D7" w:rsidRDefault="007000D7" w:rsidP="00D111DA">
      <w:pPr>
        <w:spacing w:after="0" w:line="240" w:lineRule="auto"/>
      </w:pPr>
      <w:r>
        <w:separator/>
      </w:r>
    </w:p>
  </w:endnote>
  <w:endnote w:type="continuationSeparator" w:id="0">
    <w:p w:rsidR="007000D7" w:rsidRDefault="007000D7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44" w:rsidRDefault="00A03544">
    <w:pPr>
      <w:pStyle w:val="a3"/>
      <w:jc w:val="right"/>
    </w:pPr>
  </w:p>
  <w:p w:rsidR="00A03544" w:rsidRDefault="00A0354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44" w:rsidRDefault="009A32A8" w:rsidP="008414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35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3544" w:rsidRDefault="00A03544" w:rsidP="0084141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44" w:rsidRDefault="00A03544">
    <w:pPr>
      <w:pStyle w:val="a3"/>
      <w:jc w:val="right"/>
    </w:pPr>
  </w:p>
  <w:p w:rsidR="00A03544" w:rsidRDefault="00A03544" w:rsidP="0084141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0D7" w:rsidRDefault="007000D7" w:rsidP="00D111DA">
      <w:pPr>
        <w:spacing w:after="0" w:line="240" w:lineRule="auto"/>
      </w:pPr>
      <w:r>
        <w:separator/>
      </w:r>
    </w:p>
  </w:footnote>
  <w:footnote w:type="continuationSeparator" w:id="0">
    <w:p w:rsidR="007000D7" w:rsidRDefault="007000D7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66EF438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13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363EDF"/>
    <w:multiLevelType w:val="hybridMultilevel"/>
    <w:tmpl w:val="2D3CD4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42648"/>
    <w:multiLevelType w:val="hybridMultilevel"/>
    <w:tmpl w:val="9A263998"/>
    <w:lvl w:ilvl="0" w:tplc="4D5E681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3">
    <w:nsid w:val="0B08751D"/>
    <w:multiLevelType w:val="hybridMultilevel"/>
    <w:tmpl w:val="3558D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817BE"/>
    <w:multiLevelType w:val="hybridMultilevel"/>
    <w:tmpl w:val="FE84948C"/>
    <w:lvl w:ilvl="0" w:tplc="68C0F9D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8453E1"/>
    <w:multiLevelType w:val="hybridMultilevel"/>
    <w:tmpl w:val="4E0E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87E3C34"/>
    <w:multiLevelType w:val="hybridMultilevel"/>
    <w:tmpl w:val="23C6E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04898"/>
    <w:multiLevelType w:val="hybridMultilevel"/>
    <w:tmpl w:val="A134E1E0"/>
    <w:lvl w:ilvl="0" w:tplc="2D5A29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E0B53CE"/>
    <w:multiLevelType w:val="hybridMultilevel"/>
    <w:tmpl w:val="81F03876"/>
    <w:lvl w:ilvl="0" w:tplc="0419000F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8E01B2"/>
    <w:multiLevelType w:val="hybridMultilevel"/>
    <w:tmpl w:val="233AE362"/>
    <w:lvl w:ilvl="0" w:tplc="EB42EBE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3">
    <w:nsid w:val="25927C95"/>
    <w:multiLevelType w:val="hybridMultilevel"/>
    <w:tmpl w:val="2EEEB28C"/>
    <w:lvl w:ilvl="0" w:tplc="505E7F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844000"/>
    <w:multiLevelType w:val="hybridMultilevel"/>
    <w:tmpl w:val="638A0776"/>
    <w:lvl w:ilvl="0" w:tplc="62F4CA02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15">
    <w:nsid w:val="27DB4867"/>
    <w:multiLevelType w:val="hybridMultilevel"/>
    <w:tmpl w:val="9ED62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13DE1"/>
    <w:multiLevelType w:val="hybridMultilevel"/>
    <w:tmpl w:val="C1B4B2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0C45BF"/>
    <w:multiLevelType w:val="hybridMultilevel"/>
    <w:tmpl w:val="B290C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6744EFB"/>
    <w:multiLevelType w:val="hybridMultilevel"/>
    <w:tmpl w:val="2E04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212991"/>
    <w:multiLevelType w:val="hybridMultilevel"/>
    <w:tmpl w:val="4738BD5C"/>
    <w:lvl w:ilvl="0" w:tplc="F2987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94E17AC"/>
    <w:multiLevelType w:val="hybridMultilevel"/>
    <w:tmpl w:val="310E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791AED"/>
    <w:multiLevelType w:val="hybridMultilevel"/>
    <w:tmpl w:val="7470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E70AA9"/>
    <w:multiLevelType w:val="hybridMultilevel"/>
    <w:tmpl w:val="502635E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37D55DA"/>
    <w:multiLevelType w:val="hybridMultilevel"/>
    <w:tmpl w:val="FC388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A21B0F"/>
    <w:multiLevelType w:val="hybridMultilevel"/>
    <w:tmpl w:val="1E4C9F76"/>
    <w:lvl w:ilvl="0" w:tplc="3A7ADA88">
      <w:start w:val="4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B4D1E57"/>
    <w:multiLevelType w:val="hybridMultilevel"/>
    <w:tmpl w:val="BF52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FF816AC"/>
    <w:multiLevelType w:val="hybridMultilevel"/>
    <w:tmpl w:val="91AAA21E"/>
    <w:lvl w:ilvl="0" w:tplc="CC845F84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0C13DD0"/>
    <w:multiLevelType w:val="hybridMultilevel"/>
    <w:tmpl w:val="43769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5A5FEF"/>
    <w:multiLevelType w:val="hybridMultilevel"/>
    <w:tmpl w:val="989E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66371D"/>
    <w:multiLevelType w:val="hybridMultilevel"/>
    <w:tmpl w:val="DB7252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  <w:rPr>
        <w:rFonts w:cs="Times New Roman"/>
      </w:rPr>
    </w:lvl>
  </w:abstractNum>
  <w:abstractNum w:abstractNumId="36">
    <w:nsid w:val="59A425E5"/>
    <w:multiLevelType w:val="hybridMultilevel"/>
    <w:tmpl w:val="10E8D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8E3A3A"/>
    <w:multiLevelType w:val="multilevel"/>
    <w:tmpl w:val="EBA6E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B006558"/>
    <w:multiLevelType w:val="hybridMultilevel"/>
    <w:tmpl w:val="517086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DB47D15"/>
    <w:multiLevelType w:val="hybridMultilevel"/>
    <w:tmpl w:val="1416147A"/>
    <w:lvl w:ilvl="0" w:tplc="0C1CDA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ECA3B33"/>
    <w:multiLevelType w:val="hybridMultilevel"/>
    <w:tmpl w:val="233AE362"/>
    <w:lvl w:ilvl="0" w:tplc="EB42EBE4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1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2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94B2894"/>
    <w:multiLevelType w:val="hybridMultilevel"/>
    <w:tmpl w:val="1B587406"/>
    <w:lvl w:ilvl="0" w:tplc="C0D66DC8">
      <w:start w:val="1"/>
      <w:numFmt w:val="decimal"/>
      <w:lvlText w:val="%1."/>
      <w:lvlJc w:val="left"/>
      <w:pPr>
        <w:ind w:left="60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  <w:rPr>
        <w:rFonts w:cs="Times New Roman"/>
      </w:rPr>
    </w:lvl>
  </w:abstractNum>
  <w:abstractNum w:abstractNumId="44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5D77A38"/>
    <w:multiLevelType w:val="hybridMultilevel"/>
    <w:tmpl w:val="0972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B07754"/>
    <w:multiLevelType w:val="hybridMultilevel"/>
    <w:tmpl w:val="81F03876"/>
    <w:lvl w:ilvl="0" w:tplc="0419000F">
      <w:start w:val="1"/>
      <w:numFmt w:val="decimal"/>
      <w:lvlText w:val="%1."/>
      <w:lvlJc w:val="left"/>
      <w:pPr>
        <w:ind w:left="737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907EF9"/>
    <w:multiLevelType w:val="hybridMultilevel"/>
    <w:tmpl w:val="8E420A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5"/>
  </w:num>
  <w:num w:numId="3">
    <w:abstractNumId w:val="11"/>
  </w:num>
  <w:num w:numId="4">
    <w:abstractNumId w:val="21"/>
  </w:num>
  <w:num w:numId="5">
    <w:abstractNumId w:val="13"/>
  </w:num>
  <w:num w:numId="6">
    <w:abstractNumId w:val="16"/>
  </w:num>
  <w:num w:numId="7">
    <w:abstractNumId w:val="24"/>
  </w:num>
  <w:num w:numId="8">
    <w:abstractNumId w:val="27"/>
  </w:num>
  <w:num w:numId="9">
    <w:abstractNumId w:val="32"/>
  </w:num>
  <w:num w:numId="10">
    <w:abstractNumId w:val="42"/>
  </w:num>
  <w:num w:numId="11">
    <w:abstractNumId w:val="48"/>
  </w:num>
  <w:num w:numId="12">
    <w:abstractNumId w:val="31"/>
  </w:num>
  <w:num w:numId="13">
    <w:abstractNumId w:val="18"/>
  </w:num>
  <w:num w:numId="14">
    <w:abstractNumId w:val="44"/>
  </w:num>
  <w:num w:numId="15">
    <w:abstractNumId w:val="10"/>
  </w:num>
  <w:num w:numId="16">
    <w:abstractNumId w:val="41"/>
  </w:num>
  <w:num w:numId="17">
    <w:abstractNumId w:val="12"/>
  </w:num>
  <w:num w:numId="18">
    <w:abstractNumId w:val="14"/>
  </w:num>
  <w:num w:numId="19">
    <w:abstractNumId w:val="39"/>
  </w:num>
  <w:num w:numId="20">
    <w:abstractNumId w:val="20"/>
  </w:num>
  <w:num w:numId="21">
    <w:abstractNumId w:val="46"/>
  </w:num>
  <w:num w:numId="22">
    <w:abstractNumId w:val="4"/>
  </w:num>
  <w:num w:numId="23">
    <w:abstractNumId w:val="40"/>
  </w:num>
  <w:num w:numId="24">
    <w:abstractNumId w:val="47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9"/>
  </w:num>
  <w:num w:numId="30">
    <w:abstractNumId w:val="25"/>
  </w:num>
  <w:num w:numId="31">
    <w:abstractNumId w:val="30"/>
  </w:num>
  <w:num w:numId="32">
    <w:abstractNumId w:val="3"/>
  </w:num>
  <w:num w:numId="33">
    <w:abstractNumId w:val="17"/>
  </w:num>
  <w:num w:numId="34">
    <w:abstractNumId w:val="6"/>
  </w:num>
  <w:num w:numId="35">
    <w:abstractNumId w:val="1"/>
  </w:num>
  <w:num w:numId="36">
    <w:abstractNumId w:val="43"/>
  </w:num>
  <w:num w:numId="37">
    <w:abstractNumId w:val="5"/>
  </w:num>
  <w:num w:numId="38">
    <w:abstractNumId w:val="29"/>
  </w:num>
  <w:num w:numId="39">
    <w:abstractNumId w:val="2"/>
  </w:num>
  <w:num w:numId="40">
    <w:abstractNumId w:val="9"/>
  </w:num>
  <w:num w:numId="41">
    <w:abstractNumId w:val="0"/>
  </w:num>
  <w:num w:numId="42">
    <w:abstractNumId w:val="33"/>
  </w:num>
  <w:num w:numId="43">
    <w:abstractNumId w:val="38"/>
  </w:num>
  <w:num w:numId="44">
    <w:abstractNumId w:val="15"/>
  </w:num>
  <w:num w:numId="45">
    <w:abstractNumId w:val="8"/>
  </w:num>
  <w:num w:numId="46">
    <w:abstractNumId w:val="26"/>
  </w:num>
  <w:num w:numId="47">
    <w:abstractNumId w:val="36"/>
  </w:num>
  <w:num w:numId="48">
    <w:abstractNumId w:val="23"/>
  </w:num>
  <w:num w:numId="49">
    <w:abstractNumId w:val="3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1DA"/>
    <w:rsid w:val="000133DC"/>
    <w:rsid w:val="00017319"/>
    <w:rsid w:val="00026F1E"/>
    <w:rsid w:val="00030FB0"/>
    <w:rsid w:val="00051A14"/>
    <w:rsid w:val="0005630C"/>
    <w:rsid w:val="00062B53"/>
    <w:rsid w:val="00071FC5"/>
    <w:rsid w:val="00073895"/>
    <w:rsid w:val="0009481C"/>
    <w:rsid w:val="000A2915"/>
    <w:rsid w:val="000A608D"/>
    <w:rsid w:val="000B768C"/>
    <w:rsid w:val="000C5643"/>
    <w:rsid w:val="000C6B69"/>
    <w:rsid w:val="000E6C55"/>
    <w:rsid w:val="000F1977"/>
    <w:rsid w:val="00101314"/>
    <w:rsid w:val="00101CE9"/>
    <w:rsid w:val="0010233C"/>
    <w:rsid w:val="00114BEC"/>
    <w:rsid w:val="001364DA"/>
    <w:rsid w:val="00145A63"/>
    <w:rsid w:val="00154ACD"/>
    <w:rsid w:val="001639EF"/>
    <w:rsid w:val="00173A21"/>
    <w:rsid w:val="001824BA"/>
    <w:rsid w:val="00193821"/>
    <w:rsid w:val="001944AA"/>
    <w:rsid w:val="00195B74"/>
    <w:rsid w:val="001A1517"/>
    <w:rsid w:val="001A3BF6"/>
    <w:rsid w:val="001A4DE5"/>
    <w:rsid w:val="001A794D"/>
    <w:rsid w:val="001A7CE2"/>
    <w:rsid w:val="001B7750"/>
    <w:rsid w:val="001C1D3F"/>
    <w:rsid w:val="001D2164"/>
    <w:rsid w:val="001D53A7"/>
    <w:rsid w:val="001D6950"/>
    <w:rsid w:val="001D70A9"/>
    <w:rsid w:val="001E1B46"/>
    <w:rsid w:val="001E6F8A"/>
    <w:rsid w:val="001F325B"/>
    <w:rsid w:val="001F4A85"/>
    <w:rsid w:val="00205F2E"/>
    <w:rsid w:val="00216236"/>
    <w:rsid w:val="002219F7"/>
    <w:rsid w:val="00226C36"/>
    <w:rsid w:val="0023039C"/>
    <w:rsid w:val="00233A57"/>
    <w:rsid w:val="002500DB"/>
    <w:rsid w:val="00250E0A"/>
    <w:rsid w:val="00256D1A"/>
    <w:rsid w:val="00257298"/>
    <w:rsid w:val="002643C3"/>
    <w:rsid w:val="0027383E"/>
    <w:rsid w:val="002757DC"/>
    <w:rsid w:val="002A15EB"/>
    <w:rsid w:val="002A2505"/>
    <w:rsid w:val="002B4312"/>
    <w:rsid w:val="002C3FA1"/>
    <w:rsid w:val="002D41A9"/>
    <w:rsid w:val="002D6445"/>
    <w:rsid w:val="002F5637"/>
    <w:rsid w:val="0030134D"/>
    <w:rsid w:val="00305663"/>
    <w:rsid w:val="003123A2"/>
    <w:rsid w:val="00320781"/>
    <w:rsid w:val="00337FB9"/>
    <w:rsid w:val="003510C9"/>
    <w:rsid w:val="00353197"/>
    <w:rsid w:val="0035365B"/>
    <w:rsid w:val="003618F5"/>
    <w:rsid w:val="00380AC4"/>
    <w:rsid w:val="0038125A"/>
    <w:rsid w:val="00383439"/>
    <w:rsid w:val="0039319C"/>
    <w:rsid w:val="003A5C13"/>
    <w:rsid w:val="003A6FFF"/>
    <w:rsid w:val="003B2572"/>
    <w:rsid w:val="003D43A0"/>
    <w:rsid w:val="003E1CBE"/>
    <w:rsid w:val="003F4E14"/>
    <w:rsid w:val="00410041"/>
    <w:rsid w:val="00416C6A"/>
    <w:rsid w:val="00424636"/>
    <w:rsid w:val="00426631"/>
    <w:rsid w:val="00431607"/>
    <w:rsid w:val="00437431"/>
    <w:rsid w:val="00452167"/>
    <w:rsid w:val="00455186"/>
    <w:rsid w:val="00457589"/>
    <w:rsid w:val="00482707"/>
    <w:rsid w:val="00485E6D"/>
    <w:rsid w:val="00486571"/>
    <w:rsid w:val="0048774B"/>
    <w:rsid w:val="00491AA5"/>
    <w:rsid w:val="0049482F"/>
    <w:rsid w:val="004A2DFE"/>
    <w:rsid w:val="004C19C7"/>
    <w:rsid w:val="004C230C"/>
    <w:rsid w:val="004D065A"/>
    <w:rsid w:val="004D48F8"/>
    <w:rsid w:val="004D57C2"/>
    <w:rsid w:val="004E0445"/>
    <w:rsid w:val="004E2BC5"/>
    <w:rsid w:val="004E441B"/>
    <w:rsid w:val="004F1999"/>
    <w:rsid w:val="005000CE"/>
    <w:rsid w:val="00506E99"/>
    <w:rsid w:val="00507325"/>
    <w:rsid w:val="00514035"/>
    <w:rsid w:val="00514850"/>
    <w:rsid w:val="0052285F"/>
    <w:rsid w:val="005239E3"/>
    <w:rsid w:val="00530CE2"/>
    <w:rsid w:val="00530FA7"/>
    <w:rsid w:val="0054517D"/>
    <w:rsid w:val="005542C2"/>
    <w:rsid w:val="00584D2D"/>
    <w:rsid w:val="00590450"/>
    <w:rsid w:val="00593F89"/>
    <w:rsid w:val="00597133"/>
    <w:rsid w:val="00597D30"/>
    <w:rsid w:val="005B1823"/>
    <w:rsid w:val="005B49D6"/>
    <w:rsid w:val="005C23E1"/>
    <w:rsid w:val="005C3F58"/>
    <w:rsid w:val="005D1EE6"/>
    <w:rsid w:val="005E7F88"/>
    <w:rsid w:val="006179A0"/>
    <w:rsid w:val="0062275A"/>
    <w:rsid w:val="00630F24"/>
    <w:rsid w:val="0063250E"/>
    <w:rsid w:val="006362BD"/>
    <w:rsid w:val="0063649B"/>
    <w:rsid w:val="00653934"/>
    <w:rsid w:val="00665013"/>
    <w:rsid w:val="006661C8"/>
    <w:rsid w:val="006678EF"/>
    <w:rsid w:val="00672B20"/>
    <w:rsid w:val="00674772"/>
    <w:rsid w:val="006759E2"/>
    <w:rsid w:val="00675DE5"/>
    <w:rsid w:val="00677F69"/>
    <w:rsid w:val="00697278"/>
    <w:rsid w:val="006A5485"/>
    <w:rsid w:val="006B55FC"/>
    <w:rsid w:val="006C5FF1"/>
    <w:rsid w:val="006D1ED9"/>
    <w:rsid w:val="006D5D1F"/>
    <w:rsid w:val="006F3B1E"/>
    <w:rsid w:val="007000D7"/>
    <w:rsid w:val="007007DC"/>
    <w:rsid w:val="007116DF"/>
    <w:rsid w:val="007121B1"/>
    <w:rsid w:val="00713196"/>
    <w:rsid w:val="00724E55"/>
    <w:rsid w:val="007315AE"/>
    <w:rsid w:val="007334DE"/>
    <w:rsid w:val="00736B79"/>
    <w:rsid w:val="00736E96"/>
    <w:rsid w:val="007403EE"/>
    <w:rsid w:val="00752C24"/>
    <w:rsid w:val="0075378E"/>
    <w:rsid w:val="00775107"/>
    <w:rsid w:val="00776AEB"/>
    <w:rsid w:val="00782DB7"/>
    <w:rsid w:val="00784120"/>
    <w:rsid w:val="00784494"/>
    <w:rsid w:val="00792758"/>
    <w:rsid w:val="00797846"/>
    <w:rsid w:val="007A1961"/>
    <w:rsid w:val="007A41A8"/>
    <w:rsid w:val="007A47C4"/>
    <w:rsid w:val="007B10B4"/>
    <w:rsid w:val="007B26A3"/>
    <w:rsid w:val="007D31B1"/>
    <w:rsid w:val="007D6ADC"/>
    <w:rsid w:val="007E1221"/>
    <w:rsid w:val="007E1EDA"/>
    <w:rsid w:val="00802629"/>
    <w:rsid w:val="008056CE"/>
    <w:rsid w:val="00806DBE"/>
    <w:rsid w:val="00807205"/>
    <w:rsid w:val="008310E9"/>
    <w:rsid w:val="0084141D"/>
    <w:rsid w:val="008519EE"/>
    <w:rsid w:val="008629BC"/>
    <w:rsid w:val="00875192"/>
    <w:rsid w:val="008778DF"/>
    <w:rsid w:val="008805B5"/>
    <w:rsid w:val="0088321B"/>
    <w:rsid w:val="00883C35"/>
    <w:rsid w:val="008B03FC"/>
    <w:rsid w:val="008D5DD4"/>
    <w:rsid w:val="00900705"/>
    <w:rsid w:val="00913292"/>
    <w:rsid w:val="00916226"/>
    <w:rsid w:val="00916B10"/>
    <w:rsid w:val="0093313A"/>
    <w:rsid w:val="00944F73"/>
    <w:rsid w:val="00951C27"/>
    <w:rsid w:val="00964B23"/>
    <w:rsid w:val="0098018B"/>
    <w:rsid w:val="00985069"/>
    <w:rsid w:val="00987AB6"/>
    <w:rsid w:val="009A32A8"/>
    <w:rsid w:val="009B48A8"/>
    <w:rsid w:val="009B596E"/>
    <w:rsid w:val="009D2809"/>
    <w:rsid w:val="009E5BC4"/>
    <w:rsid w:val="009F06A2"/>
    <w:rsid w:val="00A0311F"/>
    <w:rsid w:val="00A03544"/>
    <w:rsid w:val="00A102E5"/>
    <w:rsid w:val="00A12C52"/>
    <w:rsid w:val="00A16EE9"/>
    <w:rsid w:val="00A17D2D"/>
    <w:rsid w:val="00A20A8B"/>
    <w:rsid w:val="00A23CDA"/>
    <w:rsid w:val="00A33F6F"/>
    <w:rsid w:val="00A518EE"/>
    <w:rsid w:val="00A542FD"/>
    <w:rsid w:val="00A555B7"/>
    <w:rsid w:val="00A56E22"/>
    <w:rsid w:val="00A57D0D"/>
    <w:rsid w:val="00A70F55"/>
    <w:rsid w:val="00A81CCB"/>
    <w:rsid w:val="00A94804"/>
    <w:rsid w:val="00A97946"/>
    <w:rsid w:val="00AA1ED4"/>
    <w:rsid w:val="00AA7CBB"/>
    <w:rsid w:val="00AB0F72"/>
    <w:rsid w:val="00AB2BDB"/>
    <w:rsid w:val="00AC0C64"/>
    <w:rsid w:val="00AE72A6"/>
    <w:rsid w:val="00AF4DBF"/>
    <w:rsid w:val="00B00D25"/>
    <w:rsid w:val="00B01217"/>
    <w:rsid w:val="00B02B43"/>
    <w:rsid w:val="00B0771A"/>
    <w:rsid w:val="00B27ACF"/>
    <w:rsid w:val="00B4119A"/>
    <w:rsid w:val="00B45674"/>
    <w:rsid w:val="00B473D4"/>
    <w:rsid w:val="00B56A53"/>
    <w:rsid w:val="00B71D39"/>
    <w:rsid w:val="00B74FAA"/>
    <w:rsid w:val="00B800D7"/>
    <w:rsid w:val="00B8489B"/>
    <w:rsid w:val="00B93444"/>
    <w:rsid w:val="00BA158E"/>
    <w:rsid w:val="00BA1C44"/>
    <w:rsid w:val="00BA4751"/>
    <w:rsid w:val="00BD2723"/>
    <w:rsid w:val="00BD77CF"/>
    <w:rsid w:val="00BE5428"/>
    <w:rsid w:val="00C16BA3"/>
    <w:rsid w:val="00C2734C"/>
    <w:rsid w:val="00C330B9"/>
    <w:rsid w:val="00C37AA7"/>
    <w:rsid w:val="00C40335"/>
    <w:rsid w:val="00C512C4"/>
    <w:rsid w:val="00C53BC4"/>
    <w:rsid w:val="00C55DFD"/>
    <w:rsid w:val="00C70288"/>
    <w:rsid w:val="00C73726"/>
    <w:rsid w:val="00C85F99"/>
    <w:rsid w:val="00C87E00"/>
    <w:rsid w:val="00C910DC"/>
    <w:rsid w:val="00C934C2"/>
    <w:rsid w:val="00CA0CA8"/>
    <w:rsid w:val="00CA4363"/>
    <w:rsid w:val="00CA7EF6"/>
    <w:rsid w:val="00CB247E"/>
    <w:rsid w:val="00CC0C18"/>
    <w:rsid w:val="00CC0FF6"/>
    <w:rsid w:val="00CD0C38"/>
    <w:rsid w:val="00CE28CD"/>
    <w:rsid w:val="00CE6D84"/>
    <w:rsid w:val="00CF092C"/>
    <w:rsid w:val="00D0428A"/>
    <w:rsid w:val="00D111DA"/>
    <w:rsid w:val="00D1624E"/>
    <w:rsid w:val="00D30B72"/>
    <w:rsid w:val="00D368A3"/>
    <w:rsid w:val="00D37349"/>
    <w:rsid w:val="00D56988"/>
    <w:rsid w:val="00D6330E"/>
    <w:rsid w:val="00D77035"/>
    <w:rsid w:val="00D8798F"/>
    <w:rsid w:val="00D90BDE"/>
    <w:rsid w:val="00D9218E"/>
    <w:rsid w:val="00D95A65"/>
    <w:rsid w:val="00D95EBC"/>
    <w:rsid w:val="00DB6CC6"/>
    <w:rsid w:val="00DC183B"/>
    <w:rsid w:val="00DE63C2"/>
    <w:rsid w:val="00DF646F"/>
    <w:rsid w:val="00E0668B"/>
    <w:rsid w:val="00E10746"/>
    <w:rsid w:val="00E11E27"/>
    <w:rsid w:val="00E21D16"/>
    <w:rsid w:val="00E24D7B"/>
    <w:rsid w:val="00E25118"/>
    <w:rsid w:val="00E308DD"/>
    <w:rsid w:val="00E3659D"/>
    <w:rsid w:val="00E36D1B"/>
    <w:rsid w:val="00E44C76"/>
    <w:rsid w:val="00E568C3"/>
    <w:rsid w:val="00E65158"/>
    <w:rsid w:val="00E9656F"/>
    <w:rsid w:val="00E97452"/>
    <w:rsid w:val="00EB6A23"/>
    <w:rsid w:val="00ED5CD6"/>
    <w:rsid w:val="00ED5DDF"/>
    <w:rsid w:val="00EE3ED7"/>
    <w:rsid w:val="00EE59CC"/>
    <w:rsid w:val="00EF3228"/>
    <w:rsid w:val="00EF44C1"/>
    <w:rsid w:val="00F02A49"/>
    <w:rsid w:val="00F073B3"/>
    <w:rsid w:val="00F168C0"/>
    <w:rsid w:val="00F16A22"/>
    <w:rsid w:val="00F26923"/>
    <w:rsid w:val="00F37504"/>
    <w:rsid w:val="00F47DF2"/>
    <w:rsid w:val="00F5105B"/>
    <w:rsid w:val="00F54BF7"/>
    <w:rsid w:val="00F72786"/>
    <w:rsid w:val="00F73D64"/>
    <w:rsid w:val="00F75CC4"/>
    <w:rsid w:val="00F80D84"/>
    <w:rsid w:val="00F95118"/>
    <w:rsid w:val="00F964FC"/>
    <w:rsid w:val="00FA0E45"/>
    <w:rsid w:val="00FA4AC6"/>
    <w:rsid w:val="00FB0E20"/>
    <w:rsid w:val="00FB2770"/>
    <w:rsid w:val="00FB2BB7"/>
    <w:rsid w:val="00FB7184"/>
    <w:rsid w:val="00FB71F4"/>
    <w:rsid w:val="00FC174C"/>
    <w:rsid w:val="00FC2682"/>
    <w:rsid w:val="00FC4E77"/>
    <w:rsid w:val="00FC4F25"/>
    <w:rsid w:val="00FD161E"/>
    <w:rsid w:val="00FE2262"/>
    <w:rsid w:val="00FF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C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269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692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eastAsia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D111DA"/>
    <w:rPr>
      <w:rFonts w:cs="Times New Roman"/>
    </w:rPr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eastAsia="Times New Roman"/>
      <w:lang w:val="en-US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674772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DB6CC6"/>
    <w:pPr>
      <w:ind w:left="720"/>
      <w:contextualSpacing/>
    </w:pPr>
    <w:rPr>
      <w:sz w:val="24"/>
    </w:rPr>
  </w:style>
  <w:style w:type="character" w:customStyle="1" w:styleId="FontStyle121">
    <w:name w:val="Font Style121"/>
    <w:uiPriority w:val="99"/>
    <w:rsid w:val="0063649B"/>
    <w:rPr>
      <w:rFonts w:ascii="Century Schoolbook" w:hAnsi="Century Schoolbook" w:cs="Century Schoolbook"/>
      <w:sz w:val="20"/>
      <w:szCs w:val="20"/>
    </w:rPr>
  </w:style>
  <w:style w:type="paragraph" w:styleId="ad">
    <w:name w:val="Body Text"/>
    <w:basedOn w:val="a"/>
    <w:link w:val="ae"/>
    <w:uiPriority w:val="99"/>
    <w:rsid w:val="00ED5DDF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ED5DDF"/>
    <w:rPr>
      <w:rFonts w:cs="Times New Roman"/>
    </w:rPr>
  </w:style>
  <w:style w:type="paragraph" w:styleId="af">
    <w:name w:val="No Spacing"/>
    <w:uiPriority w:val="1"/>
    <w:qFormat/>
    <w:rsid w:val="0093313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b-serp-urlitem1">
    <w:name w:val="b-serp-url__item1"/>
    <w:uiPriority w:val="99"/>
    <w:rsid w:val="00597133"/>
    <w:rPr>
      <w:rFonts w:cs="Times New Roman"/>
    </w:rPr>
  </w:style>
  <w:style w:type="paragraph" w:styleId="af0">
    <w:name w:val="Normal (Web)"/>
    <w:basedOn w:val="a"/>
    <w:uiPriority w:val="99"/>
    <w:semiHidden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FC2682"/>
    <w:rPr>
      <w:rFonts w:cs="Times New Roman"/>
    </w:rPr>
  </w:style>
  <w:style w:type="paragraph" w:customStyle="1" w:styleId="c7">
    <w:name w:val="c7"/>
    <w:basedOn w:val="a"/>
    <w:uiPriority w:val="99"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c17">
    <w:name w:val="c17"/>
    <w:uiPriority w:val="99"/>
    <w:rsid w:val="00FC2682"/>
    <w:rPr>
      <w:rFonts w:cs="Times New Roman"/>
    </w:rPr>
  </w:style>
  <w:style w:type="character" w:customStyle="1" w:styleId="c4">
    <w:name w:val="c4"/>
    <w:uiPriority w:val="99"/>
    <w:rsid w:val="002B4312"/>
    <w:rPr>
      <w:rFonts w:cs="Times New Roman"/>
    </w:rPr>
  </w:style>
  <w:style w:type="character" w:customStyle="1" w:styleId="c5">
    <w:name w:val="c5"/>
    <w:uiPriority w:val="99"/>
    <w:rsid w:val="002B4312"/>
    <w:rPr>
      <w:rFonts w:cs="Times New Roman"/>
    </w:rPr>
  </w:style>
  <w:style w:type="paragraph" w:customStyle="1" w:styleId="c15">
    <w:name w:val="c15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c41">
    <w:name w:val="c41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mall11">
    <w:name w:val="small11"/>
    <w:uiPriority w:val="99"/>
    <w:rsid w:val="00C37AA7"/>
    <w:rPr>
      <w:sz w:val="16"/>
    </w:rPr>
  </w:style>
  <w:style w:type="character" w:customStyle="1" w:styleId="gray1">
    <w:name w:val="gray1"/>
    <w:uiPriority w:val="99"/>
    <w:rsid w:val="00C37AA7"/>
    <w:rPr>
      <w:color w:val="6C737F"/>
    </w:rPr>
  </w:style>
  <w:style w:type="paragraph" w:styleId="af1">
    <w:name w:val="caption"/>
    <w:basedOn w:val="a"/>
    <w:next w:val="a"/>
    <w:uiPriority w:val="99"/>
    <w:qFormat/>
    <w:rsid w:val="0038125A"/>
    <w:pPr>
      <w:spacing w:after="0" w:line="240" w:lineRule="auto"/>
      <w:jc w:val="center"/>
    </w:pPr>
    <w:rPr>
      <w:rFonts w:eastAsia="Times New Roman"/>
      <w:b/>
      <w:iCs/>
      <w:sz w:val="24"/>
      <w:szCs w:val="28"/>
    </w:rPr>
  </w:style>
  <w:style w:type="paragraph" w:customStyle="1" w:styleId="Default">
    <w:name w:val="Default"/>
    <w:uiPriority w:val="99"/>
    <w:rsid w:val="0030566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2">
    <w:name w:val="header"/>
    <w:basedOn w:val="a"/>
    <w:link w:val="af3"/>
    <w:uiPriority w:val="99"/>
    <w:rsid w:val="00305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locked/>
    <w:rsid w:val="00305663"/>
    <w:rPr>
      <w:rFonts w:cs="Times New Roman"/>
    </w:rPr>
  </w:style>
  <w:style w:type="table" w:customStyle="1" w:styleId="11">
    <w:name w:val="Сетка таблицы1"/>
    <w:basedOn w:val="a1"/>
    <w:next w:val="af4"/>
    <w:uiPriority w:val="59"/>
    <w:rsid w:val="00A0311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locked/>
    <w:rsid w:val="00A0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4"/>
    <w:uiPriority w:val="59"/>
    <w:rsid w:val="004E441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2500D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C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269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692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eastAsia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D111DA"/>
    <w:rPr>
      <w:rFonts w:cs="Times New Roman"/>
    </w:rPr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eastAsia="Times New Roman"/>
      <w:lang w:val="en-US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674772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DB6CC6"/>
    <w:pPr>
      <w:ind w:left="720"/>
      <w:contextualSpacing/>
    </w:pPr>
    <w:rPr>
      <w:sz w:val="24"/>
    </w:rPr>
  </w:style>
  <w:style w:type="character" w:customStyle="1" w:styleId="FontStyle121">
    <w:name w:val="Font Style121"/>
    <w:uiPriority w:val="99"/>
    <w:rsid w:val="0063649B"/>
    <w:rPr>
      <w:rFonts w:ascii="Century Schoolbook" w:hAnsi="Century Schoolbook" w:cs="Century Schoolbook"/>
      <w:sz w:val="20"/>
      <w:szCs w:val="20"/>
    </w:rPr>
  </w:style>
  <w:style w:type="paragraph" w:styleId="ad">
    <w:name w:val="Body Text"/>
    <w:basedOn w:val="a"/>
    <w:link w:val="ae"/>
    <w:uiPriority w:val="99"/>
    <w:rsid w:val="00ED5DDF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ED5DDF"/>
    <w:rPr>
      <w:rFonts w:cs="Times New Roman"/>
    </w:rPr>
  </w:style>
  <w:style w:type="paragraph" w:styleId="af">
    <w:name w:val="No Spacing"/>
    <w:uiPriority w:val="99"/>
    <w:qFormat/>
    <w:rsid w:val="0093313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b-serp-urlitem1">
    <w:name w:val="b-serp-url__item1"/>
    <w:uiPriority w:val="99"/>
    <w:rsid w:val="00597133"/>
    <w:rPr>
      <w:rFonts w:cs="Times New Roman"/>
    </w:rPr>
  </w:style>
  <w:style w:type="paragraph" w:styleId="af0">
    <w:name w:val="Normal (Web)"/>
    <w:basedOn w:val="a"/>
    <w:uiPriority w:val="99"/>
    <w:semiHidden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uiPriority w:val="99"/>
    <w:rsid w:val="00FC2682"/>
    <w:rPr>
      <w:rFonts w:cs="Times New Roman"/>
    </w:rPr>
  </w:style>
  <w:style w:type="paragraph" w:customStyle="1" w:styleId="c7">
    <w:name w:val="c7"/>
    <w:basedOn w:val="a"/>
    <w:uiPriority w:val="99"/>
    <w:rsid w:val="00FC268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c17">
    <w:name w:val="c17"/>
    <w:uiPriority w:val="99"/>
    <w:rsid w:val="00FC2682"/>
    <w:rPr>
      <w:rFonts w:cs="Times New Roman"/>
    </w:rPr>
  </w:style>
  <w:style w:type="character" w:customStyle="1" w:styleId="c4">
    <w:name w:val="c4"/>
    <w:uiPriority w:val="99"/>
    <w:rsid w:val="002B4312"/>
    <w:rPr>
      <w:rFonts w:cs="Times New Roman"/>
    </w:rPr>
  </w:style>
  <w:style w:type="character" w:customStyle="1" w:styleId="c5">
    <w:name w:val="c5"/>
    <w:uiPriority w:val="99"/>
    <w:rsid w:val="002B4312"/>
    <w:rPr>
      <w:rFonts w:cs="Times New Roman"/>
    </w:rPr>
  </w:style>
  <w:style w:type="paragraph" w:customStyle="1" w:styleId="c15">
    <w:name w:val="c15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c41">
    <w:name w:val="c41"/>
    <w:basedOn w:val="a"/>
    <w:uiPriority w:val="99"/>
    <w:rsid w:val="002B431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small11">
    <w:name w:val="small11"/>
    <w:uiPriority w:val="99"/>
    <w:rsid w:val="00C37AA7"/>
    <w:rPr>
      <w:sz w:val="16"/>
    </w:rPr>
  </w:style>
  <w:style w:type="character" w:customStyle="1" w:styleId="gray1">
    <w:name w:val="gray1"/>
    <w:uiPriority w:val="99"/>
    <w:rsid w:val="00C37AA7"/>
    <w:rPr>
      <w:color w:val="6C737F"/>
    </w:rPr>
  </w:style>
  <w:style w:type="paragraph" w:styleId="af1">
    <w:name w:val="caption"/>
    <w:basedOn w:val="a"/>
    <w:next w:val="a"/>
    <w:uiPriority w:val="99"/>
    <w:qFormat/>
    <w:rsid w:val="0038125A"/>
    <w:pPr>
      <w:spacing w:after="0" w:line="240" w:lineRule="auto"/>
      <w:jc w:val="center"/>
    </w:pPr>
    <w:rPr>
      <w:rFonts w:eastAsia="Times New Roman"/>
      <w:b/>
      <w:iCs/>
      <w:sz w:val="24"/>
      <w:szCs w:val="28"/>
    </w:rPr>
  </w:style>
  <w:style w:type="paragraph" w:customStyle="1" w:styleId="Default">
    <w:name w:val="Default"/>
    <w:uiPriority w:val="99"/>
    <w:rsid w:val="0030566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2">
    <w:name w:val="header"/>
    <w:basedOn w:val="a"/>
    <w:link w:val="af3"/>
    <w:uiPriority w:val="99"/>
    <w:rsid w:val="00305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locked/>
    <w:rsid w:val="00305663"/>
    <w:rPr>
      <w:rFonts w:cs="Times New Roman"/>
    </w:rPr>
  </w:style>
  <w:style w:type="table" w:customStyle="1" w:styleId="11">
    <w:name w:val="Сетка таблицы1"/>
    <w:basedOn w:val="a1"/>
    <w:next w:val="af4"/>
    <w:uiPriority w:val="59"/>
    <w:rsid w:val="00A0311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locked/>
    <w:rsid w:val="00A0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4"/>
    <w:uiPriority w:val="59"/>
    <w:rsid w:val="004E441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2500DB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cior.edu.ru/catalog/meta/5/p/page.htm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hranatruda.ru/ot_biblio/normativ/data_normativ/9/9744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ozpp.ru/laws2/postan/post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5393B-40A4-439E-AF44-83B40CE77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3703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kab_14</cp:lastModifiedBy>
  <cp:revision>45</cp:revision>
  <cp:lastPrinted>2021-06-28T07:00:00Z</cp:lastPrinted>
  <dcterms:created xsi:type="dcterms:W3CDTF">2018-09-26T14:13:00Z</dcterms:created>
  <dcterms:modified xsi:type="dcterms:W3CDTF">2023-06-27T03:24:00Z</dcterms:modified>
</cp:coreProperties>
</file>